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292" w:rsidRDefault="006F35CF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35CF">
        <w:rPr>
          <w:rFonts w:ascii="Times New Roman" w:hAnsi="Times New Roman"/>
          <w:sz w:val="24"/>
          <w:szCs w:val="24"/>
          <w:lang w:eastAsia="ru-RU"/>
        </w:rPr>
        <w:t>от "24" мая 2024 г. № 10</w:t>
      </w:r>
    </w:p>
    <w:p w:rsidR="006F35CF" w:rsidRPr="00BE51E5" w:rsidRDefault="006F35CF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C46C20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6953087,26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A3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9072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81801,48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</w:t>
            </w:r>
            <w:r w:rsidR="00A3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345750,00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345750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AD4D6F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202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756390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40764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AD4D6F" w:rsidP="00F202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20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C21107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4794024,92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C21107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4794024,92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0061E1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61F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767</w:t>
            </w:r>
            <w:r w:rsidR="00AD4D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6F35CF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4C" w:rsidRDefault="0025104C" w:rsidP="00BF5C1F">
      <w:pPr>
        <w:spacing w:after="0" w:line="240" w:lineRule="auto"/>
      </w:pPr>
      <w:r>
        <w:separator/>
      </w:r>
    </w:p>
  </w:endnote>
  <w:endnote w:type="continuationSeparator" w:id="1">
    <w:p w:rsidR="0025104C" w:rsidRDefault="0025104C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4C" w:rsidRDefault="0025104C" w:rsidP="00BF5C1F">
      <w:pPr>
        <w:spacing w:after="0" w:line="240" w:lineRule="auto"/>
      </w:pPr>
      <w:r>
        <w:separator/>
      </w:r>
    </w:p>
  </w:footnote>
  <w:footnote w:type="continuationSeparator" w:id="1">
    <w:p w:rsidR="0025104C" w:rsidRDefault="0025104C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061E1"/>
    <w:rsid w:val="0002502A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45A0A"/>
    <w:rsid w:val="0025104C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400463"/>
    <w:rsid w:val="00400908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6394"/>
    <w:rsid w:val="006946AB"/>
    <w:rsid w:val="006D0A0B"/>
    <w:rsid w:val="006F35CF"/>
    <w:rsid w:val="0072129A"/>
    <w:rsid w:val="0073367E"/>
    <w:rsid w:val="00796DF6"/>
    <w:rsid w:val="007A7F1C"/>
    <w:rsid w:val="007B76D2"/>
    <w:rsid w:val="007D25D8"/>
    <w:rsid w:val="007E79C7"/>
    <w:rsid w:val="0082066F"/>
    <w:rsid w:val="00850757"/>
    <w:rsid w:val="00883E4B"/>
    <w:rsid w:val="0088489F"/>
    <w:rsid w:val="00890655"/>
    <w:rsid w:val="00893056"/>
    <w:rsid w:val="0089325B"/>
    <w:rsid w:val="008E5A04"/>
    <w:rsid w:val="00903E78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4965"/>
    <w:rsid w:val="00ED521B"/>
    <w:rsid w:val="00F107F8"/>
    <w:rsid w:val="00F202A2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110D-C819-4268-AA4A-BC561A26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93</cp:revision>
  <cp:lastPrinted>2024-05-29T09:26:00Z</cp:lastPrinted>
  <dcterms:created xsi:type="dcterms:W3CDTF">2016-10-27T09:43:00Z</dcterms:created>
  <dcterms:modified xsi:type="dcterms:W3CDTF">2024-05-29T09:31:00Z</dcterms:modified>
</cp:coreProperties>
</file>