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Приложение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color w:val="3C3C3C"/>
          <w:sz w:val="19"/>
          <w:szCs w:val="19"/>
        </w:rPr>
        <w:t>Семейкинского</w:t>
      </w:r>
      <w:proofErr w:type="spellEnd"/>
      <w:r>
        <w:rPr>
          <w:rFonts w:ascii="Arial" w:hAnsi="Arial" w:cs="Arial"/>
          <w:color w:val="3C3C3C"/>
          <w:sz w:val="19"/>
          <w:szCs w:val="19"/>
        </w:rPr>
        <w:t xml:space="preserve"> сельского поселения от 01.04.2019 г. № 32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Arial" w:hAnsi="Arial" w:cs="Arial"/>
          <w:color w:val="3C3C3C"/>
          <w:sz w:val="19"/>
          <w:szCs w:val="19"/>
        </w:rPr>
      </w:pPr>
      <w:r>
        <w:rPr>
          <w:rStyle w:val="a4"/>
          <w:rFonts w:ascii="Arial" w:hAnsi="Arial" w:cs="Arial"/>
          <w:color w:val="3C3C3C"/>
          <w:sz w:val="19"/>
          <w:szCs w:val="19"/>
        </w:rPr>
        <w:t xml:space="preserve">Политика администрации </w:t>
      </w:r>
      <w:proofErr w:type="spellStart"/>
      <w:r>
        <w:rPr>
          <w:rStyle w:val="a4"/>
          <w:rFonts w:ascii="Arial" w:hAnsi="Arial" w:cs="Arial"/>
          <w:color w:val="3C3C3C"/>
          <w:sz w:val="19"/>
          <w:szCs w:val="19"/>
        </w:rPr>
        <w:t>Семейкинского</w:t>
      </w:r>
      <w:proofErr w:type="spellEnd"/>
      <w:r>
        <w:rPr>
          <w:rStyle w:val="a4"/>
          <w:rFonts w:ascii="Arial" w:hAnsi="Arial" w:cs="Arial"/>
          <w:color w:val="3C3C3C"/>
          <w:sz w:val="19"/>
          <w:szCs w:val="19"/>
        </w:rPr>
        <w:t xml:space="preserve"> сельского поселения Шуйского муниципального района Ивановской области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Arial" w:hAnsi="Arial" w:cs="Arial"/>
          <w:color w:val="3C3C3C"/>
          <w:sz w:val="19"/>
          <w:szCs w:val="19"/>
        </w:rPr>
      </w:pPr>
      <w:r>
        <w:rPr>
          <w:rStyle w:val="a4"/>
          <w:rFonts w:ascii="Arial" w:hAnsi="Arial" w:cs="Arial"/>
          <w:color w:val="3C3C3C"/>
          <w:sz w:val="19"/>
          <w:szCs w:val="19"/>
        </w:rPr>
        <w:t>в отношении обработки персональных данных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1. Общие положения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1.1. </w:t>
      </w:r>
      <w:proofErr w:type="gramStart"/>
      <w:r>
        <w:rPr>
          <w:rFonts w:ascii="Arial" w:hAnsi="Arial" w:cs="Arial"/>
          <w:color w:val="3C3C3C"/>
          <w:sz w:val="19"/>
          <w:szCs w:val="19"/>
        </w:rPr>
        <w:t xml:space="preserve">Настоящая Политика администрации </w:t>
      </w:r>
      <w:proofErr w:type="spellStart"/>
      <w:r>
        <w:rPr>
          <w:rFonts w:ascii="Arial" w:hAnsi="Arial" w:cs="Arial"/>
          <w:color w:val="3C3C3C"/>
          <w:sz w:val="19"/>
          <w:szCs w:val="19"/>
        </w:rPr>
        <w:t>Семейкинского</w:t>
      </w:r>
      <w:proofErr w:type="spellEnd"/>
      <w:r>
        <w:rPr>
          <w:rFonts w:ascii="Arial" w:hAnsi="Arial" w:cs="Arial"/>
          <w:color w:val="3C3C3C"/>
          <w:sz w:val="19"/>
          <w:szCs w:val="19"/>
        </w:rPr>
        <w:t xml:space="preserve"> сельского поселения Шуйского муниципального района Ивановской области в отношении обработки персональных данных (далее - Политика) разработана во исполнение требований п. 2 ч. 1 ст. 18.1 Федерального закона от 27.07.2006 г. №152-ФЗ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</w:t>
      </w:r>
      <w:proofErr w:type="gramEnd"/>
      <w:r>
        <w:rPr>
          <w:rFonts w:ascii="Arial" w:hAnsi="Arial" w:cs="Arial"/>
          <w:color w:val="3C3C3C"/>
          <w:sz w:val="19"/>
          <w:szCs w:val="19"/>
        </w:rPr>
        <w:t xml:space="preserve"> защиты прав на неприкосновенность частной жизни, личную и семейную тайну.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1.2. Политика действует в отношении всех персональных данных, которые обрабатывает администрация </w:t>
      </w:r>
      <w:proofErr w:type="spellStart"/>
      <w:r>
        <w:rPr>
          <w:rFonts w:ascii="Arial" w:hAnsi="Arial" w:cs="Arial"/>
          <w:color w:val="3C3C3C"/>
          <w:sz w:val="19"/>
          <w:szCs w:val="19"/>
        </w:rPr>
        <w:t>Семейкинского</w:t>
      </w:r>
      <w:proofErr w:type="spellEnd"/>
      <w:r>
        <w:rPr>
          <w:rFonts w:ascii="Arial" w:hAnsi="Arial" w:cs="Arial"/>
          <w:color w:val="3C3C3C"/>
          <w:sz w:val="19"/>
          <w:szCs w:val="19"/>
        </w:rPr>
        <w:t xml:space="preserve"> сельского поселения (далее - Оператор).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1.4. Во исполнение требований </w:t>
      </w:r>
      <w:proofErr w:type="gramStart"/>
      <w:r>
        <w:rPr>
          <w:rFonts w:ascii="Arial" w:hAnsi="Arial" w:cs="Arial"/>
          <w:color w:val="3C3C3C"/>
          <w:sz w:val="19"/>
          <w:szCs w:val="19"/>
        </w:rPr>
        <w:t>ч</w:t>
      </w:r>
      <w:proofErr w:type="gramEnd"/>
      <w:r>
        <w:rPr>
          <w:rFonts w:ascii="Arial" w:hAnsi="Arial" w:cs="Arial"/>
          <w:color w:val="3C3C3C"/>
          <w:sz w:val="19"/>
          <w:szCs w:val="19"/>
        </w:rPr>
        <w:t>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1.5. Основные понятия, используемые в Политике: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персональные данные -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оператор персональных данных (оператор)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сбор;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запись;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систематизацию;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накопление;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хранение;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уточнение (обновление, изменение);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извлечение;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использование;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передачу (распространение, предоставление, доступ);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обезличивание;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блокирование;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удаление;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уничтожение;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lastRenderedPageBreak/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1.6. Основные права и обязанности Оператора.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1.6.1. Оператор имеет право: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1)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2)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</w:t>
      </w:r>
      <w:proofErr w:type="gramStart"/>
      <w:r>
        <w:rPr>
          <w:rFonts w:ascii="Arial" w:hAnsi="Arial" w:cs="Arial"/>
          <w:color w:val="3C3C3C"/>
          <w:sz w:val="19"/>
          <w:szCs w:val="19"/>
        </w:rPr>
        <w:t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данных;</w:t>
      </w:r>
      <w:proofErr w:type="gramEnd"/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3)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1.6.2. Оператор обязан: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1) организовывать обработку персональных данных в соответствии с требованиями Закона о персональных данных;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2)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3) 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</w:t>
      </w:r>
      <w:proofErr w:type="spellStart"/>
      <w:r>
        <w:rPr>
          <w:rFonts w:ascii="Arial" w:hAnsi="Arial" w:cs="Arial"/>
          <w:color w:val="3C3C3C"/>
          <w:sz w:val="19"/>
          <w:szCs w:val="19"/>
        </w:rPr>
        <w:t>Роскомнадзор</w:t>
      </w:r>
      <w:proofErr w:type="spellEnd"/>
      <w:r>
        <w:rPr>
          <w:rFonts w:ascii="Arial" w:hAnsi="Arial" w:cs="Arial"/>
          <w:color w:val="3C3C3C"/>
          <w:sz w:val="19"/>
          <w:szCs w:val="19"/>
        </w:rPr>
        <w:t xml:space="preserve">)) по запросу этого органа необходимую информацию в течение 30 дней </w:t>
      </w:r>
      <w:proofErr w:type="gramStart"/>
      <w:r>
        <w:rPr>
          <w:rFonts w:ascii="Arial" w:hAnsi="Arial" w:cs="Arial"/>
          <w:color w:val="3C3C3C"/>
          <w:sz w:val="19"/>
          <w:szCs w:val="19"/>
        </w:rPr>
        <w:t>с даты получения</w:t>
      </w:r>
      <w:proofErr w:type="gramEnd"/>
      <w:r>
        <w:rPr>
          <w:rFonts w:ascii="Arial" w:hAnsi="Arial" w:cs="Arial"/>
          <w:color w:val="3C3C3C"/>
          <w:sz w:val="19"/>
          <w:szCs w:val="19"/>
        </w:rPr>
        <w:t xml:space="preserve"> такого запроса.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1.7. Основные права субъекта персональных данных. Субъект персональных данных имеет право: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1)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>
        <w:rPr>
          <w:rFonts w:ascii="Arial" w:hAnsi="Arial" w:cs="Arial"/>
          <w:color w:val="3C3C3C"/>
          <w:sz w:val="19"/>
          <w:szCs w:val="19"/>
        </w:rPr>
        <w:t>Перечень информации и порядок ее получения установлен Законом о персональных данных;</w:t>
      </w:r>
      <w:proofErr w:type="gramEnd"/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2)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3)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4) обжаловать в </w:t>
      </w:r>
      <w:proofErr w:type="spellStart"/>
      <w:r>
        <w:rPr>
          <w:rFonts w:ascii="Arial" w:hAnsi="Arial" w:cs="Arial"/>
          <w:color w:val="3C3C3C"/>
          <w:sz w:val="19"/>
          <w:szCs w:val="19"/>
        </w:rPr>
        <w:t>Роскомнадзоре</w:t>
      </w:r>
      <w:proofErr w:type="spellEnd"/>
      <w:r>
        <w:rPr>
          <w:rFonts w:ascii="Arial" w:hAnsi="Arial" w:cs="Arial"/>
          <w:color w:val="3C3C3C"/>
          <w:sz w:val="19"/>
          <w:szCs w:val="19"/>
        </w:rPr>
        <w:t xml:space="preserve"> или в судебном порядке неправомерные действия или бездействие Оператора при обработке его персональных данных.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1.8. </w:t>
      </w:r>
      <w:proofErr w:type="gramStart"/>
      <w:r>
        <w:rPr>
          <w:rFonts w:ascii="Arial" w:hAnsi="Arial" w:cs="Arial"/>
          <w:color w:val="3C3C3C"/>
          <w:sz w:val="19"/>
          <w:szCs w:val="19"/>
        </w:rPr>
        <w:t>Контроль за</w:t>
      </w:r>
      <w:proofErr w:type="gramEnd"/>
      <w:r>
        <w:rPr>
          <w:rFonts w:ascii="Arial" w:hAnsi="Arial" w:cs="Arial"/>
          <w:color w:val="3C3C3C"/>
          <w:sz w:val="19"/>
          <w:szCs w:val="19"/>
        </w:rPr>
        <w:t xml:space="preserve">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1.9. Ответственность за нарушение требований законодательства Российской Федерации и нормативных актов администрация </w:t>
      </w:r>
      <w:proofErr w:type="spellStart"/>
      <w:r>
        <w:rPr>
          <w:rFonts w:ascii="Arial" w:hAnsi="Arial" w:cs="Arial"/>
          <w:color w:val="3C3C3C"/>
          <w:sz w:val="19"/>
          <w:szCs w:val="19"/>
        </w:rPr>
        <w:t>Семейкинского</w:t>
      </w:r>
      <w:proofErr w:type="spellEnd"/>
      <w:r>
        <w:rPr>
          <w:rFonts w:ascii="Arial" w:hAnsi="Arial" w:cs="Arial"/>
          <w:color w:val="3C3C3C"/>
          <w:sz w:val="19"/>
          <w:szCs w:val="19"/>
        </w:rPr>
        <w:t xml:space="preserve"> сельского поселения в сфере обработки и защиты персональных данных определяется в соответствии с законодательством Российской Федерации.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2. Цели сбора персональных данных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lastRenderedPageBreak/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2.2. Обработке подлежат только персональные данные, которые отвечают целям их обработки.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2.3. Обработка Оператором персональных данных осуществляется в следующих целях: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• осуществление своей деятельности в соответствии с Уставом </w:t>
      </w:r>
      <w:proofErr w:type="spellStart"/>
      <w:r>
        <w:rPr>
          <w:rFonts w:ascii="Arial" w:hAnsi="Arial" w:cs="Arial"/>
          <w:color w:val="3C3C3C"/>
          <w:sz w:val="19"/>
          <w:szCs w:val="19"/>
        </w:rPr>
        <w:t>Семейкинского</w:t>
      </w:r>
      <w:proofErr w:type="spellEnd"/>
      <w:r>
        <w:rPr>
          <w:rFonts w:ascii="Arial" w:hAnsi="Arial" w:cs="Arial"/>
          <w:color w:val="3C3C3C"/>
          <w:sz w:val="19"/>
          <w:szCs w:val="19"/>
        </w:rPr>
        <w:t xml:space="preserve"> сельского поселения;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ведение кадрового делопроизводства;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привлечение и отбор кандидатов на работу у Оператора;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заполнение и передача в органы исполнительной власти и иные уполномоченные организации требуемых форм отчетности;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осуществление гражданско-правовых отношений;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ведение бухгалтерского учета.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3. Правовые основания обработки персональных данных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Конституция Российской Федерации;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Гражданский кодекс Российской Федерации;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Трудовой кодекс Российской Федерации;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Налоговый кодекс Российской Федерации;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Федеральный закон от 27.07.2006 N 152-ФЗ "О персональных данных";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Федеральный закон от 06.12.2011 N 402-ФЗ "О бухгалтерском учете";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Федеральный закон от 15.12.2001 N 167-ФЗ "Об обязательном пенсионном страховании в Российской Федерации";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Федеральный закон от 02.03.2007 N 25-ФЗ "О муниципальной службе в Российской Федерации";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Закон Ивановской области от 23.06.2008 N 72-ОЗ "О муниципальной службе в Ивановской области";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иные нормативные правовые акты, регулирующие отношения, связанные с деятельностью Оператора.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3.2. Правовым основанием обработки персональных данных также являются: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• Устав </w:t>
      </w:r>
      <w:proofErr w:type="spellStart"/>
      <w:r>
        <w:rPr>
          <w:rFonts w:ascii="Arial" w:hAnsi="Arial" w:cs="Arial"/>
          <w:color w:val="3C3C3C"/>
          <w:sz w:val="19"/>
          <w:szCs w:val="19"/>
        </w:rPr>
        <w:t>Семейкинского</w:t>
      </w:r>
      <w:proofErr w:type="spellEnd"/>
      <w:r>
        <w:rPr>
          <w:rFonts w:ascii="Arial" w:hAnsi="Arial" w:cs="Arial"/>
          <w:color w:val="3C3C3C"/>
          <w:sz w:val="19"/>
          <w:szCs w:val="19"/>
        </w:rPr>
        <w:t xml:space="preserve"> сельского поселения;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• Положение о муниципальной службе в </w:t>
      </w:r>
      <w:proofErr w:type="spellStart"/>
      <w:r>
        <w:rPr>
          <w:rFonts w:ascii="Arial" w:hAnsi="Arial" w:cs="Arial"/>
          <w:color w:val="3C3C3C"/>
          <w:sz w:val="19"/>
          <w:szCs w:val="19"/>
        </w:rPr>
        <w:t>Семейкинском</w:t>
      </w:r>
      <w:proofErr w:type="spellEnd"/>
      <w:r>
        <w:rPr>
          <w:rFonts w:ascii="Arial" w:hAnsi="Arial" w:cs="Arial"/>
          <w:color w:val="3C3C3C"/>
          <w:sz w:val="19"/>
          <w:szCs w:val="19"/>
        </w:rPr>
        <w:t xml:space="preserve"> сельском поселении;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договоры, заключаемые между Оператором и субъектами персональных данных;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согласие субъектов персональных данных на обработку их персональных данных.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4. Объем и категории обрабатываемых персональных данных,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категории субъектов персональных данных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4.1. Содержание и объем обрабатываемых персональных данных должны соответствовать заявленным целям обработки, предусмотренным в разд. 2 настоящей Политики. Обрабатываемые персональные данные не должны быть избыточными по отношению к заявленным целям их обработки.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4.2. Оператор может обрабатывать персональные данные следующих категорий субъектов персональных данных.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4.2.1. Кандидаты для приема на работу к Оператору: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lastRenderedPageBreak/>
        <w:t>• фамилия, имя, отчество;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пол;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гражданство;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дата и место рождения;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контактные данные;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сведения об образовании, опыте работы, квалификации;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иные персональные данные, сообщаемые кандидатами в резюме и сопроводительных письмах.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4.2.2. Работники и бывшие работники Оператора: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фамилия, имя, отчество;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пол;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гражданство;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дата и место рождения;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изображение (фотография);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паспортные данные;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адрес регистрации по месту жительства;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адрес фактического проживания;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контактные данные;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индивидуальный номер налогоплательщика;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страховой номер индивидуального лицевого счета (СНИЛС);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сведения об образовании, квалификации, профессиональной подготовке и повышении квалификации;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семейное положение, наличие детей, родственные связи;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сведения о трудовой деятельности, в том числе наличие поощрений, награждений и (или) дисциплинарных взысканий;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данные о регистрации брака;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сведения о воинском учете;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сведения об инвалидности;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сведения об удержании алиментов;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сведения о доходе с предыдущего места работы;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иные персональные данные, предоставляемые работниками в соответствии с требованиями трудового законодательства.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4.2.3. Члены семьи работников Оператора: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фамилия, имя, отчество;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степень родства;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год рождения;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иные персональные данные, предоставляемые работниками в соответствии с требованиями трудового законодательства.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4.2.4. Клиенты и контрагенты Оператора (физические лица):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фамилия, имя, отчество;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дата и место рождения;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паспортные данные;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адрес регистрации по месту жительства;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контактные данные;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замещаемая должность;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индивидуальный номер налогоплательщика;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номер расчетного счета;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lastRenderedPageBreak/>
        <w:t>• 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4.2.5. Представители (работники) клиентов и контрагентов Оператора (юридических лиц):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фамилия, имя, отчество;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паспортные данные;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контактные данные;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замещаемая должность;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5. Порядок и условия обработки персональных данных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5.2.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5.3. Оператор осуществляет как автоматизированную, так и неавтоматизированную обработку персональных данных.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5.4.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5.5. Обработка персональных данных осуществляется путем: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получения персональных данных в устной и письменной форме непосредственно от субъектов персональных данных;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получения персональных данных из общедоступных источников;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внесения персональных данных в журналы, реестры и информационные системы Оператора;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использования иных способов обработки персональных данных.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5.7.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определяет угрозы безопасности персональных данных при их обработке;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создает необходимые условия для работы с персональными данными;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организует учет документов, содержащих персональные данные;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организует работу с информационными системами, в которых обрабатываются персональные данные;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хранит персональные данные в условиях, при которых обеспечивается их сохранность и исключается неправомерный доступ к ним;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организует обучение работников Оператора, осуществляющих обработку персональных данных.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lastRenderedPageBreak/>
        <w:t>5.9.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5.10.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6. Актуализация, исправление, удаление и уничтожение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персональных данных, ответы на запросы субъектов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на доступ к персональным данным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</w:t>
      </w:r>
      <w:proofErr w:type="gramStart"/>
      <w:r>
        <w:rPr>
          <w:rFonts w:ascii="Arial" w:hAnsi="Arial" w:cs="Arial"/>
          <w:color w:val="3C3C3C"/>
          <w:sz w:val="19"/>
          <w:szCs w:val="19"/>
        </w:rPr>
        <w:t>ч</w:t>
      </w:r>
      <w:proofErr w:type="gramEnd"/>
      <w:r>
        <w:rPr>
          <w:rFonts w:ascii="Arial" w:hAnsi="Arial" w:cs="Arial"/>
          <w:color w:val="3C3C3C"/>
          <w:sz w:val="19"/>
          <w:szCs w:val="19"/>
        </w:rPr>
        <w:t>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Запрос должен содержать: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подпись субъекта персональных данных или его представителя.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Право субъекта персональных данных на доступ к его персональным данным может быть ограничено в соответствии с </w:t>
      </w:r>
      <w:proofErr w:type="gramStart"/>
      <w:r>
        <w:rPr>
          <w:rFonts w:ascii="Arial" w:hAnsi="Arial" w:cs="Arial"/>
          <w:color w:val="3C3C3C"/>
          <w:sz w:val="19"/>
          <w:szCs w:val="19"/>
        </w:rPr>
        <w:t>ч</w:t>
      </w:r>
      <w:proofErr w:type="gramEnd"/>
      <w:r>
        <w:rPr>
          <w:rFonts w:ascii="Arial" w:hAnsi="Arial" w:cs="Arial"/>
          <w:color w:val="3C3C3C"/>
          <w:sz w:val="19"/>
          <w:szCs w:val="19"/>
        </w:rPr>
        <w:t>. 8 ст. 14 Закона о персональных данных, в том числе, если доступ субъекта персональных данных к его персональным данным нарушает права и законные интересы третьих лиц.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6.2. </w:t>
      </w:r>
      <w:proofErr w:type="gramStart"/>
      <w:r>
        <w:rPr>
          <w:rFonts w:ascii="Arial" w:hAnsi="Arial" w:cs="Arial"/>
          <w:color w:val="3C3C3C"/>
          <w:sz w:val="19"/>
          <w:szCs w:val="19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rFonts w:ascii="Arial" w:hAnsi="Arial" w:cs="Arial"/>
          <w:color w:val="3C3C3C"/>
          <w:sz w:val="19"/>
          <w:szCs w:val="19"/>
        </w:rPr>
        <w:t>Роскомнадзора</w:t>
      </w:r>
      <w:proofErr w:type="spellEnd"/>
      <w:r>
        <w:rPr>
          <w:rFonts w:ascii="Arial" w:hAnsi="Arial" w:cs="Arial"/>
          <w:color w:val="3C3C3C"/>
          <w:sz w:val="19"/>
          <w:szCs w:val="19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</w:t>
      </w:r>
      <w:proofErr w:type="gramEnd"/>
      <w:r>
        <w:rPr>
          <w:rFonts w:ascii="Arial" w:hAnsi="Arial" w:cs="Arial"/>
          <w:color w:val="3C3C3C"/>
          <w:sz w:val="19"/>
          <w:szCs w:val="19"/>
        </w:rPr>
        <w:t>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rFonts w:ascii="Arial" w:hAnsi="Arial" w:cs="Arial"/>
          <w:color w:val="3C3C3C"/>
          <w:sz w:val="19"/>
          <w:szCs w:val="19"/>
        </w:rPr>
        <w:t>Роскомнадзором</w:t>
      </w:r>
      <w:proofErr w:type="spellEnd"/>
      <w:r>
        <w:rPr>
          <w:rFonts w:ascii="Arial" w:hAnsi="Arial" w:cs="Arial"/>
          <w:color w:val="3C3C3C"/>
          <w:sz w:val="19"/>
          <w:szCs w:val="19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rFonts w:ascii="Arial" w:hAnsi="Arial" w:cs="Arial"/>
          <w:color w:val="3C3C3C"/>
          <w:sz w:val="19"/>
          <w:szCs w:val="19"/>
        </w:rPr>
        <w:t>Роскомнадзора</w:t>
      </w:r>
      <w:proofErr w:type="spellEnd"/>
      <w:r>
        <w:rPr>
          <w:rFonts w:ascii="Arial" w:hAnsi="Arial" w:cs="Arial"/>
          <w:color w:val="3C3C3C"/>
          <w:sz w:val="19"/>
          <w:szCs w:val="19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 xml:space="preserve">• иное не предусмотрено договором, стороной которого, </w:t>
      </w:r>
      <w:proofErr w:type="spellStart"/>
      <w:r>
        <w:rPr>
          <w:rFonts w:ascii="Arial" w:hAnsi="Arial" w:cs="Arial"/>
          <w:color w:val="3C3C3C"/>
          <w:sz w:val="19"/>
          <w:szCs w:val="19"/>
        </w:rPr>
        <w:t>выгодоприобретателем</w:t>
      </w:r>
      <w:proofErr w:type="spellEnd"/>
      <w:r>
        <w:rPr>
          <w:rFonts w:ascii="Arial" w:hAnsi="Arial" w:cs="Arial"/>
          <w:color w:val="3C3C3C"/>
          <w:sz w:val="19"/>
          <w:szCs w:val="19"/>
        </w:rPr>
        <w:t xml:space="preserve"> или поручителем по которому является субъект персональных данных;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086042" w:rsidRDefault="00086042" w:rsidP="0008604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color w:val="3C3C3C"/>
          <w:sz w:val="19"/>
          <w:szCs w:val="19"/>
        </w:rPr>
        <w:t>• иное не предусмотрено другим соглашением между Оператором и субъектом персональных данных.</w:t>
      </w:r>
    </w:p>
    <w:p w:rsidR="008E0BC8" w:rsidRDefault="008E0BC8"/>
    <w:sectPr w:rsidR="008E0BC8" w:rsidSect="008E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6042"/>
    <w:rsid w:val="00086042"/>
    <w:rsid w:val="000929AD"/>
    <w:rsid w:val="00400885"/>
    <w:rsid w:val="005B4DB2"/>
    <w:rsid w:val="00624DC7"/>
    <w:rsid w:val="0075594E"/>
    <w:rsid w:val="007C62AE"/>
    <w:rsid w:val="008E0BC8"/>
    <w:rsid w:val="00AC7199"/>
    <w:rsid w:val="00B60A83"/>
    <w:rsid w:val="00D212A7"/>
    <w:rsid w:val="00DF0825"/>
    <w:rsid w:val="00E7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0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2982</Words>
  <Characters>17000</Characters>
  <Application>Microsoft Office Word</Application>
  <DocSecurity>0</DocSecurity>
  <Lines>141</Lines>
  <Paragraphs>39</Paragraphs>
  <ScaleCrop>false</ScaleCrop>
  <Company>Microsoft</Company>
  <LinksUpToDate>false</LinksUpToDate>
  <CharactersWithSpaces>19943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2022-09-21T12:43:00Z</dcterms:created>
  <dcterms:modified xsi:type="dcterms:W3CDTF">2022-09-21T12:43:00Z</dcterms:modified>
</cp:coreProperties>
</file>