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7" w:rsidRDefault="000211D7" w:rsidP="000211D7">
      <w:pPr>
        <w:jc w:val="center"/>
        <w:rPr>
          <w:b/>
        </w:rPr>
      </w:pPr>
      <w:r>
        <w:rPr>
          <w:noProof/>
        </w:rPr>
        <w:drawing>
          <wp:inline distT="0" distB="0" distL="0" distR="0" wp14:anchorId="4D94FC9F" wp14:editId="67AC2D4F">
            <wp:extent cx="571500" cy="690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7386" cy="7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D7" w:rsidRPr="00FD38C7" w:rsidRDefault="000211D7" w:rsidP="000211D7">
      <w:pPr>
        <w:jc w:val="center"/>
        <w:rPr>
          <w:b/>
        </w:rPr>
      </w:pPr>
      <w:r w:rsidRPr="00FD38C7">
        <w:rPr>
          <w:b/>
        </w:rPr>
        <w:t>АДМИНИСТРАЦИЯ</w:t>
      </w:r>
    </w:p>
    <w:p w:rsidR="000211D7" w:rsidRPr="00FD38C7" w:rsidRDefault="000211D7" w:rsidP="000211D7">
      <w:pPr>
        <w:jc w:val="center"/>
        <w:rPr>
          <w:b/>
        </w:rPr>
      </w:pPr>
      <w:r w:rsidRPr="00FD38C7">
        <w:rPr>
          <w:b/>
        </w:rPr>
        <w:t>СЕМЕЙКИНСКОГО СЕЛЬСКОГО ПОСЕЛЕНИЯ</w:t>
      </w:r>
    </w:p>
    <w:p w:rsidR="000211D7" w:rsidRPr="00FD38C7" w:rsidRDefault="000211D7" w:rsidP="000211D7">
      <w:pPr>
        <w:pBdr>
          <w:bottom w:val="single" w:sz="12" w:space="1" w:color="auto"/>
        </w:pBdr>
        <w:jc w:val="center"/>
        <w:rPr>
          <w:b/>
        </w:rPr>
      </w:pPr>
      <w:r w:rsidRPr="00FD38C7">
        <w:rPr>
          <w:b/>
        </w:rPr>
        <w:t>ШУЙСКОГО МУНИЦИПАЛЬНОГО РАЙОНА ИВАНОВСКОЙ ОБЛАСТИ</w:t>
      </w:r>
    </w:p>
    <w:p w:rsidR="000211D7" w:rsidRPr="00FD38C7" w:rsidRDefault="000211D7" w:rsidP="000211D7">
      <w:pPr>
        <w:jc w:val="center"/>
        <w:rPr>
          <w:sz w:val="28"/>
          <w:szCs w:val="28"/>
        </w:rPr>
      </w:pPr>
      <w:r w:rsidRPr="00FD38C7">
        <w:rPr>
          <w:sz w:val="28"/>
          <w:szCs w:val="28"/>
        </w:rPr>
        <w:t>д. Филино</w:t>
      </w:r>
    </w:p>
    <w:p w:rsidR="000211D7" w:rsidRPr="00FD38C7" w:rsidRDefault="000211D7" w:rsidP="000211D7">
      <w:pPr>
        <w:jc w:val="center"/>
        <w:rPr>
          <w:b/>
          <w:sz w:val="28"/>
          <w:szCs w:val="28"/>
        </w:rPr>
      </w:pPr>
    </w:p>
    <w:p w:rsidR="000211D7" w:rsidRPr="00FD38C7" w:rsidRDefault="000211D7" w:rsidP="000211D7">
      <w:pPr>
        <w:jc w:val="center"/>
        <w:rPr>
          <w:b/>
          <w:sz w:val="28"/>
          <w:szCs w:val="28"/>
        </w:rPr>
      </w:pPr>
      <w:r w:rsidRPr="00FD38C7">
        <w:rPr>
          <w:b/>
          <w:sz w:val="28"/>
          <w:szCs w:val="28"/>
        </w:rPr>
        <w:t>ПОСТАНОВЛЕНИЕ</w:t>
      </w:r>
    </w:p>
    <w:p w:rsidR="000211D7" w:rsidRPr="00E40951" w:rsidRDefault="000211D7" w:rsidP="000211D7">
      <w:pPr>
        <w:jc w:val="center"/>
        <w:rPr>
          <w:b/>
          <w:sz w:val="28"/>
          <w:szCs w:val="28"/>
        </w:rPr>
      </w:pPr>
      <w:r w:rsidRPr="00E40951">
        <w:rPr>
          <w:b/>
          <w:sz w:val="28"/>
          <w:szCs w:val="28"/>
        </w:rPr>
        <w:t xml:space="preserve">от </w:t>
      </w:r>
      <w:r w:rsidR="00A3486F" w:rsidRPr="00E40951">
        <w:rPr>
          <w:b/>
          <w:sz w:val="28"/>
          <w:szCs w:val="28"/>
        </w:rPr>
        <w:t>1</w:t>
      </w:r>
      <w:r w:rsidR="00E40951" w:rsidRPr="00E40951">
        <w:rPr>
          <w:b/>
          <w:sz w:val="28"/>
          <w:szCs w:val="28"/>
        </w:rPr>
        <w:t>8</w:t>
      </w:r>
      <w:r w:rsidR="00A3486F" w:rsidRPr="00E40951">
        <w:rPr>
          <w:b/>
          <w:sz w:val="28"/>
          <w:szCs w:val="28"/>
        </w:rPr>
        <w:t xml:space="preserve"> марта</w:t>
      </w:r>
      <w:r w:rsidRPr="00E40951">
        <w:rPr>
          <w:b/>
          <w:sz w:val="28"/>
          <w:szCs w:val="28"/>
        </w:rPr>
        <w:t xml:space="preserve"> 202</w:t>
      </w:r>
      <w:r w:rsidR="00BA12A0" w:rsidRPr="00E40951">
        <w:rPr>
          <w:b/>
          <w:sz w:val="28"/>
          <w:szCs w:val="28"/>
        </w:rPr>
        <w:t xml:space="preserve">5 </w:t>
      </w:r>
      <w:r w:rsidRPr="00E40951">
        <w:rPr>
          <w:b/>
          <w:sz w:val="28"/>
          <w:szCs w:val="28"/>
        </w:rPr>
        <w:t>г. №</w:t>
      </w:r>
      <w:r w:rsidR="00BA12A0" w:rsidRPr="00E40951">
        <w:rPr>
          <w:b/>
          <w:sz w:val="28"/>
          <w:szCs w:val="28"/>
        </w:rPr>
        <w:t xml:space="preserve"> </w:t>
      </w:r>
      <w:r w:rsidR="00F63708" w:rsidRPr="00E40951">
        <w:rPr>
          <w:b/>
          <w:sz w:val="28"/>
          <w:szCs w:val="28"/>
        </w:rPr>
        <w:t>2</w:t>
      </w:r>
      <w:r w:rsidR="00E40951" w:rsidRPr="00E40951">
        <w:rPr>
          <w:b/>
          <w:sz w:val="28"/>
          <w:szCs w:val="28"/>
        </w:rPr>
        <w:t>8</w:t>
      </w:r>
    </w:p>
    <w:p w:rsidR="000211D7" w:rsidRPr="00865ED4" w:rsidRDefault="000211D7" w:rsidP="000211D7">
      <w:pPr>
        <w:rPr>
          <w:color w:val="FF0000"/>
        </w:rPr>
      </w:pPr>
    </w:p>
    <w:p w:rsidR="00865ED4" w:rsidRPr="00865ED4" w:rsidRDefault="00865ED4" w:rsidP="00865ED4">
      <w:pPr>
        <w:jc w:val="center"/>
        <w:rPr>
          <w:b/>
        </w:rPr>
      </w:pPr>
      <w:r w:rsidRPr="00865ED4">
        <w:rPr>
          <w:b/>
          <w:sz w:val="28"/>
          <w:szCs w:val="28"/>
        </w:rPr>
        <w:t xml:space="preserve">О создании комиссии по принятию, учету и оформлению вымороченного имущества в </w:t>
      </w:r>
      <w:proofErr w:type="gramStart"/>
      <w:r w:rsidRPr="00865ED4">
        <w:rPr>
          <w:b/>
          <w:sz w:val="28"/>
          <w:szCs w:val="28"/>
        </w:rPr>
        <w:t>собственность  Семейкинского</w:t>
      </w:r>
      <w:proofErr w:type="gramEnd"/>
      <w:r w:rsidRPr="00865ED4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865ED4" w:rsidRDefault="00865ED4" w:rsidP="000211D7">
      <w:pPr>
        <w:jc w:val="both"/>
        <w:rPr>
          <w:b/>
        </w:rPr>
      </w:pPr>
    </w:p>
    <w:p w:rsidR="003853CE" w:rsidRDefault="00865ED4" w:rsidP="007222B4">
      <w:pPr>
        <w:widowControl w:val="0"/>
        <w:autoSpaceDE w:val="0"/>
        <w:autoSpaceDN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211D7" w:rsidRDefault="003853CE" w:rsidP="007222B4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211D7" w:rsidRPr="00865ED4">
        <w:rPr>
          <w:bCs/>
          <w:sz w:val="28"/>
          <w:szCs w:val="28"/>
        </w:rPr>
        <w:t xml:space="preserve">В соответствии </w:t>
      </w:r>
      <w:r w:rsidR="00865ED4" w:rsidRPr="00865ED4">
        <w:rPr>
          <w:sz w:val="28"/>
          <w:szCs w:val="28"/>
        </w:rPr>
        <w:t>со ст.125, ст.1151 Гражданского  кодекса РФ</w:t>
      </w:r>
      <w:r w:rsidR="000211D7" w:rsidRPr="00865ED4">
        <w:rPr>
          <w:bCs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865ED4" w:rsidRPr="00865ED4">
        <w:rPr>
          <w:sz w:val="28"/>
          <w:szCs w:val="28"/>
        </w:rPr>
        <w:t xml:space="preserve"> решением Совета Семейкинского сельского поселения от</w:t>
      </w:r>
      <w:r>
        <w:rPr>
          <w:sz w:val="28"/>
          <w:szCs w:val="28"/>
        </w:rPr>
        <w:t xml:space="preserve"> </w:t>
      </w:r>
      <w:r w:rsidR="00865ED4" w:rsidRPr="00865ED4">
        <w:rPr>
          <w:sz w:val="28"/>
          <w:szCs w:val="28"/>
        </w:rPr>
        <w:t xml:space="preserve">20.02.2025 № 7 «Об утверждении Положения о порядке принятия, учета и оформления вымороченного имущества в собственность  Семейкинского сельского поселения Шуйского муниципального района Ивановской области», </w:t>
      </w:r>
      <w:r w:rsidR="00865ED4">
        <w:rPr>
          <w:sz w:val="28"/>
          <w:szCs w:val="28"/>
        </w:rPr>
        <w:t>У</w:t>
      </w:r>
      <w:r w:rsidR="00925EB2" w:rsidRPr="0008246C">
        <w:rPr>
          <w:bCs/>
          <w:sz w:val="28"/>
          <w:szCs w:val="28"/>
        </w:rPr>
        <w:t xml:space="preserve">ставом Семейкинского сельского поселения, </w:t>
      </w:r>
      <w:r w:rsidR="000211D7" w:rsidRPr="0008246C">
        <w:rPr>
          <w:bCs/>
          <w:sz w:val="28"/>
          <w:szCs w:val="28"/>
        </w:rPr>
        <w:t xml:space="preserve">администрация Семейкинского сельского поселения </w:t>
      </w:r>
      <w:r w:rsidR="000211D7" w:rsidRPr="0008246C">
        <w:rPr>
          <w:b/>
          <w:bCs/>
          <w:sz w:val="28"/>
          <w:szCs w:val="28"/>
        </w:rPr>
        <w:t>постановляет:</w:t>
      </w:r>
    </w:p>
    <w:p w:rsidR="00865ED4" w:rsidRDefault="00865ED4" w:rsidP="007222B4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8"/>
          <w:szCs w:val="28"/>
        </w:rPr>
      </w:pPr>
    </w:p>
    <w:p w:rsidR="007222B4" w:rsidRPr="007222B4" w:rsidRDefault="007222B4" w:rsidP="007222B4">
      <w:pPr>
        <w:spacing w:line="276" w:lineRule="auto"/>
        <w:jc w:val="both"/>
      </w:pPr>
      <w:r>
        <w:rPr>
          <w:sz w:val="28"/>
          <w:szCs w:val="28"/>
        </w:rPr>
        <w:tab/>
      </w:r>
      <w:r w:rsidR="00865ED4" w:rsidRPr="007222B4">
        <w:rPr>
          <w:sz w:val="28"/>
          <w:szCs w:val="28"/>
        </w:rPr>
        <w:t xml:space="preserve">1. Создать комиссию по принятию, учету и оформлению </w:t>
      </w:r>
      <w:r w:rsidRPr="007222B4">
        <w:rPr>
          <w:sz w:val="28"/>
          <w:szCs w:val="28"/>
        </w:rPr>
        <w:t xml:space="preserve">вымороченного имущества в </w:t>
      </w:r>
      <w:r w:rsidR="00352EB9" w:rsidRPr="007222B4">
        <w:rPr>
          <w:sz w:val="28"/>
          <w:szCs w:val="28"/>
        </w:rPr>
        <w:t>собственность Семейкинского</w:t>
      </w:r>
      <w:r w:rsidRPr="007222B4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>
        <w:rPr>
          <w:sz w:val="28"/>
          <w:szCs w:val="28"/>
        </w:rPr>
        <w:t xml:space="preserve"> (далее – Комиссия).</w:t>
      </w:r>
    </w:p>
    <w:p w:rsidR="00865ED4" w:rsidRPr="00C84903" w:rsidRDefault="00865ED4" w:rsidP="007222B4">
      <w:pPr>
        <w:spacing w:line="276" w:lineRule="auto"/>
        <w:ind w:firstLine="708"/>
        <w:jc w:val="both"/>
        <w:rPr>
          <w:sz w:val="28"/>
          <w:szCs w:val="28"/>
        </w:rPr>
      </w:pPr>
      <w:r w:rsidRPr="00C84903">
        <w:rPr>
          <w:sz w:val="28"/>
          <w:szCs w:val="28"/>
        </w:rPr>
        <w:t xml:space="preserve">2. Утвердить Положение о   комиссии по принятию, </w:t>
      </w:r>
      <w:r w:rsidR="007222B4" w:rsidRPr="007222B4">
        <w:rPr>
          <w:sz w:val="28"/>
          <w:szCs w:val="28"/>
        </w:rPr>
        <w:t xml:space="preserve">учету и оформлению вымороченного имущества в </w:t>
      </w:r>
      <w:proofErr w:type="gramStart"/>
      <w:r w:rsidR="007222B4" w:rsidRPr="007222B4">
        <w:rPr>
          <w:sz w:val="28"/>
          <w:szCs w:val="28"/>
        </w:rPr>
        <w:t>собственность  Семейкинского</w:t>
      </w:r>
      <w:proofErr w:type="gramEnd"/>
      <w:r w:rsidR="007222B4" w:rsidRPr="007222B4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7222B4">
        <w:rPr>
          <w:sz w:val="28"/>
          <w:szCs w:val="28"/>
        </w:rPr>
        <w:t xml:space="preserve"> </w:t>
      </w:r>
      <w:r w:rsidRPr="00C84903">
        <w:rPr>
          <w:sz w:val="28"/>
          <w:szCs w:val="28"/>
        </w:rPr>
        <w:t xml:space="preserve">согласно приложению </w:t>
      </w:r>
      <w:r w:rsidR="007222B4">
        <w:rPr>
          <w:sz w:val="28"/>
          <w:szCs w:val="28"/>
        </w:rPr>
        <w:t xml:space="preserve">№ 1 </w:t>
      </w:r>
      <w:r w:rsidRPr="00C84903">
        <w:rPr>
          <w:sz w:val="28"/>
          <w:szCs w:val="28"/>
        </w:rPr>
        <w:t>к настоящему постановлению.</w:t>
      </w:r>
    </w:p>
    <w:p w:rsidR="00865ED4" w:rsidRPr="00C84903" w:rsidRDefault="00865ED4" w:rsidP="007222B4">
      <w:pPr>
        <w:spacing w:line="276" w:lineRule="auto"/>
        <w:ind w:firstLine="708"/>
        <w:jc w:val="both"/>
        <w:rPr>
          <w:sz w:val="28"/>
          <w:szCs w:val="28"/>
        </w:rPr>
      </w:pPr>
      <w:r w:rsidRPr="00C84903">
        <w:rPr>
          <w:sz w:val="28"/>
          <w:szCs w:val="28"/>
        </w:rPr>
        <w:t xml:space="preserve">3. Утвердить состав </w:t>
      </w:r>
      <w:r w:rsidR="007222B4">
        <w:rPr>
          <w:sz w:val="28"/>
          <w:szCs w:val="28"/>
        </w:rPr>
        <w:t>К</w:t>
      </w:r>
      <w:r w:rsidRPr="00C84903">
        <w:rPr>
          <w:sz w:val="28"/>
          <w:szCs w:val="28"/>
        </w:rPr>
        <w:t xml:space="preserve">омиссии согласно приложению </w:t>
      </w:r>
      <w:r w:rsidR="007222B4">
        <w:rPr>
          <w:sz w:val="28"/>
          <w:szCs w:val="28"/>
        </w:rPr>
        <w:t xml:space="preserve">№ </w:t>
      </w:r>
      <w:r w:rsidRPr="00C84903">
        <w:rPr>
          <w:sz w:val="28"/>
          <w:szCs w:val="28"/>
        </w:rPr>
        <w:t>2 к настоящему постановлению.</w:t>
      </w:r>
    </w:p>
    <w:p w:rsidR="007222B4" w:rsidRDefault="00865ED4" w:rsidP="007222B4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C84903">
        <w:rPr>
          <w:sz w:val="28"/>
        </w:rPr>
        <w:t>4.</w:t>
      </w:r>
      <w:r w:rsidRPr="00C84903">
        <w:rPr>
          <w:sz w:val="28"/>
          <w:szCs w:val="28"/>
        </w:rPr>
        <w:t xml:space="preserve"> </w:t>
      </w:r>
      <w:r w:rsidR="007222B4">
        <w:rPr>
          <w:sz w:val="28"/>
          <w:szCs w:val="28"/>
        </w:rPr>
        <w:t>Настоящее постановление подлежит размещению на официальном сайте администрации Семейкинского сельского поселения.</w:t>
      </w:r>
      <w:r w:rsidR="007222B4">
        <w:rPr>
          <w:b/>
          <w:sz w:val="28"/>
          <w:szCs w:val="28"/>
        </w:rPr>
        <w:t xml:space="preserve"> </w:t>
      </w:r>
    </w:p>
    <w:p w:rsidR="000211D7" w:rsidRPr="00FD38C7" w:rsidRDefault="00F63708" w:rsidP="007222B4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1D7" w:rsidRPr="00FD38C7">
        <w:rPr>
          <w:sz w:val="28"/>
          <w:szCs w:val="28"/>
        </w:rPr>
        <w:t>.</w:t>
      </w:r>
      <w:r w:rsidR="000211D7">
        <w:rPr>
          <w:sz w:val="28"/>
          <w:szCs w:val="28"/>
        </w:rPr>
        <w:t xml:space="preserve"> </w:t>
      </w:r>
      <w:r w:rsidR="000211D7" w:rsidRPr="00FD38C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211D7" w:rsidRPr="00FD38C7" w:rsidRDefault="000211D7" w:rsidP="000211D7">
      <w:pPr>
        <w:shd w:val="clear" w:color="auto" w:fill="FFFFFF"/>
        <w:tabs>
          <w:tab w:val="left" w:pos="7068"/>
        </w:tabs>
        <w:ind w:left="567" w:hanging="567"/>
        <w:jc w:val="both"/>
        <w:rPr>
          <w:b/>
          <w:sz w:val="28"/>
          <w:szCs w:val="28"/>
        </w:rPr>
      </w:pPr>
    </w:p>
    <w:p w:rsidR="000211D7" w:rsidRPr="00FD38C7" w:rsidRDefault="000211D7" w:rsidP="000211D7">
      <w:pPr>
        <w:shd w:val="clear" w:color="auto" w:fill="FFFFFF"/>
        <w:tabs>
          <w:tab w:val="left" w:pos="7068"/>
        </w:tabs>
        <w:ind w:left="10"/>
        <w:jc w:val="both"/>
        <w:rPr>
          <w:b/>
          <w:sz w:val="28"/>
          <w:szCs w:val="28"/>
        </w:rPr>
      </w:pPr>
    </w:p>
    <w:p w:rsidR="0043062B" w:rsidRDefault="000211D7" w:rsidP="00925EB2">
      <w:pPr>
        <w:rPr>
          <w:b/>
          <w:sz w:val="28"/>
          <w:szCs w:val="28"/>
        </w:rPr>
      </w:pPr>
      <w:r w:rsidRPr="00FD38C7">
        <w:rPr>
          <w:b/>
          <w:sz w:val="28"/>
          <w:szCs w:val="28"/>
        </w:rPr>
        <w:t>Глава Семейкинского сельского поселения</w:t>
      </w:r>
      <w:r w:rsidRPr="00FD38C7">
        <w:rPr>
          <w:b/>
          <w:sz w:val="28"/>
          <w:szCs w:val="28"/>
        </w:rPr>
        <w:tab/>
      </w:r>
      <w:r w:rsidRPr="00FD38C7">
        <w:rPr>
          <w:b/>
          <w:sz w:val="28"/>
          <w:szCs w:val="28"/>
        </w:rPr>
        <w:tab/>
      </w:r>
      <w:r w:rsidR="00925EB2">
        <w:rPr>
          <w:b/>
          <w:sz w:val="28"/>
          <w:szCs w:val="28"/>
        </w:rPr>
        <w:t xml:space="preserve">          </w:t>
      </w:r>
      <w:r w:rsidRPr="00FD38C7">
        <w:rPr>
          <w:b/>
          <w:sz w:val="28"/>
          <w:szCs w:val="28"/>
        </w:rPr>
        <w:tab/>
      </w:r>
      <w:r w:rsidRPr="00FD38C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Воробьев</w:t>
      </w:r>
    </w:p>
    <w:p w:rsidR="00925EB2" w:rsidRDefault="00925EB2" w:rsidP="00925EB2">
      <w:pPr>
        <w:rPr>
          <w:b/>
          <w:sz w:val="28"/>
          <w:szCs w:val="28"/>
        </w:rPr>
      </w:pPr>
    </w:p>
    <w:p w:rsidR="00DD20D7" w:rsidRDefault="00DD20D7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3853CE" w:rsidRPr="00C74F63" w:rsidRDefault="003853CE" w:rsidP="003853CE">
      <w:pPr>
        <w:suppressAutoHyphens/>
        <w:ind w:left="4536"/>
        <w:contextualSpacing/>
        <w:jc w:val="right"/>
        <w:rPr>
          <w:lang w:eastAsia="ar-SA"/>
        </w:rPr>
      </w:pPr>
      <w:r w:rsidRPr="00C74F63">
        <w:rPr>
          <w:lang w:eastAsia="ar-SA"/>
        </w:rPr>
        <w:lastRenderedPageBreak/>
        <w:t>Приложение</w:t>
      </w:r>
      <w:r>
        <w:rPr>
          <w:lang w:eastAsia="ar-SA"/>
        </w:rPr>
        <w:t xml:space="preserve"> № 1</w:t>
      </w:r>
    </w:p>
    <w:p w:rsidR="003853CE" w:rsidRPr="00E40951" w:rsidRDefault="003853CE" w:rsidP="003853CE">
      <w:pPr>
        <w:suppressAutoHyphens/>
        <w:ind w:left="4536"/>
        <w:contextualSpacing/>
        <w:jc w:val="right"/>
        <w:rPr>
          <w:lang w:eastAsia="ar-SA"/>
        </w:rPr>
      </w:pPr>
      <w:r w:rsidRPr="00C74F63">
        <w:rPr>
          <w:lang w:eastAsia="ar-SA"/>
        </w:rPr>
        <w:t xml:space="preserve">к постановлению администрации Семейкинского </w:t>
      </w:r>
      <w:r w:rsidRPr="00E40951">
        <w:rPr>
          <w:lang w:eastAsia="ar-SA"/>
        </w:rPr>
        <w:t xml:space="preserve">сельского поселения  </w:t>
      </w:r>
    </w:p>
    <w:p w:rsidR="003853CE" w:rsidRPr="00E40951" w:rsidRDefault="003853CE" w:rsidP="003853CE">
      <w:pPr>
        <w:suppressAutoHyphens/>
        <w:ind w:left="4536"/>
        <w:contextualSpacing/>
        <w:jc w:val="right"/>
        <w:rPr>
          <w:lang w:eastAsia="ar-SA"/>
        </w:rPr>
      </w:pPr>
      <w:r w:rsidRPr="00E40951">
        <w:rPr>
          <w:lang w:eastAsia="ar-SA"/>
        </w:rPr>
        <w:t xml:space="preserve">от </w:t>
      </w:r>
      <w:r w:rsidR="00E40951" w:rsidRPr="00E40951">
        <w:rPr>
          <w:lang w:eastAsia="ar-SA"/>
        </w:rPr>
        <w:t>18.03.2025</w:t>
      </w:r>
      <w:r w:rsidRPr="00E40951">
        <w:rPr>
          <w:lang w:eastAsia="ar-SA"/>
        </w:rPr>
        <w:t xml:space="preserve"> № </w:t>
      </w:r>
      <w:r w:rsidR="00E40951" w:rsidRPr="00E40951">
        <w:rPr>
          <w:lang w:eastAsia="ar-SA"/>
        </w:rPr>
        <w:t>28</w:t>
      </w:r>
      <w:r w:rsidRPr="00E40951">
        <w:rPr>
          <w:lang w:eastAsia="ar-SA"/>
        </w:rPr>
        <w:t xml:space="preserve"> </w:t>
      </w:r>
    </w:p>
    <w:p w:rsidR="007222B4" w:rsidRPr="00C84903" w:rsidRDefault="007222B4" w:rsidP="007222B4">
      <w:pPr>
        <w:pStyle w:val="aff5"/>
        <w:ind w:right="-5"/>
        <w:rPr>
          <w:sz w:val="28"/>
          <w:szCs w:val="28"/>
        </w:rPr>
      </w:pPr>
      <w:r w:rsidRPr="00C84903">
        <w:rPr>
          <w:sz w:val="28"/>
          <w:szCs w:val="28"/>
        </w:rPr>
        <w:t xml:space="preserve">                                                                                    </w:t>
      </w:r>
    </w:p>
    <w:p w:rsidR="003853CE" w:rsidRDefault="003853CE" w:rsidP="007222B4">
      <w:pPr>
        <w:jc w:val="center"/>
        <w:rPr>
          <w:b/>
          <w:sz w:val="28"/>
          <w:szCs w:val="28"/>
        </w:rPr>
      </w:pPr>
      <w:r w:rsidRPr="003853CE">
        <w:rPr>
          <w:b/>
          <w:sz w:val="28"/>
          <w:szCs w:val="28"/>
        </w:rPr>
        <w:t xml:space="preserve">Положение </w:t>
      </w:r>
    </w:p>
    <w:p w:rsidR="003853CE" w:rsidRDefault="003853CE" w:rsidP="003853CE">
      <w:pPr>
        <w:jc w:val="center"/>
        <w:rPr>
          <w:b/>
          <w:sz w:val="28"/>
          <w:szCs w:val="28"/>
        </w:rPr>
      </w:pPr>
      <w:r w:rsidRPr="003853CE">
        <w:rPr>
          <w:b/>
          <w:sz w:val="28"/>
          <w:szCs w:val="28"/>
        </w:rPr>
        <w:t xml:space="preserve">о   комиссии по принятию, учету и оформлению вымороченного имущества в </w:t>
      </w:r>
      <w:proofErr w:type="gramStart"/>
      <w:r w:rsidRPr="003853CE">
        <w:rPr>
          <w:b/>
          <w:sz w:val="28"/>
          <w:szCs w:val="28"/>
        </w:rPr>
        <w:t>собственность  Семейкинского</w:t>
      </w:r>
      <w:proofErr w:type="gramEnd"/>
      <w:r w:rsidRPr="003853CE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3853CE" w:rsidRDefault="003853CE" w:rsidP="003853CE">
      <w:pPr>
        <w:jc w:val="center"/>
        <w:rPr>
          <w:b/>
          <w:sz w:val="28"/>
          <w:szCs w:val="28"/>
        </w:rPr>
      </w:pPr>
    </w:p>
    <w:p w:rsidR="003853CE" w:rsidRDefault="003853CE" w:rsidP="00385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53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3853CE">
        <w:rPr>
          <w:sz w:val="28"/>
          <w:szCs w:val="28"/>
        </w:rPr>
        <w:t>Комиссия</w:t>
      </w:r>
      <w:r w:rsidRPr="007222B4">
        <w:rPr>
          <w:sz w:val="28"/>
          <w:szCs w:val="28"/>
        </w:rPr>
        <w:t xml:space="preserve"> по принятию, учету и оформлению вымороченного имущества в собственность  Семейкинского сельского поселения Шуйского муниципального района Ивановской области</w:t>
      </w:r>
      <w:r>
        <w:rPr>
          <w:sz w:val="28"/>
          <w:szCs w:val="28"/>
        </w:rPr>
        <w:t xml:space="preserve"> (далее – Комиссия) </w:t>
      </w:r>
      <w:r w:rsidR="007222B4" w:rsidRPr="00C84903">
        <w:rPr>
          <w:sz w:val="28"/>
          <w:szCs w:val="28"/>
        </w:rPr>
        <w:t xml:space="preserve">является органом, реализующим на территории </w:t>
      </w:r>
      <w:r>
        <w:rPr>
          <w:sz w:val="28"/>
          <w:szCs w:val="28"/>
        </w:rPr>
        <w:t xml:space="preserve">Семейкинского </w:t>
      </w:r>
      <w:r w:rsidR="007222B4" w:rsidRPr="00C8490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Ивановской области Шуйского муниципального района Ивановской области (далее – Семейкинское сельское поселение)</w:t>
      </w:r>
      <w:r w:rsidR="007222B4" w:rsidRPr="00C84903">
        <w:rPr>
          <w:sz w:val="28"/>
          <w:szCs w:val="28"/>
        </w:rPr>
        <w:t xml:space="preserve"> мероприятия связанные с выявлением, принятием, учетом и оформлением в муниципальную собственность </w:t>
      </w:r>
      <w:r>
        <w:rPr>
          <w:sz w:val="28"/>
          <w:szCs w:val="28"/>
        </w:rPr>
        <w:t>Семейкинского сельского поселения</w:t>
      </w:r>
      <w:r w:rsidR="007222B4" w:rsidRPr="00C84903">
        <w:rPr>
          <w:sz w:val="28"/>
          <w:szCs w:val="28"/>
        </w:rPr>
        <w:t xml:space="preserve"> выморочного имущества.</w:t>
      </w:r>
    </w:p>
    <w:p w:rsidR="007222B4" w:rsidRDefault="003853CE" w:rsidP="00385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222B4" w:rsidRPr="00C84903">
        <w:rPr>
          <w:sz w:val="28"/>
          <w:szCs w:val="28"/>
        </w:rPr>
        <w:t xml:space="preserve">Комиссия в своей деятельности руководствуется действующим законодательством Российской Федерации, законами и нормативными </w:t>
      </w:r>
      <w:r w:rsidR="007222B4" w:rsidRPr="00360BFC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Ивановской области</w:t>
      </w:r>
      <w:r w:rsidR="007222B4">
        <w:rPr>
          <w:sz w:val="28"/>
          <w:szCs w:val="28"/>
        </w:rPr>
        <w:t xml:space="preserve">, </w:t>
      </w:r>
      <w:r w:rsidR="007222B4" w:rsidRPr="00421B1E">
        <w:rPr>
          <w:sz w:val="28"/>
          <w:szCs w:val="28"/>
        </w:rPr>
        <w:t xml:space="preserve">решением </w:t>
      </w:r>
      <w:r w:rsidRPr="00865ED4">
        <w:rPr>
          <w:sz w:val="28"/>
          <w:szCs w:val="28"/>
        </w:rPr>
        <w:t>Совета Семейкинского сельского поселения от</w:t>
      </w:r>
      <w:r>
        <w:rPr>
          <w:sz w:val="28"/>
          <w:szCs w:val="28"/>
        </w:rPr>
        <w:t xml:space="preserve"> </w:t>
      </w:r>
      <w:r w:rsidRPr="00865ED4">
        <w:rPr>
          <w:sz w:val="28"/>
          <w:szCs w:val="28"/>
        </w:rPr>
        <w:t xml:space="preserve">20.02.2025 № 7 «Об утверждении Положения о порядке принятия, учета и оформления вымороченного имущества в </w:t>
      </w:r>
      <w:proofErr w:type="gramStart"/>
      <w:r w:rsidRPr="00865ED4">
        <w:rPr>
          <w:sz w:val="28"/>
          <w:szCs w:val="28"/>
        </w:rPr>
        <w:t>собственность  Семейкинского</w:t>
      </w:r>
      <w:proofErr w:type="gramEnd"/>
      <w:r w:rsidRPr="00865ED4">
        <w:rPr>
          <w:sz w:val="28"/>
          <w:szCs w:val="28"/>
        </w:rPr>
        <w:t xml:space="preserve"> сельского поселения Шуйского муниципального района Ивановской области»</w:t>
      </w:r>
      <w:r w:rsidR="007222B4" w:rsidRPr="008D7AFC">
        <w:rPr>
          <w:sz w:val="28"/>
          <w:szCs w:val="28"/>
        </w:rPr>
        <w:t>, а также настоящим Положением.</w:t>
      </w:r>
    </w:p>
    <w:p w:rsidR="007222B4" w:rsidRPr="00C84903" w:rsidRDefault="007222B4" w:rsidP="003853CE">
      <w:pPr>
        <w:pStyle w:val="af1"/>
        <w:numPr>
          <w:ilvl w:val="0"/>
          <w:numId w:val="6"/>
        </w:numPr>
        <w:suppressAutoHyphens w:val="0"/>
        <w:ind w:left="0" w:firstLine="705"/>
        <w:jc w:val="both"/>
        <w:rPr>
          <w:szCs w:val="28"/>
        </w:rPr>
      </w:pPr>
      <w:r w:rsidRPr="00C84903">
        <w:rPr>
          <w:szCs w:val="28"/>
        </w:rPr>
        <w:t xml:space="preserve">Комиссия формируется </w:t>
      </w:r>
      <w:r w:rsidRPr="00C84903">
        <w:t xml:space="preserve">из сотрудников администрации </w:t>
      </w:r>
      <w:r w:rsidR="003853CE">
        <w:rPr>
          <w:szCs w:val="28"/>
        </w:rPr>
        <w:t>Семейкинско</w:t>
      </w:r>
      <w:r w:rsidR="00C528B4">
        <w:rPr>
          <w:szCs w:val="28"/>
        </w:rPr>
        <w:t>го</w:t>
      </w:r>
      <w:r w:rsidR="003853CE">
        <w:rPr>
          <w:szCs w:val="28"/>
        </w:rPr>
        <w:t xml:space="preserve"> сельско</w:t>
      </w:r>
      <w:r w:rsidR="00C528B4">
        <w:rPr>
          <w:szCs w:val="28"/>
        </w:rPr>
        <w:t>го поселения</w:t>
      </w:r>
      <w:r w:rsidRPr="00C84903">
        <w:t>.</w:t>
      </w:r>
    </w:p>
    <w:p w:rsidR="00C528B4" w:rsidRPr="00C528B4" w:rsidRDefault="007222B4" w:rsidP="005C7166">
      <w:pPr>
        <w:pStyle w:val="af1"/>
        <w:numPr>
          <w:ilvl w:val="0"/>
          <w:numId w:val="6"/>
        </w:numPr>
        <w:suppressAutoHyphens w:val="0"/>
        <w:ind w:left="0" w:firstLine="705"/>
        <w:jc w:val="both"/>
        <w:rPr>
          <w:szCs w:val="28"/>
        </w:rPr>
      </w:pPr>
      <w:r w:rsidRPr="00C84903">
        <w:t xml:space="preserve">Состав Комиссии утверждается постановлением </w:t>
      </w:r>
      <w:r w:rsidR="00C528B4">
        <w:t xml:space="preserve">администрации Семейкинского сельского поселения </w:t>
      </w:r>
    </w:p>
    <w:p w:rsidR="007222B4" w:rsidRPr="00C528B4" w:rsidRDefault="007222B4" w:rsidP="005C7166">
      <w:pPr>
        <w:pStyle w:val="af1"/>
        <w:numPr>
          <w:ilvl w:val="0"/>
          <w:numId w:val="6"/>
        </w:numPr>
        <w:suppressAutoHyphens w:val="0"/>
        <w:ind w:left="0" w:firstLine="705"/>
        <w:jc w:val="both"/>
        <w:rPr>
          <w:szCs w:val="28"/>
        </w:rPr>
      </w:pPr>
      <w:r w:rsidRPr="00C528B4">
        <w:rPr>
          <w:szCs w:val="28"/>
        </w:rPr>
        <w:t xml:space="preserve">Комиссия состоит из председателя, заместителя председателя, секретаря комиссии и членов. 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 xml:space="preserve">Председатель возглавляет Комиссию, руководит ее деятельностью и организует ее работу, председательствует на заседаниях, подписывает протоколы заседаний. 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>Обязанности председателя Комиссии во время его отсутствия исполняет заместитель председателя Комиссии.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 xml:space="preserve">Секретарь Комиссии: 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 xml:space="preserve">- готовит материалы к заседанию </w:t>
      </w:r>
      <w:r w:rsidR="00C528B4">
        <w:rPr>
          <w:szCs w:val="28"/>
        </w:rPr>
        <w:t>К</w:t>
      </w:r>
      <w:r w:rsidRPr="00C84903">
        <w:rPr>
          <w:szCs w:val="28"/>
        </w:rPr>
        <w:t>омиссии;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>- информирует членов Комиссии о дате, месте и времени проведения заседаний Комиссии в срок не позднее трех рабочих дней до дня проведения заседания комиссии;</w:t>
      </w:r>
    </w:p>
    <w:p w:rsidR="007222B4" w:rsidRPr="00C84903" w:rsidRDefault="007222B4" w:rsidP="007222B4">
      <w:pPr>
        <w:pStyle w:val="af1"/>
        <w:ind w:firstLine="540"/>
        <w:jc w:val="both"/>
        <w:rPr>
          <w:szCs w:val="28"/>
        </w:rPr>
      </w:pPr>
      <w:r w:rsidRPr="00C84903">
        <w:rPr>
          <w:szCs w:val="28"/>
        </w:rPr>
        <w:t xml:space="preserve">  - ведет протокол заседания Комиссии;</w:t>
      </w:r>
    </w:p>
    <w:p w:rsidR="007222B4" w:rsidRPr="00C84903" w:rsidRDefault="007222B4" w:rsidP="007222B4">
      <w:pPr>
        <w:pStyle w:val="af1"/>
        <w:ind w:firstLine="540"/>
        <w:jc w:val="both"/>
        <w:rPr>
          <w:szCs w:val="28"/>
        </w:rPr>
      </w:pPr>
      <w:r w:rsidRPr="00C84903">
        <w:rPr>
          <w:szCs w:val="28"/>
        </w:rPr>
        <w:t xml:space="preserve">  - обеспечивает размещение в средствах массовой информации и на официальном сайте </w:t>
      </w:r>
      <w:r w:rsidRPr="00C84903">
        <w:t xml:space="preserve">администрации </w:t>
      </w:r>
      <w:r w:rsidR="00C528B4">
        <w:rPr>
          <w:szCs w:val="28"/>
        </w:rPr>
        <w:t>Семейкинское сельское поселение</w:t>
      </w:r>
      <w:r w:rsidRPr="00C84903">
        <w:rPr>
          <w:szCs w:val="28"/>
        </w:rPr>
        <w:t xml:space="preserve"> необходимую информацию и объявления, связанные с деятельностью Комиссии.</w:t>
      </w:r>
    </w:p>
    <w:p w:rsidR="00C528B4" w:rsidRDefault="007222B4" w:rsidP="007222B4">
      <w:pPr>
        <w:pStyle w:val="af1"/>
        <w:tabs>
          <w:tab w:val="left" w:pos="540"/>
        </w:tabs>
        <w:ind w:firstLine="540"/>
        <w:jc w:val="both"/>
        <w:rPr>
          <w:szCs w:val="28"/>
        </w:rPr>
      </w:pPr>
      <w:r w:rsidRPr="00C84903">
        <w:rPr>
          <w:szCs w:val="28"/>
        </w:rPr>
        <w:lastRenderedPageBreak/>
        <w:t xml:space="preserve">  Председатель Комиссии, заместитель председателя, члены Комиссии принимают участие в ее заседаниях непосредственно. </w:t>
      </w:r>
    </w:p>
    <w:p w:rsidR="007222B4" w:rsidRDefault="007222B4" w:rsidP="007222B4">
      <w:pPr>
        <w:pStyle w:val="af1"/>
        <w:tabs>
          <w:tab w:val="left" w:pos="540"/>
        </w:tabs>
        <w:ind w:firstLine="540"/>
        <w:jc w:val="both"/>
        <w:rPr>
          <w:szCs w:val="28"/>
        </w:rPr>
      </w:pPr>
      <w:r w:rsidRPr="00C84903">
        <w:rPr>
          <w:szCs w:val="28"/>
        </w:rPr>
        <w:t xml:space="preserve">Принятие решений путем заочного опроса не допускается. </w:t>
      </w:r>
    </w:p>
    <w:p w:rsidR="007222B4" w:rsidRPr="00C84903" w:rsidRDefault="00C528B4" w:rsidP="007222B4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6. </w:t>
      </w:r>
      <w:r w:rsidR="007222B4" w:rsidRPr="00C84903">
        <w:rPr>
          <w:szCs w:val="28"/>
        </w:rPr>
        <w:t>Основными целями Комиссии являются:</w:t>
      </w:r>
    </w:p>
    <w:p w:rsidR="007222B4" w:rsidRPr="00C84903" w:rsidRDefault="007222B4" w:rsidP="007222B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- выявление и сбор информации по выморочному имуществу;</w:t>
      </w:r>
    </w:p>
    <w:p w:rsidR="007222B4" w:rsidRPr="00C84903" w:rsidRDefault="007222B4" w:rsidP="007222B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- проверка поступивших сведений о выявленных объектах, имеющих признаки выморочного имущества;</w:t>
      </w:r>
    </w:p>
    <w:p w:rsidR="007222B4" w:rsidRPr="00C84903" w:rsidRDefault="007222B4" w:rsidP="007222B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- осмотр внешнего состояния объекта и составление акта обследования, согласно приложению, к настоящему положению;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>- проведение мероприятий по сбору информации о собственниках имущества;</w:t>
      </w:r>
    </w:p>
    <w:p w:rsidR="007222B4" w:rsidRPr="00C84903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>- получение выписок из ЕГРН, направление запросов.</w:t>
      </w:r>
    </w:p>
    <w:p w:rsidR="007222B4" w:rsidRDefault="007222B4" w:rsidP="007222B4">
      <w:pPr>
        <w:pStyle w:val="af1"/>
        <w:ind w:firstLine="708"/>
        <w:jc w:val="both"/>
        <w:rPr>
          <w:szCs w:val="28"/>
        </w:rPr>
      </w:pPr>
      <w:r w:rsidRPr="00C84903">
        <w:rPr>
          <w:szCs w:val="28"/>
        </w:rPr>
        <w:t xml:space="preserve">- проведение процедуры по оформлению объектов в муниципальную собственность </w:t>
      </w:r>
      <w:r w:rsidR="00C528B4">
        <w:rPr>
          <w:szCs w:val="28"/>
        </w:rPr>
        <w:t>Семейкинского сельского поселения;</w:t>
      </w:r>
    </w:p>
    <w:p w:rsidR="00C528B4" w:rsidRDefault="00C528B4" w:rsidP="007222B4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- иные мероприятия </w:t>
      </w:r>
      <w:r w:rsidR="00D35F36">
        <w:rPr>
          <w:szCs w:val="28"/>
        </w:rPr>
        <w:t xml:space="preserve">в рамках деятельности </w:t>
      </w:r>
      <w:r w:rsidR="00573FF1">
        <w:rPr>
          <w:szCs w:val="28"/>
        </w:rPr>
        <w:t>Комиссии</w:t>
      </w:r>
      <w:r w:rsidR="00D35F36">
        <w:rPr>
          <w:szCs w:val="28"/>
        </w:rPr>
        <w:t>.</w:t>
      </w:r>
    </w:p>
    <w:p w:rsidR="007222B4" w:rsidRPr="00C84903" w:rsidRDefault="00D35F36" w:rsidP="007222B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222B4">
        <w:rPr>
          <w:szCs w:val="28"/>
        </w:rPr>
        <w:t>7</w:t>
      </w:r>
      <w:r>
        <w:rPr>
          <w:szCs w:val="28"/>
        </w:rPr>
        <w:t xml:space="preserve">. </w:t>
      </w:r>
      <w:r w:rsidR="007222B4" w:rsidRPr="00C84903">
        <w:rPr>
          <w:szCs w:val="28"/>
        </w:rPr>
        <w:t>Заседание Комиссии проводится по мере необходимости.</w:t>
      </w:r>
    </w:p>
    <w:p w:rsidR="007222B4" w:rsidRPr="00C84903" w:rsidRDefault="00D35F36" w:rsidP="00722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2B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222B4" w:rsidRPr="00C84903">
        <w:rPr>
          <w:sz w:val="28"/>
          <w:szCs w:val="28"/>
        </w:rPr>
        <w:t>Заседание Комиссии считается правомочным, если в нем принимает участие не менее 2/3 членов комиссии.</w:t>
      </w:r>
    </w:p>
    <w:p w:rsidR="007222B4" w:rsidRPr="00C84903" w:rsidRDefault="00D35F36" w:rsidP="007222B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222B4">
        <w:rPr>
          <w:szCs w:val="28"/>
        </w:rPr>
        <w:t>9</w:t>
      </w:r>
      <w:r w:rsidR="007222B4" w:rsidRPr="00C84903">
        <w:rPr>
          <w:szCs w:val="28"/>
        </w:rPr>
        <w:t xml:space="preserve">.  </w:t>
      </w:r>
      <w:r>
        <w:rPr>
          <w:szCs w:val="28"/>
        </w:rPr>
        <w:t>Р</w:t>
      </w:r>
      <w:r w:rsidR="007222B4" w:rsidRPr="00C84903">
        <w:rPr>
          <w:szCs w:val="28"/>
        </w:rPr>
        <w:t>ешение Комиссии оформляется протоколом, который подписывается председателем Комиссии, секретарем Комиссии</w:t>
      </w:r>
      <w:r>
        <w:rPr>
          <w:szCs w:val="28"/>
        </w:rPr>
        <w:t xml:space="preserve"> и членами Комиссии.</w:t>
      </w:r>
    </w:p>
    <w:p w:rsidR="00D35F36" w:rsidRDefault="00D35F36" w:rsidP="007222B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222B4" w:rsidRPr="00C84903">
        <w:rPr>
          <w:szCs w:val="28"/>
        </w:rPr>
        <w:t>1</w:t>
      </w:r>
      <w:r w:rsidR="007222B4">
        <w:rPr>
          <w:szCs w:val="28"/>
        </w:rPr>
        <w:t>0</w:t>
      </w:r>
      <w:r w:rsidR="007222B4" w:rsidRPr="00C84903">
        <w:rPr>
          <w:szCs w:val="28"/>
        </w:rPr>
        <w:t>.</w:t>
      </w:r>
      <w:r>
        <w:rPr>
          <w:szCs w:val="28"/>
        </w:rPr>
        <w:t xml:space="preserve"> </w:t>
      </w:r>
      <w:r w:rsidR="007222B4" w:rsidRPr="00C84903">
        <w:rPr>
          <w:szCs w:val="28"/>
        </w:rPr>
        <w:t xml:space="preserve">Решение Комиссии принимается простым большинством голосов от присутствующих на заседании членов комиссии путем открытого голосования. </w:t>
      </w:r>
    </w:p>
    <w:p w:rsidR="007222B4" w:rsidRPr="00C84903" w:rsidRDefault="00D35F36" w:rsidP="007222B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222B4" w:rsidRPr="00C84903">
        <w:rPr>
          <w:szCs w:val="28"/>
        </w:rPr>
        <w:t>В случае равенства голосов решающим является голос председателя Комиссии (при его отсутствии - заместителя председателя Комиссии).</w:t>
      </w:r>
    </w:p>
    <w:p w:rsidR="007222B4" w:rsidRPr="00C84903" w:rsidRDefault="00D35F36" w:rsidP="007222B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222B4" w:rsidRPr="00C84903">
        <w:rPr>
          <w:szCs w:val="28"/>
        </w:rPr>
        <w:t>1</w:t>
      </w:r>
      <w:r w:rsidR="007222B4">
        <w:rPr>
          <w:szCs w:val="28"/>
        </w:rPr>
        <w:t>1</w:t>
      </w:r>
      <w:r w:rsidR="007222B4" w:rsidRPr="00C84903">
        <w:rPr>
          <w:szCs w:val="28"/>
        </w:rPr>
        <w:t>.</w:t>
      </w:r>
      <w:r w:rsidR="007222B4" w:rsidRPr="00C84903">
        <w:t xml:space="preserve"> </w:t>
      </w:r>
      <w:r w:rsidR="00573FF1">
        <w:rPr>
          <w:szCs w:val="28"/>
        </w:rPr>
        <w:t>Член К</w:t>
      </w:r>
      <w:r w:rsidR="007222B4" w:rsidRPr="00C84903">
        <w:rPr>
          <w:szCs w:val="28"/>
        </w:rPr>
        <w:t>омиссии, являющийся муниципальным служащим, обязан принимать меры по недопущению любой возможности возникновения конфликта интересов.</w:t>
      </w:r>
    </w:p>
    <w:p w:rsidR="007222B4" w:rsidRPr="00C84903" w:rsidRDefault="007222B4" w:rsidP="007222B4">
      <w:pPr>
        <w:ind w:firstLine="540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Муниципальный служащий обязан в письменной форме уведомить Комиссию о возникшем конфликте интересов или о возможности его возникновения, как только ему станет об этом известно.</w:t>
      </w:r>
    </w:p>
    <w:p w:rsidR="007222B4" w:rsidRPr="00C84903" w:rsidRDefault="007222B4" w:rsidP="007222B4">
      <w:pPr>
        <w:ind w:firstLine="540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Если Комиссии стало известно о возникновении у муниципального служащего личной заинтересованности, которая приводит или может привести к конфликту интересов, муниципальный служащий отстраняется от участия в заседании Комиссии до момента устранения причин возникновения конфликта интересов посредством отвода или самоотвода.</w:t>
      </w:r>
    </w:p>
    <w:p w:rsidR="007222B4" w:rsidRPr="00C84903" w:rsidRDefault="007222B4" w:rsidP="007222B4">
      <w:pPr>
        <w:ind w:firstLine="540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Отвод муниципального служащего от участия в работе Комиссии осуществляется путем голосования ее членов и принимается простым большинством голосов.</w:t>
      </w:r>
    </w:p>
    <w:p w:rsidR="007222B4" w:rsidRPr="00C84903" w:rsidRDefault="007222B4" w:rsidP="007222B4">
      <w:pPr>
        <w:ind w:firstLine="540"/>
        <w:jc w:val="both"/>
        <w:rPr>
          <w:sz w:val="28"/>
          <w:szCs w:val="28"/>
        </w:rPr>
      </w:pPr>
      <w:r w:rsidRPr="00C84903">
        <w:rPr>
          <w:sz w:val="28"/>
          <w:szCs w:val="28"/>
        </w:rPr>
        <w:t>Муниципальный служащий, в отношении которого принимается решение об отводе, участия в голосовании не принимает.</w:t>
      </w:r>
    </w:p>
    <w:p w:rsidR="007222B4" w:rsidRPr="00C84903" w:rsidRDefault="00D35F36" w:rsidP="00722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2B4" w:rsidRPr="00C84903">
        <w:rPr>
          <w:sz w:val="28"/>
          <w:szCs w:val="28"/>
        </w:rPr>
        <w:t>1</w:t>
      </w:r>
      <w:r w:rsidR="007222B4">
        <w:rPr>
          <w:sz w:val="28"/>
          <w:szCs w:val="28"/>
        </w:rPr>
        <w:t>2</w:t>
      </w:r>
      <w:r w:rsidR="007222B4" w:rsidRPr="00C84903">
        <w:rPr>
          <w:sz w:val="28"/>
          <w:szCs w:val="28"/>
        </w:rPr>
        <w:t xml:space="preserve">.  Член </w:t>
      </w:r>
      <w:r w:rsidR="00573FF1">
        <w:rPr>
          <w:sz w:val="28"/>
          <w:szCs w:val="28"/>
        </w:rPr>
        <w:t>К</w:t>
      </w:r>
      <w:r w:rsidR="007222B4" w:rsidRPr="00C84903">
        <w:rPr>
          <w:sz w:val="28"/>
          <w:szCs w:val="28"/>
        </w:rPr>
        <w:t xml:space="preserve">омиссии, не являющийся муниципальным служащим, в случае личной заинтересованности в решении вопроса, участие в заседании Комиссии не принимает. В данном случае он обязан в письменной форме уведомить об этом Комиссию. </w:t>
      </w:r>
    </w:p>
    <w:p w:rsidR="007222B4" w:rsidRPr="00C84903" w:rsidRDefault="007222B4" w:rsidP="007222B4">
      <w:pPr>
        <w:pStyle w:val="aff5"/>
        <w:ind w:left="0" w:right="-5"/>
        <w:rPr>
          <w:sz w:val="28"/>
          <w:szCs w:val="28"/>
        </w:rPr>
      </w:pPr>
    </w:p>
    <w:p w:rsidR="00D35F36" w:rsidRPr="00C74F63" w:rsidRDefault="00D35F36" w:rsidP="00D35F36">
      <w:pPr>
        <w:suppressAutoHyphens/>
        <w:ind w:left="4536"/>
        <w:contextualSpacing/>
        <w:jc w:val="right"/>
        <w:rPr>
          <w:lang w:eastAsia="ar-SA"/>
        </w:rPr>
      </w:pPr>
      <w:r w:rsidRPr="00C74F63">
        <w:rPr>
          <w:lang w:eastAsia="ar-SA"/>
        </w:rPr>
        <w:lastRenderedPageBreak/>
        <w:t>Приложение</w:t>
      </w:r>
      <w:r>
        <w:rPr>
          <w:lang w:eastAsia="ar-SA"/>
        </w:rPr>
        <w:t xml:space="preserve"> № 2</w:t>
      </w:r>
    </w:p>
    <w:p w:rsidR="00D35F36" w:rsidRPr="00C74F63" w:rsidRDefault="00D35F36" w:rsidP="00D35F36">
      <w:pPr>
        <w:suppressAutoHyphens/>
        <w:ind w:left="4536"/>
        <w:contextualSpacing/>
        <w:jc w:val="right"/>
        <w:rPr>
          <w:lang w:eastAsia="ar-SA"/>
        </w:rPr>
      </w:pPr>
      <w:r w:rsidRPr="00C74F63">
        <w:rPr>
          <w:lang w:eastAsia="ar-SA"/>
        </w:rPr>
        <w:t xml:space="preserve">к постановлению администрации Семейкинского сельского поселения  </w:t>
      </w:r>
    </w:p>
    <w:p w:rsidR="00D35F36" w:rsidRPr="00E40951" w:rsidRDefault="00D35F36" w:rsidP="00D35F36">
      <w:pPr>
        <w:suppressAutoHyphens/>
        <w:ind w:left="4536"/>
        <w:contextualSpacing/>
        <w:jc w:val="right"/>
        <w:rPr>
          <w:lang w:eastAsia="ar-SA"/>
        </w:rPr>
      </w:pPr>
      <w:r w:rsidRPr="00E40951">
        <w:rPr>
          <w:lang w:eastAsia="ar-SA"/>
        </w:rPr>
        <w:t xml:space="preserve">от </w:t>
      </w:r>
      <w:r w:rsidR="00E40951" w:rsidRPr="00E40951">
        <w:rPr>
          <w:lang w:eastAsia="ar-SA"/>
        </w:rPr>
        <w:t>18.03.2025</w:t>
      </w:r>
      <w:r w:rsidRPr="00E40951">
        <w:rPr>
          <w:lang w:eastAsia="ar-SA"/>
        </w:rPr>
        <w:t xml:space="preserve"> № </w:t>
      </w:r>
      <w:r w:rsidR="00E40951" w:rsidRPr="00E40951">
        <w:rPr>
          <w:lang w:eastAsia="ar-SA"/>
        </w:rPr>
        <w:t>28</w:t>
      </w:r>
      <w:r w:rsidRPr="00E40951">
        <w:rPr>
          <w:lang w:eastAsia="ar-SA"/>
        </w:rPr>
        <w:t xml:space="preserve"> </w:t>
      </w:r>
    </w:p>
    <w:p w:rsidR="007222B4" w:rsidRPr="00C84903" w:rsidRDefault="007222B4" w:rsidP="007222B4">
      <w:pPr>
        <w:pStyle w:val="aff5"/>
        <w:ind w:left="0" w:right="-5"/>
        <w:jc w:val="both"/>
        <w:rPr>
          <w:sz w:val="28"/>
          <w:szCs w:val="28"/>
        </w:rPr>
      </w:pPr>
    </w:p>
    <w:p w:rsidR="007222B4" w:rsidRPr="00C84903" w:rsidRDefault="007222B4" w:rsidP="007222B4">
      <w:pPr>
        <w:pStyle w:val="aff5"/>
        <w:ind w:left="0" w:right="-5"/>
        <w:jc w:val="both"/>
        <w:rPr>
          <w:sz w:val="28"/>
          <w:szCs w:val="28"/>
        </w:rPr>
      </w:pPr>
    </w:p>
    <w:p w:rsidR="00D35F36" w:rsidRDefault="00D35F36" w:rsidP="00D35F36">
      <w:pPr>
        <w:jc w:val="center"/>
        <w:rPr>
          <w:rStyle w:val="aff6"/>
          <w:sz w:val="28"/>
          <w:szCs w:val="28"/>
        </w:rPr>
      </w:pPr>
      <w:r w:rsidRPr="008B572E">
        <w:rPr>
          <w:rStyle w:val="aff6"/>
          <w:sz w:val="28"/>
          <w:szCs w:val="28"/>
        </w:rPr>
        <w:t xml:space="preserve">СОСТАВ </w:t>
      </w:r>
    </w:p>
    <w:p w:rsidR="00352EB9" w:rsidRPr="008B572E" w:rsidRDefault="00352EB9" w:rsidP="00D35F36">
      <w:pPr>
        <w:jc w:val="center"/>
        <w:rPr>
          <w:rStyle w:val="aff6"/>
          <w:bCs w:val="0"/>
          <w:sz w:val="28"/>
          <w:szCs w:val="28"/>
        </w:rPr>
      </w:pPr>
    </w:p>
    <w:p w:rsidR="00D35F36" w:rsidRPr="00352EB9" w:rsidRDefault="00352EB9" w:rsidP="00D35F36">
      <w:pPr>
        <w:jc w:val="center"/>
        <w:rPr>
          <w:b/>
          <w:sz w:val="28"/>
          <w:szCs w:val="28"/>
        </w:rPr>
      </w:pPr>
      <w:r w:rsidRPr="00352EB9">
        <w:rPr>
          <w:b/>
          <w:sz w:val="28"/>
          <w:szCs w:val="28"/>
        </w:rPr>
        <w:t xml:space="preserve">комиссии по принятию, учету и оформлению вымороченного имущества в </w:t>
      </w:r>
      <w:proofErr w:type="gramStart"/>
      <w:r w:rsidRPr="00352EB9">
        <w:rPr>
          <w:b/>
          <w:sz w:val="28"/>
          <w:szCs w:val="28"/>
        </w:rPr>
        <w:t>собственность  Семейкинского</w:t>
      </w:r>
      <w:proofErr w:type="gramEnd"/>
      <w:r w:rsidRPr="00352EB9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352EB9" w:rsidRDefault="00352EB9" w:rsidP="00D35F36">
      <w:pPr>
        <w:jc w:val="center"/>
        <w:rPr>
          <w:sz w:val="28"/>
          <w:szCs w:val="28"/>
        </w:rPr>
      </w:pPr>
    </w:p>
    <w:p w:rsidR="00352EB9" w:rsidRPr="008936C8" w:rsidRDefault="00352EB9" w:rsidP="00D35F36">
      <w:pPr>
        <w:jc w:val="center"/>
        <w:rPr>
          <w:rStyle w:val="aff6"/>
          <w:b w:val="0"/>
          <w:bCs w:val="0"/>
          <w:sz w:val="28"/>
          <w:szCs w:val="28"/>
        </w:rPr>
      </w:pPr>
    </w:p>
    <w:p w:rsidR="00D35F36" w:rsidRDefault="00573FF1" w:rsidP="00D35F3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35F36" w:rsidRPr="00F415AA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- </w:t>
      </w:r>
      <w:r w:rsidR="00D35F36">
        <w:rPr>
          <w:sz w:val="28"/>
          <w:szCs w:val="28"/>
        </w:rPr>
        <w:t>Глава Семейкинского сельского поселения</w:t>
      </w:r>
      <w:r w:rsidR="00D35F36" w:rsidRPr="00F415AA">
        <w:rPr>
          <w:sz w:val="28"/>
          <w:szCs w:val="28"/>
        </w:rPr>
        <w:t>;</w:t>
      </w:r>
    </w:p>
    <w:p w:rsidR="00D35F36" w:rsidRPr="00F415AA" w:rsidRDefault="00D35F36" w:rsidP="00D35F36">
      <w:pPr>
        <w:contextualSpacing/>
        <w:jc w:val="both"/>
        <w:rPr>
          <w:sz w:val="28"/>
          <w:szCs w:val="28"/>
        </w:rPr>
      </w:pPr>
    </w:p>
    <w:p w:rsidR="00573FF1" w:rsidRDefault="00573FF1" w:rsidP="00573FF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35F36" w:rsidRPr="00F415AA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- з</w:t>
      </w:r>
      <w:r w:rsidRPr="00F415AA">
        <w:rPr>
          <w:sz w:val="28"/>
          <w:szCs w:val="28"/>
        </w:rPr>
        <w:t>аместитель г</w:t>
      </w:r>
      <w:r>
        <w:rPr>
          <w:sz w:val="28"/>
          <w:szCs w:val="28"/>
        </w:rPr>
        <w:t>лавы администрации</w:t>
      </w:r>
      <w:r w:rsidRPr="00F415AA">
        <w:rPr>
          <w:sz w:val="28"/>
          <w:szCs w:val="28"/>
        </w:rPr>
        <w:t>;</w:t>
      </w:r>
    </w:p>
    <w:p w:rsidR="00D35F36" w:rsidRDefault="00D35F36" w:rsidP="00D35F36">
      <w:pPr>
        <w:contextualSpacing/>
        <w:jc w:val="both"/>
        <w:rPr>
          <w:sz w:val="28"/>
          <w:szCs w:val="28"/>
        </w:rPr>
      </w:pPr>
    </w:p>
    <w:p w:rsidR="00573FF1" w:rsidRDefault="00573FF1" w:rsidP="00573F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Секретарь комиссии - </w:t>
      </w:r>
      <w:r w:rsidRPr="00F415AA">
        <w:rPr>
          <w:sz w:val="28"/>
          <w:szCs w:val="28"/>
        </w:rPr>
        <w:t>начальник отдела благоустройства, землепользования и управления имуществом;</w:t>
      </w:r>
    </w:p>
    <w:p w:rsidR="00D35F36" w:rsidRPr="003260A1" w:rsidRDefault="00D35F36" w:rsidP="00D35F36">
      <w:pPr>
        <w:jc w:val="both"/>
        <w:rPr>
          <w:b/>
          <w:sz w:val="28"/>
          <w:szCs w:val="28"/>
        </w:rPr>
      </w:pPr>
    </w:p>
    <w:p w:rsidR="00D35F36" w:rsidRDefault="00573FF1" w:rsidP="00D35F3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35F36" w:rsidRPr="00F415AA">
        <w:rPr>
          <w:b/>
          <w:sz w:val="28"/>
          <w:szCs w:val="28"/>
        </w:rPr>
        <w:t>Члены комиссии</w:t>
      </w:r>
      <w:r w:rsidR="00D35F36" w:rsidRPr="00F415AA">
        <w:rPr>
          <w:sz w:val="28"/>
          <w:szCs w:val="28"/>
        </w:rPr>
        <w:t>:</w:t>
      </w:r>
    </w:p>
    <w:p w:rsidR="00D35F36" w:rsidRDefault="00573FF1" w:rsidP="00D35F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5F36" w:rsidRPr="00F415AA">
        <w:rPr>
          <w:sz w:val="28"/>
          <w:szCs w:val="28"/>
        </w:rPr>
        <w:t>- начальник отдела организационной, правовой и кадровой работы;</w:t>
      </w:r>
    </w:p>
    <w:p w:rsidR="00D35F36" w:rsidRDefault="00573FF1" w:rsidP="00D35F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5F36">
        <w:rPr>
          <w:sz w:val="28"/>
          <w:szCs w:val="28"/>
        </w:rPr>
        <w:t xml:space="preserve">- </w:t>
      </w:r>
      <w:r w:rsidR="00D35F36" w:rsidRPr="00F415AA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экономики и финансов;</w:t>
      </w:r>
    </w:p>
    <w:p w:rsidR="00D35F36" w:rsidRDefault="00573FF1" w:rsidP="00D35F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35F36">
        <w:rPr>
          <w:sz w:val="28"/>
          <w:szCs w:val="28"/>
        </w:rPr>
        <w:t>старший инспектор по работе с населением отдела благоустройства, землеполь</w:t>
      </w:r>
      <w:r>
        <w:rPr>
          <w:sz w:val="28"/>
          <w:szCs w:val="28"/>
        </w:rPr>
        <w:t>зования и управления имуществом.</w:t>
      </w:r>
    </w:p>
    <w:p w:rsidR="00D35F36" w:rsidRPr="00F415AA" w:rsidRDefault="00D35F36" w:rsidP="00D35F36">
      <w:pPr>
        <w:contextualSpacing/>
        <w:jc w:val="both"/>
        <w:rPr>
          <w:sz w:val="28"/>
          <w:szCs w:val="28"/>
        </w:rPr>
      </w:pPr>
    </w:p>
    <w:p w:rsidR="00D35F36" w:rsidRDefault="00D35F36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573FF1" w:rsidRDefault="00573FF1" w:rsidP="00D35F36">
      <w:pPr>
        <w:rPr>
          <w:rStyle w:val="aff6"/>
          <w:kern w:val="36"/>
          <w:sz w:val="28"/>
          <w:szCs w:val="28"/>
        </w:rPr>
      </w:pPr>
    </w:p>
    <w:p w:rsidR="00352EB9" w:rsidRDefault="00352EB9" w:rsidP="00D35F36">
      <w:pPr>
        <w:rPr>
          <w:rStyle w:val="aff6"/>
          <w:kern w:val="36"/>
          <w:sz w:val="28"/>
          <w:szCs w:val="28"/>
        </w:rPr>
      </w:pPr>
    </w:p>
    <w:p w:rsidR="00352EB9" w:rsidRDefault="00352EB9" w:rsidP="00D35F36">
      <w:pPr>
        <w:rPr>
          <w:rStyle w:val="aff6"/>
          <w:kern w:val="36"/>
          <w:sz w:val="28"/>
          <w:szCs w:val="28"/>
        </w:rPr>
      </w:pPr>
    </w:p>
    <w:p w:rsidR="00352EB9" w:rsidRDefault="00352EB9" w:rsidP="00D35F36">
      <w:pPr>
        <w:rPr>
          <w:rStyle w:val="aff6"/>
          <w:kern w:val="36"/>
          <w:sz w:val="28"/>
          <w:szCs w:val="28"/>
        </w:rPr>
      </w:pPr>
    </w:p>
    <w:p w:rsidR="00FB03FA" w:rsidRDefault="00FB03FA" w:rsidP="00D35F36">
      <w:pPr>
        <w:rPr>
          <w:rStyle w:val="aff6"/>
          <w:kern w:val="36"/>
          <w:sz w:val="28"/>
          <w:szCs w:val="28"/>
        </w:rPr>
      </w:pPr>
    </w:p>
    <w:p w:rsidR="00DD20D7" w:rsidRDefault="00DD20D7">
      <w:pPr>
        <w:spacing w:after="160" w:line="259" w:lineRule="auto"/>
        <w:rPr>
          <w:rStyle w:val="aff6"/>
          <w:kern w:val="36"/>
          <w:sz w:val="28"/>
          <w:szCs w:val="28"/>
        </w:rPr>
      </w:pPr>
      <w:r>
        <w:rPr>
          <w:rStyle w:val="aff6"/>
          <w:kern w:val="36"/>
          <w:sz w:val="28"/>
          <w:szCs w:val="28"/>
        </w:rPr>
        <w:br w:type="page"/>
      </w:r>
    </w:p>
    <w:p w:rsidR="00573FF1" w:rsidRDefault="00573FF1" w:rsidP="00573FF1">
      <w:pPr>
        <w:suppressAutoHyphens/>
        <w:ind w:left="4536"/>
        <w:contextualSpacing/>
        <w:jc w:val="right"/>
        <w:rPr>
          <w:lang w:eastAsia="ar-SA"/>
        </w:rPr>
      </w:pPr>
      <w:bookmarkStart w:id="0" w:name="_GoBack"/>
      <w:bookmarkEnd w:id="0"/>
      <w:r w:rsidRPr="00C74F63">
        <w:rPr>
          <w:lang w:eastAsia="ar-SA"/>
        </w:rPr>
        <w:lastRenderedPageBreak/>
        <w:t>Приложение</w:t>
      </w:r>
      <w:r>
        <w:rPr>
          <w:lang w:eastAsia="ar-SA"/>
        </w:rPr>
        <w:t xml:space="preserve"> </w:t>
      </w:r>
      <w:r w:rsidRPr="00573FF1">
        <w:rPr>
          <w:lang w:eastAsia="ar-SA"/>
        </w:rPr>
        <w:t xml:space="preserve">к Положению </w:t>
      </w:r>
    </w:p>
    <w:p w:rsidR="00573FF1" w:rsidRPr="00573FF1" w:rsidRDefault="00573FF1" w:rsidP="00573FF1">
      <w:pPr>
        <w:suppressAutoHyphens/>
        <w:ind w:left="4536"/>
        <w:contextualSpacing/>
        <w:jc w:val="right"/>
        <w:rPr>
          <w:lang w:eastAsia="ar-SA"/>
        </w:rPr>
      </w:pPr>
      <w:r w:rsidRPr="00573FF1">
        <w:rPr>
          <w:lang w:eastAsia="ar-SA"/>
        </w:rPr>
        <w:t xml:space="preserve">о комиссии по </w:t>
      </w:r>
      <w:r w:rsidRPr="00573FF1">
        <w:t xml:space="preserve">принятию, учету и оформлению вымороченного имущества в </w:t>
      </w:r>
      <w:proofErr w:type="gramStart"/>
      <w:r w:rsidRPr="00573FF1">
        <w:t>собственность  Семейкинского</w:t>
      </w:r>
      <w:proofErr w:type="gramEnd"/>
      <w:r w:rsidRPr="00573FF1">
        <w:t xml:space="preserve"> сельского поселения Шуйского муниципального района Ивановской области</w:t>
      </w:r>
    </w:p>
    <w:p w:rsidR="003853CE" w:rsidRPr="00C84903" w:rsidRDefault="003853CE" w:rsidP="003853CE">
      <w:pPr>
        <w:ind w:left="6372"/>
        <w:jc w:val="both"/>
        <w:rPr>
          <w:sz w:val="22"/>
          <w:szCs w:val="22"/>
        </w:rPr>
      </w:pPr>
    </w:p>
    <w:p w:rsidR="003853CE" w:rsidRPr="00C84903" w:rsidRDefault="003853CE" w:rsidP="003853CE">
      <w:pPr>
        <w:pStyle w:val="aff5"/>
        <w:ind w:left="3119" w:right="-5" w:hanging="3119"/>
        <w:rPr>
          <w:sz w:val="28"/>
          <w:szCs w:val="28"/>
        </w:rPr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rPr>
          <w:rStyle w:val="aff6"/>
          <w:bdr w:val="none" w:sz="0" w:space="0" w:color="auto" w:frame="1"/>
        </w:rPr>
        <w:t>Акт</w:t>
      </w:r>
    </w:p>
    <w:p w:rsidR="003853CE" w:rsidRPr="00C84903" w:rsidRDefault="003853CE" w:rsidP="003853CE">
      <w:pPr>
        <w:spacing w:line="360" w:lineRule="atLeast"/>
        <w:jc w:val="center"/>
        <w:textAlignment w:val="baseline"/>
        <w:rPr>
          <w:rStyle w:val="aff6"/>
          <w:bdr w:val="none" w:sz="0" w:space="0" w:color="auto" w:frame="1"/>
        </w:rPr>
      </w:pPr>
      <w:r w:rsidRPr="00C84903">
        <w:rPr>
          <w:rStyle w:val="aff6"/>
          <w:bdr w:val="none" w:sz="0" w:space="0" w:color="auto" w:frame="1"/>
        </w:rPr>
        <w:t>осмотра______________________________________________________________________</w:t>
      </w:r>
    </w:p>
    <w:p w:rsidR="003853CE" w:rsidRPr="00C84903" w:rsidRDefault="003853CE" w:rsidP="003853CE">
      <w:pPr>
        <w:spacing w:line="360" w:lineRule="atLeast"/>
        <w:jc w:val="center"/>
        <w:textAlignment w:val="baseline"/>
        <w:rPr>
          <w:rStyle w:val="aff6"/>
          <w:b w:val="0"/>
          <w:bdr w:val="none" w:sz="0" w:space="0" w:color="auto" w:frame="1"/>
        </w:rPr>
      </w:pPr>
      <w:r w:rsidRPr="00C84903">
        <w:rPr>
          <w:rStyle w:val="aff6"/>
          <w:b w:val="0"/>
          <w:bdr w:val="none" w:sz="0" w:space="0" w:color="auto" w:frame="1"/>
        </w:rPr>
        <w:t>(указать вид имущества)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№________ от 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Комиссия, в составе, утвержденная постановлением от ____________________ №_____: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  <w:r w:rsidRPr="00C84903">
        <w:t>(ФИО, занимаемая должность)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jc w:val="center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осмотрела имущество, имеющего признаки выморочного.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Наименование имущества 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Местоположение имущества 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Характеристика имущества 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Особенности имущества (степень опасности) 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Признаки, по которым имущество может быть отнесено к выморочному _________________________________________________________________________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Бывший владелец имущества________________________________________________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С какого времени имущество стало выморочным __________________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Комиссия приняла решение о признании /непризнании объекта имущества, имеющего признаки: ____________________.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</w:p>
    <w:p w:rsidR="003853CE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textAlignment w:val="baseline"/>
      </w:pPr>
      <w:r w:rsidRPr="00C84903">
        <w:t>Подписи членов комиссии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  <w:r w:rsidRPr="00C84903">
        <w:t>________________ (расшифровка подписи)</w:t>
      </w:r>
    </w:p>
    <w:p w:rsidR="003853CE" w:rsidRPr="00C84903" w:rsidRDefault="003853CE" w:rsidP="003853CE">
      <w:pPr>
        <w:ind w:left="3540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  <w:r w:rsidRPr="00C84903">
        <w:t>________________ (расшифровка подписи)</w:t>
      </w:r>
    </w:p>
    <w:p w:rsidR="003853CE" w:rsidRPr="00C84903" w:rsidRDefault="003853CE" w:rsidP="003853CE">
      <w:pPr>
        <w:ind w:left="3540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  <w:r w:rsidRPr="00C84903">
        <w:t>________________ (расшифровка подписи)</w:t>
      </w:r>
    </w:p>
    <w:p w:rsidR="003853CE" w:rsidRPr="00C84903" w:rsidRDefault="003853CE" w:rsidP="003853CE">
      <w:pPr>
        <w:ind w:left="3540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  <w:r w:rsidRPr="00C84903">
        <w:t>________________ (расшифровка подписи)</w:t>
      </w: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</w:p>
    <w:p w:rsidR="003853CE" w:rsidRPr="00C84903" w:rsidRDefault="003853CE" w:rsidP="003853CE">
      <w:pPr>
        <w:pStyle w:val="aff4"/>
        <w:spacing w:before="0" w:beforeAutospacing="0" w:after="0" w:afterAutospacing="0" w:line="360" w:lineRule="atLeast"/>
        <w:ind w:left="3540"/>
        <w:textAlignment w:val="baseline"/>
      </w:pPr>
      <w:r w:rsidRPr="00C84903">
        <w:t>________________ (расшифровка подписи)</w:t>
      </w:r>
    </w:p>
    <w:p w:rsidR="003853CE" w:rsidRPr="00CA10E3" w:rsidRDefault="003853CE" w:rsidP="003853CE">
      <w:pPr>
        <w:jc w:val="both"/>
        <w:rPr>
          <w:sz w:val="28"/>
          <w:szCs w:val="28"/>
        </w:rPr>
      </w:pPr>
    </w:p>
    <w:p w:rsidR="003853CE" w:rsidRDefault="003853CE" w:rsidP="003853CE">
      <w:pPr>
        <w:rPr>
          <w:b/>
          <w:sz w:val="28"/>
          <w:szCs w:val="28"/>
        </w:rPr>
      </w:pPr>
    </w:p>
    <w:p w:rsidR="003853CE" w:rsidRDefault="003853CE" w:rsidP="003853CE">
      <w:pPr>
        <w:rPr>
          <w:sz w:val="28"/>
          <w:szCs w:val="28"/>
        </w:rPr>
      </w:pPr>
    </w:p>
    <w:p w:rsidR="000211D7" w:rsidRPr="005335AF" w:rsidRDefault="000211D7" w:rsidP="000211D7">
      <w:pPr>
        <w:shd w:val="clear" w:color="auto" w:fill="FFFFFF"/>
        <w:tabs>
          <w:tab w:val="left" w:pos="7068"/>
        </w:tabs>
        <w:jc w:val="both"/>
        <w:rPr>
          <w:color w:val="FF0000"/>
        </w:rPr>
      </w:pPr>
    </w:p>
    <w:p w:rsidR="000211D7" w:rsidRPr="005335AF" w:rsidRDefault="000211D7" w:rsidP="000211D7">
      <w:pPr>
        <w:shd w:val="clear" w:color="auto" w:fill="FFFFFF"/>
        <w:tabs>
          <w:tab w:val="left" w:pos="7068"/>
        </w:tabs>
        <w:jc w:val="both"/>
        <w:rPr>
          <w:color w:val="FF0000"/>
          <w:sz w:val="28"/>
          <w:szCs w:val="28"/>
        </w:rPr>
      </w:pPr>
    </w:p>
    <w:p w:rsidR="00110E7A" w:rsidRDefault="00110E7A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  <w:sectPr w:rsidR="00110E7A" w:rsidSect="006A4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275" w:header="720" w:footer="720" w:gutter="0"/>
          <w:cols w:space="720"/>
          <w:titlePg/>
          <w:docGrid w:linePitch="381"/>
        </w:sectPr>
      </w:pPr>
    </w:p>
    <w:p w:rsidR="00110E7A" w:rsidRDefault="00110E7A" w:rsidP="001A77AE">
      <w:pPr>
        <w:jc w:val="center"/>
        <w:rPr>
          <w:b/>
          <w:bCs/>
          <w:color w:val="000000"/>
          <w:sz w:val="28"/>
          <w:szCs w:val="28"/>
        </w:rPr>
        <w:sectPr w:rsidR="00110E7A" w:rsidSect="00110E7A">
          <w:pgSz w:w="16838" w:h="11906" w:orient="landscape"/>
          <w:pgMar w:top="1275" w:right="851" w:bottom="850" w:left="1134" w:header="720" w:footer="720" w:gutter="0"/>
          <w:cols w:space="720"/>
          <w:titlePg/>
          <w:docGrid w:linePitch="381"/>
        </w:sectPr>
      </w:pPr>
    </w:p>
    <w:p w:rsidR="005F447C" w:rsidRDefault="005F447C" w:rsidP="00576893">
      <w:pPr>
        <w:jc w:val="center"/>
      </w:pPr>
    </w:p>
    <w:sectPr w:rsidR="005F447C" w:rsidSect="006A4F7A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D7" w:rsidRDefault="00ED13D7" w:rsidP="00D03C14">
      <w:r>
        <w:separator/>
      </w:r>
    </w:p>
  </w:endnote>
  <w:endnote w:type="continuationSeparator" w:id="0">
    <w:p w:rsidR="00ED13D7" w:rsidRDefault="00ED13D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D7" w:rsidRDefault="00ED13D7" w:rsidP="00D03C14">
      <w:r>
        <w:separator/>
      </w:r>
    </w:p>
  </w:footnote>
  <w:footnote w:type="continuationSeparator" w:id="0">
    <w:p w:rsidR="00ED13D7" w:rsidRDefault="00ED13D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 w:rsidP="0062306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23066" w:rsidRDefault="0062306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 w:rsidP="00623066">
    <w:pPr>
      <w:pStyle w:val="af7"/>
      <w:framePr w:wrap="none" w:vAnchor="text" w:hAnchor="margin" w:xAlign="center" w:y="1"/>
      <w:rPr>
        <w:rStyle w:val="afb"/>
      </w:rPr>
    </w:pPr>
  </w:p>
  <w:p w:rsidR="00623066" w:rsidRDefault="0062306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6" w:rsidRDefault="0062306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3E44010"/>
    <w:multiLevelType w:val="hybridMultilevel"/>
    <w:tmpl w:val="0B7839CE"/>
    <w:lvl w:ilvl="0" w:tplc="7D44256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0D4871"/>
    <w:multiLevelType w:val="hybridMultilevel"/>
    <w:tmpl w:val="477E1DC0"/>
    <w:lvl w:ilvl="0" w:tplc="5A10A06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7081"/>
    <w:rsid w:val="000211D7"/>
    <w:rsid w:val="0003510D"/>
    <w:rsid w:val="0005023E"/>
    <w:rsid w:val="000535EB"/>
    <w:rsid w:val="00054BCE"/>
    <w:rsid w:val="00055F18"/>
    <w:rsid w:val="0008246C"/>
    <w:rsid w:val="00085653"/>
    <w:rsid w:val="00087277"/>
    <w:rsid w:val="000A0E84"/>
    <w:rsid w:val="000A19B2"/>
    <w:rsid w:val="000A53E7"/>
    <w:rsid w:val="000C4082"/>
    <w:rsid w:val="000C53F8"/>
    <w:rsid w:val="000D6486"/>
    <w:rsid w:val="000E25B8"/>
    <w:rsid w:val="000E3518"/>
    <w:rsid w:val="000F5F3E"/>
    <w:rsid w:val="00110E7A"/>
    <w:rsid w:val="00132681"/>
    <w:rsid w:val="0015791D"/>
    <w:rsid w:val="001A77AE"/>
    <w:rsid w:val="001D0AB1"/>
    <w:rsid w:val="001D18AF"/>
    <w:rsid w:val="001F10F5"/>
    <w:rsid w:val="001F3FF7"/>
    <w:rsid w:val="0022278A"/>
    <w:rsid w:val="00243227"/>
    <w:rsid w:val="00253FED"/>
    <w:rsid w:val="00290821"/>
    <w:rsid w:val="0029204E"/>
    <w:rsid w:val="00292B81"/>
    <w:rsid w:val="002C01A9"/>
    <w:rsid w:val="002D3154"/>
    <w:rsid w:val="002D664A"/>
    <w:rsid w:val="00352EB9"/>
    <w:rsid w:val="00382861"/>
    <w:rsid w:val="003853CE"/>
    <w:rsid w:val="00393ACC"/>
    <w:rsid w:val="003A1AA5"/>
    <w:rsid w:val="003E2ABD"/>
    <w:rsid w:val="00410961"/>
    <w:rsid w:val="00426E57"/>
    <w:rsid w:val="0043062B"/>
    <w:rsid w:val="00431C7B"/>
    <w:rsid w:val="004679FF"/>
    <w:rsid w:val="004A57F3"/>
    <w:rsid w:val="004D7D4B"/>
    <w:rsid w:val="004E035C"/>
    <w:rsid w:val="00520B6E"/>
    <w:rsid w:val="00522D79"/>
    <w:rsid w:val="00570B16"/>
    <w:rsid w:val="00573FF1"/>
    <w:rsid w:val="005757B4"/>
    <w:rsid w:val="00576783"/>
    <w:rsid w:val="00576893"/>
    <w:rsid w:val="00582A25"/>
    <w:rsid w:val="0059441E"/>
    <w:rsid w:val="005A0B8D"/>
    <w:rsid w:val="005C2D9B"/>
    <w:rsid w:val="005C4388"/>
    <w:rsid w:val="005E6288"/>
    <w:rsid w:val="005F447C"/>
    <w:rsid w:val="00623066"/>
    <w:rsid w:val="00635B69"/>
    <w:rsid w:val="00655DFD"/>
    <w:rsid w:val="00665A72"/>
    <w:rsid w:val="00671F07"/>
    <w:rsid w:val="006832B3"/>
    <w:rsid w:val="00684B2D"/>
    <w:rsid w:val="006A1229"/>
    <w:rsid w:val="006A4F7A"/>
    <w:rsid w:val="006C6813"/>
    <w:rsid w:val="006D45BC"/>
    <w:rsid w:val="006F62D8"/>
    <w:rsid w:val="00702BE3"/>
    <w:rsid w:val="00704F8B"/>
    <w:rsid w:val="007100F8"/>
    <w:rsid w:val="007222B4"/>
    <w:rsid w:val="00742EC3"/>
    <w:rsid w:val="00754264"/>
    <w:rsid w:val="00762C97"/>
    <w:rsid w:val="0078529C"/>
    <w:rsid w:val="00797C31"/>
    <w:rsid w:val="007A53B0"/>
    <w:rsid w:val="007C0982"/>
    <w:rsid w:val="007D3F99"/>
    <w:rsid w:val="007F4A02"/>
    <w:rsid w:val="008001F1"/>
    <w:rsid w:val="00833999"/>
    <w:rsid w:val="008453C0"/>
    <w:rsid w:val="008629D3"/>
    <w:rsid w:val="00865ED4"/>
    <w:rsid w:val="00884AEF"/>
    <w:rsid w:val="008851D6"/>
    <w:rsid w:val="008875DC"/>
    <w:rsid w:val="00897090"/>
    <w:rsid w:val="008C32E3"/>
    <w:rsid w:val="008D3B2A"/>
    <w:rsid w:val="00902792"/>
    <w:rsid w:val="00925EB2"/>
    <w:rsid w:val="00935631"/>
    <w:rsid w:val="0094766E"/>
    <w:rsid w:val="00953E56"/>
    <w:rsid w:val="00955D5B"/>
    <w:rsid w:val="00956B97"/>
    <w:rsid w:val="00970255"/>
    <w:rsid w:val="0098195D"/>
    <w:rsid w:val="00990607"/>
    <w:rsid w:val="00991270"/>
    <w:rsid w:val="009A32BB"/>
    <w:rsid w:val="009C222A"/>
    <w:rsid w:val="009D07EB"/>
    <w:rsid w:val="009D494D"/>
    <w:rsid w:val="009D5DC5"/>
    <w:rsid w:val="00A0203B"/>
    <w:rsid w:val="00A17055"/>
    <w:rsid w:val="00A26D36"/>
    <w:rsid w:val="00A3486F"/>
    <w:rsid w:val="00A47B11"/>
    <w:rsid w:val="00A65781"/>
    <w:rsid w:val="00A670F4"/>
    <w:rsid w:val="00A95220"/>
    <w:rsid w:val="00AA360B"/>
    <w:rsid w:val="00AB7428"/>
    <w:rsid w:val="00AF712A"/>
    <w:rsid w:val="00B104D4"/>
    <w:rsid w:val="00B217FD"/>
    <w:rsid w:val="00B42D11"/>
    <w:rsid w:val="00B5275D"/>
    <w:rsid w:val="00B92631"/>
    <w:rsid w:val="00B95A1F"/>
    <w:rsid w:val="00BA12A0"/>
    <w:rsid w:val="00BB3F0B"/>
    <w:rsid w:val="00BC26B7"/>
    <w:rsid w:val="00C528B4"/>
    <w:rsid w:val="00C5410C"/>
    <w:rsid w:val="00C6599D"/>
    <w:rsid w:val="00C67F0C"/>
    <w:rsid w:val="00C72E0F"/>
    <w:rsid w:val="00CA0EA1"/>
    <w:rsid w:val="00D03C14"/>
    <w:rsid w:val="00D11AD0"/>
    <w:rsid w:val="00D25DE3"/>
    <w:rsid w:val="00D35F36"/>
    <w:rsid w:val="00D418A7"/>
    <w:rsid w:val="00D43101"/>
    <w:rsid w:val="00D5102E"/>
    <w:rsid w:val="00D516C3"/>
    <w:rsid w:val="00D52743"/>
    <w:rsid w:val="00D6681E"/>
    <w:rsid w:val="00D70140"/>
    <w:rsid w:val="00D82733"/>
    <w:rsid w:val="00DB7FC6"/>
    <w:rsid w:val="00DD1DD8"/>
    <w:rsid w:val="00DD20D7"/>
    <w:rsid w:val="00DD74D9"/>
    <w:rsid w:val="00E03116"/>
    <w:rsid w:val="00E050B0"/>
    <w:rsid w:val="00E07632"/>
    <w:rsid w:val="00E13BA6"/>
    <w:rsid w:val="00E23357"/>
    <w:rsid w:val="00E243AB"/>
    <w:rsid w:val="00E25B63"/>
    <w:rsid w:val="00E40951"/>
    <w:rsid w:val="00E66B6E"/>
    <w:rsid w:val="00EB69D0"/>
    <w:rsid w:val="00ED13D7"/>
    <w:rsid w:val="00EF479E"/>
    <w:rsid w:val="00F127D9"/>
    <w:rsid w:val="00F16511"/>
    <w:rsid w:val="00F31A53"/>
    <w:rsid w:val="00F40E4D"/>
    <w:rsid w:val="00F61CD4"/>
    <w:rsid w:val="00F63708"/>
    <w:rsid w:val="00F77C82"/>
    <w:rsid w:val="00F804C5"/>
    <w:rsid w:val="00F903A2"/>
    <w:rsid w:val="00F9691E"/>
    <w:rsid w:val="00F9762B"/>
    <w:rsid w:val="00FA5F69"/>
    <w:rsid w:val="00FB03FA"/>
    <w:rsid w:val="00FB1E3B"/>
    <w:rsid w:val="00FC4FCF"/>
    <w:rsid w:val="00FC681C"/>
    <w:rsid w:val="00FD3602"/>
    <w:rsid w:val="00FD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57E79-F0B1-4BE4-B288-7CA2F47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762C97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762C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2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Normal (Web)"/>
    <w:basedOn w:val="a"/>
    <w:uiPriority w:val="99"/>
    <w:unhideWhenUsed/>
    <w:rsid w:val="00704F8B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70B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ff5">
    <w:name w:val="Çàãîëîâîê_ïîñò"/>
    <w:basedOn w:val="a"/>
    <w:rsid w:val="00865ED4"/>
    <w:pPr>
      <w:tabs>
        <w:tab w:val="left" w:pos="10440"/>
      </w:tabs>
      <w:ind w:left="720" w:right="4627"/>
    </w:pPr>
    <w:rPr>
      <w:sz w:val="26"/>
      <w:szCs w:val="20"/>
    </w:rPr>
  </w:style>
  <w:style w:type="character" w:styleId="aff6">
    <w:name w:val="Strong"/>
    <w:uiPriority w:val="22"/>
    <w:qFormat/>
    <w:rsid w:val="0038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4F9D-295E-4A7B-B333-47356A42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2025-03-19T08:42:00Z</cp:lastPrinted>
  <dcterms:created xsi:type="dcterms:W3CDTF">2025-03-20T10:45:00Z</dcterms:created>
  <dcterms:modified xsi:type="dcterms:W3CDTF">2025-03-20T10:45:00Z</dcterms:modified>
</cp:coreProperties>
</file>