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250" w:rsidRPr="00FC3250" w:rsidRDefault="00FC3250" w:rsidP="00113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СЕМЕЙКИНСКОГО СЕЛЬСКОГО ПОСЕЛЕНИЯ</w:t>
      </w:r>
    </w:p>
    <w:p w:rsidR="00FC3250" w:rsidRPr="00FC3250" w:rsidRDefault="00FC3250" w:rsidP="00FC3250">
      <w:pPr>
        <w:pBdr>
          <w:bottom w:val="single" w:sz="4" w:space="1" w:color="auto"/>
        </w:pBdr>
        <w:spacing w:after="0" w:line="240" w:lineRule="auto"/>
        <w:ind w:left="-426" w:right="-143" w:firstLine="426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ШУЙСКОГО МУНИЦИПАЛЬНОГО РАЙОНА ИВАНОВСКОЙ ОБЛАСТИ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д.Филино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ПОСТАНОВЛЕНИЕ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F86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50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50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050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B74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FC3250" w:rsidRPr="00FC3250" w:rsidRDefault="00FC3250" w:rsidP="00FC32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250" w:rsidRPr="00FC3250" w:rsidRDefault="00FC3250" w:rsidP="00FC32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</w:t>
      </w:r>
      <w:r w:rsidRPr="00FC32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«Совершенствование муниципального управления Семейкинского сельского поселения на 202</w:t>
      </w:r>
      <w:r w:rsidR="00875A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Pr="00FC32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-202</w:t>
      </w:r>
      <w:r w:rsidR="00F864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</w:t>
      </w:r>
      <w:r w:rsidRPr="00FC32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годы»</w:t>
      </w:r>
    </w:p>
    <w:p w:rsidR="00FC3250" w:rsidRPr="00FC3250" w:rsidRDefault="00FC3250" w:rsidP="00FC32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250" w:rsidRPr="00FC3250" w:rsidRDefault="00FC3250" w:rsidP="00FC3250">
      <w:pPr>
        <w:shd w:val="clear" w:color="auto" w:fill="FFFFFF"/>
        <w:spacing w:before="103" w:after="154" w:line="185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color w:val="323232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Семейкинского сельского поселения, утвержденным постановлением администрации Семейкинского сельского поселения от 02.09.2013 г. № 125, администрация Семейкинского сельского поселения 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41597F" w:rsidRPr="00797706" w:rsidRDefault="00113B14" w:rsidP="00113B14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41597F" w:rsidRPr="00797706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в муниципальную программу «</w:t>
      </w:r>
      <w:r w:rsidR="0041597F" w:rsidRPr="00797706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муниципального управления </w:t>
      </w:r>
      <w:r w:rsidR="0041597F" w:rsidRPr="00797706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администрации Семейкинского сельского поселения от 27.11.2020 № 93 и изложить ее в новой редакции (приложение).</w:t>
      </w:r>
    </w:p>
    <w:p w:rsidR="00797706" w:rsidRPr="00797706" w:rsidRDefault="00113B14" w:rsidP="00113B14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97706" w:rsidRPr="007977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на сайте администрации Семейкинского сельского поселения и опубликованию в Вестнике Семейкинского сельского поселения.</w:t>
      </w:r>
    </w:p>
    <w:p w:rsidR="00797706" w:rsidRPr="00797706" w:rsidRDefault="00113B14" w:rsidP="00797706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sub_3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="00797706" w:rsidRPr="00797706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подписания.</w:t>
      </w:r>
    </w:p>
    <w:bookmarkEnd w:id="0"/>
    <w:p w:rsidR="004207EB" w:rsidRPr="00966330" w:rsidRDefault="00113B14" w:rsidP="00113B14">
      <w:pPr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r w:rsidR="004207EB" w:rsidRPr="004207E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  <w:bookmarkStart w:id="1" w:name="_GoBack"/>
      <w:bookmarkEnd w:id="1"/>
    </w:p>
    <w:p w:rsidR="00FC3250" w:rsidRPr="00FC3250" w:rsidRDefault="00FC3250" w:rsidP="004207E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323232"/>
          <w:sz w:val="28"/>
          <w:szCs w:val="28"/>
        </w:rPr>
      </w:pPr>
    </w:p>
    <w:p w:rsidR="00FC3250" w:rsidRPr="00FC3250" w:rsidRDefault="00FC3250" w:rsidP="00FC3250">
      <w:pPr>
        <w:shd w:val="clear" w:color="auto" w:fill="FFFFFF"/>
        <w:spacing w:before="103" w:after="154" w:line="185" w:lineRule="atLeast"/>
        <w:rPr>
          <w:rFonts w:ascii="Times New Roman" w:eastAsia="Calibri" w:hAnsi="Times New Roman" w:cs="Times New Roman"/>
          <w:color w:val="323232"/>
          <w:sz w:val="28"/>
          <w:szCs w:val="28"/>
        </w:rPr>
      </w:pPr>
    </w:p>
    <w:p w:rsidR="00FC3250" w:rsidRPr="00FC3250" w:rsidRDefault="00FC3250" w:rsidP="00FC3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Семейкинского сельского поселения</w:t>
      </w: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А.В. Воробьев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 1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администрации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Семейкинского сельского поселения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F8646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050CB4">
        <w:rPr>
          <w:rFonts w:ascii="Times New Roman" w:eastAsia="Times New Roman" w:hAnsi="Times New Roman" w:cs="Times New Roman"/>
          <w:sz w:val="28"/>
          <w:szCs w:val="20"/>
          <w:lang w:eastAsia="ru-RU"/>
        </w:rPr>
        <w:t>4.01.2025</w:t>
      </w: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B74AC4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</w:p>
    <w:p w:rsidR="00FC3250" w:rsidRPr="00FC3250" w:rsidRDefault="00FC3250" w:rsidP="00FC3250">
      <w:pPr>
        <w:spacing w:after="0" w:line="240" w:lineRule="auto"/>
        <w:ind w:left="496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программа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>Совершенствование муниципального управления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Семейкинского сельского поселения на 202</w:t>
      </w:r>
      <w:r w:rsidR="009F288B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F646C0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  <w:r w:rsidRPr="00FC3250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C3250" w:rsidRPr="00FC3250" w:rsidRDefault="00FC3250" w:rsidP="00FC3250">
      <w:pPr>
        <w:numPr>
          <w:ilvl w:val="0"/>
          <w:numId w:val="3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bCs/>
          <w:sz w:val="28"/>
          <w:szCs w:val="28"/>
        </w:rPr>
        <w:t>Паспорт 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45"/>
        <w:gridCol w:w="6060"/>
      </w:tblGrid>
      <w:tr w:rsidR="00FC3250" w:rsidRPr="00FC3250" w:rsidTr="009F288B">
        <w:trPr>
          <w:tblCellSpacing w:w="5" w:type="nil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646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муниципального управления Семейкинского сельского поселения</w:t>
            </w:r>
            <w:r w:rsidRPr="00FC32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на 202</w:t>
            </w:r>
            <w:r w:rsidR="009F28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F646C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1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3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646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9F28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F646C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1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50" w:rsidRPr="00FC3250" w:rsidRDefault="00FC3250" w:rsidP="00FC32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3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Семейкинского сельского поселения Шуйского муниципального района Ивановской области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1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3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Семейкинского сельского поселения Шуйского муниципального района Ивановской области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1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3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16618A">
            <w:pPr>
              <w:spacing w:after="0" w:line="240" w:lineRule="auto"/>
              <w:ind w:left="-43" w:firstLine="40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1. Обеспечение деятельности органов местного самоуправления.</w:t>
            </w:r>
          </w:p>
          <w:p w:rsidR="00FC3250" w:rsidRPr="00FC3250" w:rsidRDefault="00FC3250" w:rsidP="0016618A">
            <w:pPr>
              <w:spacing w:after="0" w:line="240" w:lineRule="auto"/>
              <w:ind w:left="-43" w:firstLine="40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2. Пенсионное обеспечение муниципальных служащих.</w:t>
            </w:r>
          </w:p>
          <w:p w:rsidR="00FC3250" w:rsidRPr="00FC3250" w:rsidRDefault="00FC3250" w:rsidP="0016618A">
            <w:pPr>
              <w:spacing w:after="0" w:line="240" w:lineRule="auto"/>
              <w:ind w:left="-43" w:firstLine="40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3. Обеспечение финансирования непредвиденных расходов Семейкинского сельского поселения.</w:t>
            </w:r>
          </w:p>
          <w:p w:rsidR="00FC3250" w:rsidRPr="00FC3250" w:rsidRDefault="00FC3250" w:rsidP="0016618A">
            <w:pPr>
              <w:spacing w:after="0" w:line="240" w:lineRule="auto"/>
              <w:ind w:left="-43" w:firstLine="40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4. Иные мероприятия в области муниципального управления.</w:t>
            </w:r>
          </w:p>
          <w:p w:rsidR="00FC3250" w:rsidRPr="00FC3250" w:rsidRDefault="00FC3250" w:rsidP="0016618A">
            <w:pPr>
              <w:spacing w:after="0" w:line="240" w:lineRule="auto"/>
              <w:ind w:left="-43" w:firstLine="40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5. Информационно-программное обеспечение и организация бюджетного процесса.</w:t>
            </w:r>
          </w:p>
        </w:tc>
      </w:tr>
      <w:tr w:rsidR="00FC3250" w:rsidRPr="00FC3250" w:rsidTr="009F288B">
        <w:trPr>
          <w:trHeight w:val="3783"/>
          <w:tblCellSpacing w:w="5" w:type="nil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3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 муниципальной службы Семейкинского сельского поселения;</w:t>
            </w:r>
          </w:p>
          <w:p w:rsidR="00FC3250" w:rsidRPr="00FC3250" w:rsidRDefault="00FC3250" w:rsidP="00FC325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3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администрации Семейкинского сельского поселения, повышение их эффективности и результативности;</w:t>
            </w:r>
          </w:p>
          <w:p w:rsidR="00FC3250" w:rsidRPr="00FC3250" w:rsidRDefault="00FC3250" w:rsidP="00FC3250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132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материально-техническое, транспортное, информационно-техническое и правовое обеспечение деятельности органов местного самоуправления Семейкинского сельского поселения;</w:t>
            </w:r>
          </w:p>
          <w:p w:rsidR="00FC3250" w:rsidRPr="00FC3250" w:rsidRDefault="00FC3250" w:rsidP="00FC3250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132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обеспечение оперативного финансирования непредвиденных расходов местного бюджета, в том числе связанных с ликвидацией последствий стихийных бедствий и других чрезвычайных ситуаций;</w:t>
            </w:r>
          </w:p>
          <w:p w:rsidR="00FC3250" w:rsidRPr="00FC3250" w:rsidRDefault="00FC3250" w:rsidP="00FC325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32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 и выплата пенсий за выслугу лет муниципальным служащим;</w:t>
            </w:r>
          </w:p>
          <w:p w:rsidR="00FC3250" w:rsidRPr="00FC3250" w:rsidRDefault="00FC3250" w:rsidP="00FC325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32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проведения иных мероприятий в области муниципального управления;</w:t>
            </w:r>
          </w:p>
          <w:p w:rsidR="00FC3250" w:rsidRPr="00FC3250" w:rsidRDefault="00FC3250" w:rsidP="00FC3250">
            <w:pPr>
              <w:spacing w:after="0" w:line="240" w:lineRule="auto"/>
              <w:ind w:left="6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обеспечение полной нормативно – правовой информацией, необходимой для </w:t>
            </w: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решения вопросов местного значения;</w:t>
            </w:r>
          </w:p>
          <w:p w:rsidR="00FC3250" w:rsidRPr="00FC3250" w:rsidRDefault="00FC3250" w:rsidP="00FC325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32"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2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качества и доступности информации органов местного самоуправления;</w:t>
            </w:r>
          </w:p>
          <w:p w:rsidR="00FC3250" w:rsidRPr="00FC3250" w:rsidRDefault="00FC3250" w:rsidP="00FC325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32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качества управления муниципальными финансами.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ресурсного обеспечения программы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 составляет:</w:t>
            </w:r>
          </w:p>
          <w:p w:rsidR="00FC3250" w:rsidRPr="00FC3250" w:rsidRDefault="00FC3250" w:rsidP="00FC3250">
            <w:pPr>
              <w:tabs>
                <w:tab w:val="center" w:pos="3006"/>
              </w:tabs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875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6040,18418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тыс.руб.</w:t>
            </w:r>
          </w:p>
          <w:p w:rsidR="00FC3250" w:rsidRPr="00FC3250" w:rsidRDefault="00FC3250" w:rsidP="00FC3250">
            <w:pPr>
              <w:tabs>
                <w:tab w:val="center" w:pos="3006"/>
              </w:tabs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B10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F86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="00B10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,87066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тыс.руб.</w:t>
            </w:r>
          </w:p>
          <w:p w:rsidR="00FC3250" w:rsidRPr="009163FE" w:rsidRDefault="00FC3250" w:rsidP="00FC3250">
            <w:pPr>
              <w:tabs>
                <w:tab w:val="center" w:pos="3006"/>
              </w:tabs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  <w:r w:rsidR="00C17BF2" w:rsidRPr="0091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91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06E9" w:rsidRPr="0091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7917,93717</w:t>
            </w:r>
            <w:r w:rsidRPr="0091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тыс.руб.</w:t>
            </w:r>
          </w:p>
          <w:p w:rsidR="009F288B" w:rsidRDefault="009F288B" w:rsidP="009F288B">
            <w:pPr>
              <w:tabs>
                <w:tab w:val="center" w:pos="3006"/>
              </w:tabs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F64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7518,00636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тыс.руб.</w:t>
            </w:r>
          </w:p>
          <w:p w:rsidR="00F646C0" w:rsidRPr="00FC3250" w:rsidRDefault="00F646C0" w:rsidP="00F646C0">
            <w:pPr>
              <w:tabs>
                <w:tab w:val="center" w:pos="3006"/>
              </w:tabs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6293,54123 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</w:tr>
    </w:tbl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bCs/>
          <w:sz w:val="28"/>
          <w:szCs w:val="28"/>
        </w:rPr>
        <w:t>2. Характеристика текущего состояния сферы муниципального управления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Органы местного самоуправления Семейкинского сельского поселения в соответствии с Федеральным законодательством наделены полномочиями по решению вопросов местного значения. Исполнение расходных обязательств осуществляется за счет средств местного бюджета. Повышение качества и эффективности системы муниципального управления напрямую зависит от повышения эффективности данных расходов.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Одной из главнейших задач, стоящих перед муниципальными органами власти на настоящем этапе развития, является повышение эффективности управления и переориентация деятельности с освоения выделенных ассигнований на достижение конечных общественно значимых и измеримых результатов.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Организация рационального и эффективного расходования бюджетных ресурсов существенно влияет на достижение оптимальных параметров функционирования сферы.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Реализация Программы «Совершенствование муниципального управления Семейкинского сельского поселения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C3250">
        <w:rPr>
          <w:rFonts w:ascii="Times New Roman" w:eastAsia="Calibri" w:hAnsi="Times New Roman" w:cs="Times New Roman"/>
          <w:sz w:val="28"/>
          <w:szCs w:val="28"/>
        </w:rPr>
        <w:t>на 202</w:t>
      </w:r>
      <w:r w:rsidR="009F288B">
        <w:rPr>
          <w:rFonts w:ascii="Times New Roman" w:eastAsia="Calibri" w:hAnsi="Times New Roman" w:cs="Times New Roman"/>
          <w:sz w:val="28"/>
          <w:szCs w:val="28"/>
        </w:rPr>
        <w:t>3</w:t>
      </w:r>
      <w:r w:rsidRPr="00FC3250">
        <w:rPr>
          <w:rFonts w:ascii="Times New Roman" w:eastAsia="Calibri" w:hAnsi="Times New Roman" w:cs="Times New Roman"/>
          <w:sz w:val="28"/>
          <w:szCs w:val="28"/>
        </w:rPr>
        <w:t>-202</w:t>
      </w:r>
      <w:r w:rsidR="00836122">
        <w:rPr>
          <w:rFonts w:ascii="Times New Roman" w:eastAsia="Calibri" w:hAnsi="Times New Roman" w:cs="Times New Roman"/>
          <w:sz w:val="28"/>
          <w:szCs w:val="28"/>
        </w:rPr>
        <w:t>7</w:t>
      </w:r>
      <w:r w:rsidRPr="00FC3250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(далее </w:t>
      </w:r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Программа) позволит предусмотреть необходимые финансовые и организационные ресурсы для качественного преобразования системы муниципального управления, оптимизации ее организации и функционирования на основе установленных законодательством Российской Федерации принципов, для развития муниципальной службы</w:t>
      </w:r>
      <w:r w:rsidRPr="00FC325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усовершенствовать на муниципальной службе современные информационные технологии, будет способствовать эффективному взаимодействию органов местного самоуправления с гражданским обществом.</w:t>
      </w:r>
      <w:bookmarkStart w:id="2" w:name="sub_1300"/>
      <w:bookmarkEnd w:id="2"/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C32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Программа состоит из следующих подпрограмм: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50">
        <w:rPr>
          <w:rFonts w:ascii="Times New Roman" w:eastAsia="Calibri" w:hAnsi="Times New Roman" w:cs="Times New Roman"/>
          <w:sz w:val="28"/>
          <w:szCs w:val="28"/>
        </w:rPr>
        <w:t>1. Обеспечение деятельности органов местного самоуправления.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50">
        <w:rPr>
          <w:rFonts w:ascii="Times New Roman" w:eastAsia="Calibri" w:hAnsi="Times New Roman" w:cs="Times New Roman"/>
          <w:sz w:val="28"/>
          <w:szCs w:val="28"/>
        </w:rPr>
        <w:t>2. Муниципальное пенсионное обеспечение в Семейкинском сельском поселении.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50">
        <w:rPr>
          <w:rFonts w:ascii="Times New Roman" w:eastAsia="Calibri" w:hAnsi="Times New Roman" w:cs="Times New Roman"/>
          <w:sz w:val="28"/>
          <w:szCs w:val="28"/>
        </w:rPr>
        <w:t>3. Обеспечение финансирования непредвиденных расходов Семейкинского сельского поселения.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50">
        <w:rPr>
          <w:rFonts w:ascii="Times New Roman" w:eastAsia="Calibri" w:hAnsi="Times New Roman" w:cs="Times New Roman"/>
          <w:sz w:val="28"/>
          <w:szCs w:val="28"/>
        </w:rPr>
        <w:t>4. Иные мероприятия в области муниципального управления.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C3250">
        <w:rPr>
          <w:rFonts w:ascii="Times New Roman" w:eastAsia="Calibri" w:hAnsi="Times New Roman" w:cs="Times New Roman"/>
          <w:sz w:val="28"/>
          <w:szCs w:val="28"/>
        </w:rPr>
        <w:t>5. Информационно-программное обеспечение и организация бюджетного процесса.</w:t>
      </w:r>
    </w:p>
    <w:p w:rsidR="000C4D93" w:rsidRPr="000C4D93" w:rsidRDefault="000C4D93" w:rsidP="000C4D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0C4D93">
        <w:rPr>
          <w:rFonts w:ascii="Times New Roman" w:eastAsia="Calibri" w:hAnsi="Times New Roman" w:cs="Times New Roman"/>
          <w:sz w:val="28"/>
          <w:szCs w:val="28"/>
        </w:rPr>
        <w:t>Муниципальные выборы.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FC3250" w:rsidRPr="00FC3250" w:rsidRDefault="00FC3250" w:rsidP="00FC3250">
      <w:pPr>
        <w:numPr>
          <w:ilvl w:val="0"/>
          <w:numId w:val="3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Основные цели и ожидаемые результаты реализации муниципальной Программы.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Основными целями программы являются создание оптимальных условий для развития, совершенствования и повышения эффективности деятельности органов местного самоуправления и обеспечение реализации органами местного самоуправления переданных государственных полномочий.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Цели программы: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необходимых условий для профессионального развития муниципальных служащих;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антикоррупционных планов и программ на муниципальной службе;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открытого взаимодействия органов местного самоуправления и гражданского общества, обеспечение информационной прозрачности и открытости структур местного самоуправления;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сферы информационной деятельности и услуг;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доступности информации и знаний, необходимых для жизнедеятельности граждан и решение общественно значимых задач;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административных барьеров;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прозрачности деятельности органов местного самоуправления;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постоянный рост качества и удобство получения муниципальных услуг;</w:t>
      </w:r>
    </w:p>
    <w:p w:rsidR="00FC3250" w:rsidRPr="00FC3250" w:rsidRDefault="00FC3250" w:rsidP="00FC3250">
      <w:pPr>
        <w:tabs>
          <w:tab w:val="left" w:pos="709"/>
          <w:tab w:val="left" w:pos="3969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 населения доверия к органам местного самоуправления;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своевременное, качественное и в полном объеме обеспечение деятельности органов местного самоуправления;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оперативное финансирование непредвиденных расходов местного бюджета.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достижения этих целей необходимо наличие профессионализма и компетентности кадрового состава органов местного самоуправления, его регулярная переподготовка и повышение квалификации.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создания оптимальных условий работы сотрудников органов местного самоуправления, данной программой предусматривается материально-техническое обеспечение зданий и сооружений, бытовое и коммунальное обслуживание, обеспечение услугами почтовой и телефонной связи, интернетом, а также современной оргтехникой и мебелью. Выполнение перечисленных мероприятий будет способствовать созданию комфортных условий и престижа муниципальных служащих, качественному выполнению ими порученных задач и, как следствие, доверие граждан органам местного самоуправления.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целевых индикаторах (показателях) реализации Программы</w:t>
      </w:r>
    </w:p>
    <w:tbl>
      <w:tblPr>
        <w:tblW w:w="496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1"/>
        <w:gridCol w:w="998"/>
        <w:gridCol w:w="1134"/>
        <w:gridCol w:w="992"/>
        <w:gridCol w:w="1134"/>
        <w:gridCol w:w="992"/>
      </w:tblGrid>
      <w:tr w:rsidR="00836122" w:rsidRPr="00FC3250" w:rsidTr="00836122">
        <w:trPr>
          <w:trHeight w:val="307"/>
          <w:tblCellSpacing w:w="5" w:type="nil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9F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78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22" w:rsidRPr="00EA2F54" w:rsidRDefault="00836122" w:rsidP="009F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5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836122" w:rsidRPr="00FC3250" w:rsidTr="00836122">
        <w:trPr>
          <w:trHeight w:val="256"/>
          <w:tblCellSpacing w:w="5" w:type="nil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ind w:left="-74" w:right="-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ind w:left="-74" w:right="-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</w:t>
            </w:r>
          </w:p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836122" w:rsidRPr="00FC3250" w:rsidTr="00836122">
        <w:trPr>
          <w:trHeight w:val="179"/>
          <w:tblCellSpacing w:w="5" w:type="nil"/>
        </w:trPr>
        <w:tc>
          <w:tcPr>
            <w:tcW w:w="2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122" w:rsidRPr="00FC3250" w:rsidTr="00836122">
        <w:trPr>
          <w:trHeight w:val="1387"/>
          <w:tblCellSpacing w:w="5" w:type="nil"/>
        </w:trPr>
        <w:tc>
          <w:tcPr>
            <w:tcW w:w="2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обращений граждан в администрацию Семейкинского сельского поселения, рассмотренных с нарушением сроков, установленных действующим законодательством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836122" w:rsidRPr="00FC3250" w:rsidTr="00836122">
        <w:trPr>
          <w:tblCellSpacing w:w="5" w:type="nil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муниципальных правовых актов действующему законодательству по результатам проверки контрольно-надзорных органов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836122" w:rsidRPr="00FC3250" w:rsidTr="00836122">
        <w:trPr>
          <w:tblCellSpacing w:w="5" w:type="nil"/>
        </w:trPr>
        <w:tc>
          <w:tcPr>
            <w:tcW w:w="2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служащих, соответствующих замещаемой должности по результатам аттестации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836122" w:rsidRPr="00FC3250" w:rsidTr="00836122">
        <w:trPr>
          <w:trHeight w:val="556"/>
          <w:tblCellSpacing w:w="5" w:type="nil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shd w:val="clear" w:color="auto" w:fill="FFFFFF"/>
              <w:spacing w:after="0" w:line="240" w:lineRule="auto"/>
              <w:ind w:firstLine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услуг, информацию по порядку предоставления которых можно получить в информационно-телекоммуникационной сети «Интернет»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836122" w:rsidRPr="00FC3250" w:rsidTr="00836122">
        <w:trPr>
          <w:tblCellSpacing w:w="5" w:type="nil"/>
        </w:trPr>
        <w:tc>
          <w:tcPr>
            <w:tcW w:w="2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лицензионного программного обеспечения на рабочих местах администрации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836122" w:rsidRPr="00FC3250" w:rsidTr="00836122">
        <w:trPr>
          <w:tblCellSpacing w:w="5" w:type="nil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электронного документооборота с применением электронной цифровой подписи в </w:t>
            </w:r>
            <w:r w:rsidRPr="00FC325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общем 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документообороте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836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836122" w:rsidRPr="00FC3250" w:rsidRDefault="00836122" w:rsidP="00836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</w:tr>
      <w:tr w:rsidR="00836122" w:rsidRPr="00FC3250" w:rsidTr="00836122">
        <w:trPr>
          <w:tblCellSpacing w:w="5" w:type="nil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Количество жалоб на качество и своевременность исполнение функций по обеспечению деятельности 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органов 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более 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</w:t>
            </w:r>
          </w:p>
        </w:tc>
      </w:tr>
      <w:tr w:rsidR="00836122" w:rsidRPr="00FC3250" w:rsidTr="00836122">
        <w:trPr>
          <w:tblCellSpacing w:w="5" w:type="nil"/>
        </w:trPr>
        <w:tc>
          <w:tcPr>
            <w:tcW w:w="2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Доля исполненных заявок к общему количеству заявок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</w:tr>
      <w:tr w:rsidR="00836122" w:rsidRPr="00FC3250" w:rsidTr="00836122">
        <w:trPr>
          <w:tblCellSpacing w:w="5" w:type="nil"/>
        </w:trPr>
        <w:tc>
          <w:tcPr>
            <w:tcW w:w="2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Доля отчетности, предоставленной посредством программного обеспечения к общему количеству предоставляемой отчётности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836122" w:rsidRPr="00FC3250" w:rsidTr="00836122">
        <w:trPr>
          <w:tblCellSpacing w:w="5" w:type="nil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Число случаев нарушения установленных сроков выделения средств из резервного фонда ОМСУ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6122" w:rsidRPr="00FC3250" w:rsidTr="00836122">
        <w:trPr>
          <w:tblCellSpacing w:w="5" w:type="nil"/>
        </w:trPr>
        <w:tc>
          <w:tcPr>
            <w:tcW w:w="2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Доля нормативных правовых актов, размещенных в сети Интернет, к общему числу нормативных правовых актов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C325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100%</w:t>
            </w:r>
          </w:p>
        </w:tc>
      </w:tr>
      <w:tr w:rsidR="00836122" w:rsidRPr="00FC3250" w:rsidTr="00836122">
        <w:trPr>
          <w:tblCellSpacing w:w="5" w:type="nil"/>
        </w:trPr>
        <w:tc>
          <w:tcPr>
            <w:tcW w:w="2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Количество замечаний при проведении проверок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</w:tr>
      <w:tr w:rsidR="00836122" w:rsidRPr="00FC3250" w:rsidTr="000B2CBC">
        <w:trPr>
          <w:tblCellSpacing w:w="5" w:type="nil"/>
        </w:trPr>
        <w:tc>
          <w:tcPr>
            <w:tcW w:w="2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22" w:rsidRPr="00FC3250" w:rsidRDefault="00836122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2CBC" w:rsidRPr="00FC3250" w:rsidTr="000B2CBC">
        <w:trPr>
          <w:tblCellSpacing w:w="5" w:type="nil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Pr="00FC3250" w:rsidRDefault="000B2CBC" w:rsidP="000B2C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A655D0">
              <w:rPr>
                <w:rFonts w:ascii="Times New Roman" w:hAnsi="Times New Roman" w:cs="Times New Roman"/>
                <w:sz w:val="24"/>
                <w:szCs w:val="24"/>
              </w:rPr>
              <w:t>Избрание депутатов Семейкинского сельского поселения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Pr="00FC3250" w:rsidRDefault="000B2CBC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Pr="00FC3250" w:rsidRDefault="000B2CBC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Pr="00FC3250" w:rsidRDefault="000B2CBC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D0"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Pr="00FC3250" w:rsidRDefault="000B2CBC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Default="000B2CBC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2CBC" w:rsidRPr="00FC3250" w:rsidTr="000B2CBC">
        <w:trPr>
          <w:tblCellSpacing w:w="5" w:type="nil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Default="000B2CBC" w:rsidP="000B2CBC">
            <w:pPr>
              <w:widowControl w:val="0"/>
              <w:tabs>
                <w:tab w:val="left" w:pos="2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A655D0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материалов о выборах, выборном законодательстве на официальном сайте Семейкинского сельского поселения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Pr="00FC3250" w:rsidRDefault="000B2CBC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Pr="00FC3250" w:rsidRDefault="000B2CBC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Pr="00FC3250" w:rsidRDefault="000B2CBC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D0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Pr="00FC3250" w:rsidRDefault="000B2CBC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Default="000B2CBC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2CBC" w:rsidRPr="00FC3250" w:rsidTr="000B2CBC">
        <w:trPr>
          <w:trHeight w:val="800"/>
          <w:tblCellSpacing w:w="5" w:type="nil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Pr="00A655D0" w:rsidRDefault="000B2CBC" w:rsidP="00B74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0">
              <w:rPr>
                <w:rFonts w:ascii="Times New Roman" w:hAnsi="Times New Roman" w:cs="Times New Roman"/>
                <w:sz w:val="24"/>
                <w:szCs w:val="24"/>
              </w:rPr>
              <w:t>Количество жалоб, заявлений на нарушение законодательства о выборах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Pr="00FC3250" w:rsidRDefault="000B2CBC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Pr="000B2CBC" w:rsidRDefault="000B2CBC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Pr="000B2CBC" w:rsidRDefault="000B2CBC" w:rsidP="000B2C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D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Pr="00FC3250" w:rsidRDefault="000B2CBC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Default="000B2CBC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CBC" w:rsidRPr="00FC3250" w:rsidTr="000B2CBC">
        <w:trPr>
          <w:trHeight w:val="529"/>
          <w:tblCellSpacing w:w="5" w:type="nil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Default="000B2CBC" w:rsidP="00B74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55D0">
              <w:rPr>
                <w:rFonts w:ascii="Times New Roman" w:hAnsi="Times New Roman" w:cs="Times New Roman"/>
                <w:sz w:val="24"/>
                <w:szCs w:val="24"/>
              </w:rPr>
              <w:t>Явка избирателей на выборы</w:t>
            </w:r>
          </w:p>
          <w:p w:rsidR="000B2CBC" w:rsidRDefault="000B2CBC" w:rsidP="00B74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CBC" w:rsidRDefault="000B2CBC" w:rsidP="00B74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CBC" w:rsidRPr="00A655D0" w:rsidRDefault="000B2CBC" w:rsidP="00B74A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Pr="00FC3250" w:rsidRDefault="000B2CBC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Pr="00FC3250" w:rsidRDefault="000B2CBC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Pr="00FC3250" w:rsidRDefault="000B2CBC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D0">
              <w:rPr>
                <w:rFonts w:ascii="Times New Roman" w:hAnsi="Times New Roman" w:cs="Times New Roman"/>
                <w:sz w:val="24"/>
                <w:szCs w:val="24"/>
              </w:rPr>
              <w:t>более 50%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Pr="00FC3250" w:rsidRDefault="000B2CBC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C" w:rsidRDefault="000B2CBC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3250" w:rsidRPr="00FC3250" w:rsidRDefault="000B2CBC" w:rsidP="000B2CBC">
      <w:pPr>
        <w:tabs>
          <w:tab w:val="left" w:pos="81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bCs/>
          <w:sz w:val="28"/>
          <w:szCs w:val="28"/>
        </w:rPr>
        <w:t>4. Механизм реализации Программы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ab/>
      </w: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Программы осуществляется администрацией Семейкинского сельского поселения.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Исполнители мероприятий несут ответственность за качественное и своевременное их выполнение, целевое и рациональное использование финансовых средств, предусмотренных Программой.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Ресурсное обеспечение муниципальной Программы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Финансирование Программы осуществляется за счет средств бюджета Семейкинского сельского поселения, в соответствии с федеральным, областным законодательством о муниципальной службе и Уставом Семейкинского сельского поселения.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Объемы финансирования подлежат ежегодному уточнению в соответствии с вносимыми изменениями и дополнениями по реализации плана мероприятий Программы.</w:t>
      </w:r>
    </w:p>
    <w:p w:rsidR="00FC3250" w:rsidRPr="00FC3250" w:rsidRDefault="00FC3250" w:rsidP="00FC325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492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89"/>
        <w:gridCol w:w="1274"/>
        <w:gridCol w:w="1219"/>
        <w:gridCol w:w="1274"/>
        <w:gridCol w:w="1274"/>
        <w:gridCol w:w="1270"/>
      </w:tblGrid>
      <w:tr w:rsidR="00836122" w:rsidRPr="00FC3250" w:rsidTr="00836122">
        <w:tc>
          <w:tcPr>
            <w:tcW w:w="284" w:type="pct"/>
          </w:tcPr>
          <w:p w:rsidR="00836122" w:rsidRPr="00FC3250" w:rsidRDefault="00836122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72" w:type="pct"/>
          </w:tcPr>
          <w:p w:rsidR="00836122" w:rsidRPr="00FC3250" w:rsidRDefault="00836122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программы/</w:t>
            </w:r>
          </w:p>
          <w:p w:rsidR="00836122" w:rsidRPr="00FC3250" w:rsidRDefault="00836122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подпрограммы</w:t>
            </w:r>
          </w:p>
          <w:p w:rsidR="00836122" w:rsidRPr="00FC3250" w:rsidRDefault="00836122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675" w:type="pct"/>
          </w:tcPr>
          <w:p w:rsidR="00836122" w:rsidRPr="00FC3250" w:rsidRDefault="00836122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646" w:type="pct"/>
          </w:tcPr>
          <w:p w:rsidR="00836122" w:rsidRPr="00FC3250" w:rsidRDefault="00836122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675" w:type="pct"/>
          </w:tcPr>
          <w:p w:rsidR="00836122" w:rsidRPr="00D91855" w:rsidRDefault="00836122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8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675" w:type="pct"/>
          </w:tcPr>
          <w:p w:rsidR="00836122" w:rsidRPr="00FC3250" w:rsidRDefault="00836122" w:rsidP="00475A53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73" w:type="pct"/>
          </w:tcPr>
          <w:p w:rsidR="00836122" w:rsidRPr="00FC3250" w:rsidRDefault="00836122" w:rsidP="00475A53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836122" w:rsidRPr="00FC3250" w:rsidTr="00836122">
        <w:tc>
          <w:tcPr>
            <w:tcW w:w="1656" w:type="pct"/>
            <w:gridSpan w:val="2"/>
          </w:tcPr>
          <w:p w:rsidR="00836122" w:rsidRPr="00FC3250" w:rsidRDefault="00836122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«Совершенствование муниципального управления Семейкинского сельского поселения</w:t>
            </w:r>
            <w:r w:rsidRPr="00FC32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 xml:space="preserve">», </w:t>
            </w:r>
          </w:p>
          <w:p w:rsidR="00836122" w:rsidRPr="00FC3250" w:rsidRDefault="00836122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всего, тыс.</w:t>
            </w:r>
            <w:r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 xml:space="preserve"> </w:t>
            </w: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руб.</w:t>
            </w:r>
          </w:p>
        </w:tc>
        <w:tc>
          <w:tcPr>
            <w:tcW w:w="675" w:type="pct"/>
          </w:tcPr>
          <w:p w:rsidR="00836122" w:rsidRPr="00FC3250" w:rsidRDefault="00836122" w:rsidP="00B7408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6040,18418</w:t>
            </w:r>
          </w:p>
        </w:tc>
        <w:tc>
          <w:tcPr>
            <w:tcW w:w="646" w:type="pct"/>
          </w:tcPr>
          <w:p w:rsidR="00836122" w:rsidRPr="00FC3250" w:rsidRDefault="00836122" w:rsidP="00F8646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  <w:r w:rsidR="00F86466">
              <w:rPr>
                <w:rFonts w:ascii="Times New Roman" w:eastAsia="Calibri" w:hAnsi="Times New Roman" w:cs="Times New Roman"/>
              </w:rPr>
              <w:t>67</w:t>
            </w:r>
            <w:r>
              <w:rPr>
                <w:rFonts w:ascii="Times New Roman" w:eastAsia="Calibri" w:hAnsi="Times New Roman" w:cs="Times New Roman"/>
              </w:rPr>
              <w:t>,87066</w:t>
            </w:r>
          </w:p>
        </w:tc>
        <w:tc>
          <w:tcPr>
            <w:tcW w:w="675" w:type="pct"/>
          </w:tcPr>
          <w:p w:rsidR="00836122" w:rsidRPr="00D91855" w:rsidRDefault="00D91855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D91855">
              <w:rPr>
                <w:rFonts w:ascii="Times New Roman" w:eastAsia="Calibri" w:hAnsi="Times New Roman" w:cs="Times New Roman"/>
              </w:rPr>
              <w:t>7917,93717</w:t>
            </w:r>
          </w:p>
        </w:tc>
        <w:tc>
          <w:tcPr>
            <w:tcW w:w="675" w:type="pct"/>
          </w:tcPr>
          <w:p w:rsidR="00836122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7518,00636</w:t>
            </w:r>
          </w:p>
        </w:tc>
        <w:tc>
          <w:tcPr>
            <w:tcW w:w="673" w:type="pct"/>
          </w:tcPr>
          <w:p w:rsidR="00836122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6293,54123</w:t>
            </w:r>
          </w:p>
        </w:tc>
      </w:tr>
      <w:tr w:rsidR="00026BE3" w:rsidRPr="00FC3250" w:rsidTr="00836122">
        <w:tc>
          <w:tcPr>
            <w:tcW w:w="1656" w:type="pct"/>
            <w:gridSpan w:val="2"/>
          </w:tcPr>
          <w:p w:rsidR="00026BE3" w:rsidRPr="00FC3250" w:rsidRDefault="00026BE3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675" w:type="pct"/>
          </w:tcPr>
          <w:p w:rsidR="00026BE3" w:rsidRPr="00FC3250" w:rsidRDefault="00026BE3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6040,18418</w:t>
            </w:r>
          </w:p>
        </w:tc>
        <w:tc>
          <w:tcPr>
            <w:tcW w:w="646" w:type="pct"/>
          </w:tcPr>
          <w:p w:rsidR="00026BE3" w:rsidRPr="00FC3250" w:rsidRDefault="00026BE3" w:rsidP="00F8646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7067,87066</w:t>
            </w:r>
          </w:p>
        </w:tc>
        <w:tc>
          <w:tcPr>
            <w:tcW w:w="675" w:type="pct"/>
          </w:tcPr>
          <w:p w:rsidR="00026BE3" w:rsidRPr="00D91855" w:rsidRDefault="00D91855" w:rsidP="00B74AC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D91855">
              <w:rPr>
                <w:rFonts w:ascii="Times New Roman" w:eastAsia="Calibri" w:hAnsi="Times New Roman" w:cs="Times New Roman"/>
              </w:rPr>
              <w:t>7917,93717</w:t>
            </w:r>
          </w:p>
        </w:tc>
        <w:tc>
          <w:tcPr>
            <w:tcW w:w="675" w:type="pct"/>
          </w:tcPr>
          <w:p w:rsidR="00026BE3" w:rsidRPr="00FC3250" w:rsidRDefault="00026BE3" w:rsidP="00B74AC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7518,00636</w:t>
            </w:r>
          </w:p>
        </w:tc>
        <w:tc>
          <w:tcPr>
            <w:tcW w:w="673" w:type="pct"/>
          </w:tcPr>
          <w:p w:rsidR="00026BE3" w:rsidRDefault="00026BE3" w:rsidP="00B74AC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6293,54123</w:t>
            </w:r>
          </w:p>
        </w:tc>
      </w:tr>
      <w:tr w:rsidR="00026BE3" w:rsidRPr="00FC3250" w:rsidTr="00836122">
        <w:tc>
          <w:tcPr>
            <w:tcW w:w="1656" w:type="pct"/>
            <w:gridSpan w:val="2"/>
          </w:tcPr>
          <w:p w:rsidR="00026BE3" w:rsidRPr="00FC3250" w:rsidRDefault="00026BE3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675" w:type="pct"/>
          </w:tcPr>
          <w:p w:rsidR="00026BE3" w:rsidRPr="00FC3250" w:rsidRDefault="00026BE3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6040,18418</w:t>
            </w:r>
          </w:p>
        </w:tc>
        <w:tc>
          <w:tcPr>
            <w:tcW w:w="646" w:type="pct"/>
          </w:tcPr>
          <w:p w:rsidR="00026BE3" w:rsidRPr="00FC3250" w:rsidRDefault="00026BE3" w:rsidP="00F8646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7067,87066</w:t>
            </w:r>
          </w:p>
        </w:tc>
        <w:tc>
          <w:tcPr>
            <w:tcW w:w="675" w:type="pct"/>
          </w:tcPr>
          <w:p w:rsidR="00026BE3" w:rsidRPr="00D91855" w:rsidRDefault="0093235F" w:rsidP="00B74AC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D91855">
              <w:rPr>
                <w:rFonts w:ascii="Times New Roman" w:eastAsia="Calibri" w:hAnsi="Times New Roman" w:cs="Times New Roman"/>
              </w:rPr>
              <w:t>7917,93717</w:t>
            </w:r>
          </w:p>
        </w:tc>
        <w:tc>
          <w:tcPr>
            <w:tcW w:w="675" w:type="pct"/>
          </w:tcPr>
          <w:p w:rsidR="00026BE3" w:rsidRPr="00FC3250" w:rsidRDefault="00026BE3" w:rsidP="00B74AC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7518,00636</w:t>
            </w:r>
          </w:p>
        </w:tc>
        <w:tc>
          <w:tcPr>
            <w:tcW w:w="673" w:type="pct"/>
          </w:tcPr>
          <w:p w:rsidR="00026BE3" w:rsidRDefault="00026BE3" w:rsidP="00B74AC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6293,54123</w:t>
            </w:r>
          </w:p>
        </w:tc>
      </w:tr>
      <w:tr w:rsidR="00026BE3" w:rsidRPr="00FC3250" w:rsidTr="00836122">
        <w:trPr>
          <w:trHeight w:val="696"/>
        </w:trPr>
        <w:tc>
          <w:tcPr>
            <w:tcW w:w="284" w:type="pct"/>
            <w:vMerge w:val="restart"/>
          </w:tcPr>
          <w:p w:rsidR="00026BE3" w:rsidRPr="00FC3250" w:rsidRDefault="00026BE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372" w:type="pct"/>
          </w:tcPr>
          <w:p w:rsidR="00026BE3" w:rsidRPr="00FC3250" w:rsidRDefault="00026BE3" w:rsidP="00FC3250">
            <w:pPr>
              <w:spacing w:after="0" w:line="185" w:lineRule="atLeast"/>
              <w:ind w:left="34" w:right="-108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Подпрограмма «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5391,07746</w:t>
            </w:r>
          </w:p>
        </w:tc>
        <w:tc>
          <w:tcPr>
            <w:tcW w:w="646" w:type="pct"/>
          </w:tcPr>
          <w:p w:rsidR="00026BE3" w:rsidRPr="00FC3250" w:rsidRDefault="00026BE3" w:rsidP="00F86466">
            <w:pPr>
              <w:spacing w:after="0" w:line="240" w:lineRule="auto"/>
              <w:ind w:left="-109" w:right="-1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6403,961</w:t>
            </w:r>
          </w:p>
        </w:tc>
        <w:tc>
          <w:tcPr>
            <w:tcW w:w="675" w:type="pct"/>
          </w:tcPr>
          <w:p w:rsidR="00026BE3" w:rsidRPr="00996538" w:rsidRDefault="002D0E52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 w:rsidRPr="00996538">
              <w:rPr>
                <w:rFonts w:ascii="Times New Roman" w:eastAsia="Calibri" w:hAnsi="Times New Roman" w:cs="Times New Roman"/>
              </w:rPr>
              <w:t>7038</w:t>
            </w:r>
            <w:r w:rsidR="00026BE3" w:rsidRPr="00996538">
              <w:rPr>
                <w:rFonts w:ascii="Times New Roman" w:eastAsia="Calibri" w:hAnsi="Times New Roman" w:cs="Times New Roman"/>
              </w:rPr>
              <w:t>,351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6929,351</w:t>
            </w:r>
          </w:p>
        </w:tc>
        <w:tc>
          <w:tcPr>
            <w:tcW w:w="673" w:type="pct"/>
          </w:tcPr>
          <w:p w:rsidR="00026BE3" w:rsidRDefault="00026BE3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5854,88587</w:t>
            </w:r>
          </w:p>
        </w:tc>
      </w:tr>
      <w:tr w:rsidR="00026BE3" w:rsidRPr="00FC3250" w:rsidTr="00836122">
        <w:trPr>
          <w:trHeight w:val="201"/>
        </w:trPr>
        <w:tc>
          <w:tcPr>
            <w:tcW w:w="284" w:type="pct"/>
            <w:vMerge/>
          </w:tcPr>
          <w:p w:rsidR="00026BE3" w:rsidRPr="00FC3250" w:rsidRDefault="00026BE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</w:tcPr>
          <w:p w:rsidR="00026BE3" w:rsidRPr="00FC3250" w:rsidRDefault="00026BE3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5391,07746</w:t>
            </w:r>
          </w:p>
        </w:tc>
        <w:tc>
          <w:tcPr>
            <w:tcW w:w="646" w:type="pct"/>
          </w:tcPr>
          <w:p w:rsidR="00026BE3" w:rsidRPr="00FC3250" w:rsidRDefault="00026BE3" w:rsidP="000C4D93">
            <w:pPr>
              <w:spacing w:after="0" w:line="240" w:lineRule="auto"/>
              <w:ind w:left="-109" w:right="-1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6403,961</w:t>
            </w:r>
          </w:p>
        </w:tc>
        <w:tc>
          <w:tcPr>
            <w:tcW w:w="675" w:type="pct"/>
          </w:tcPr>
          <w:p w:rsidR="00026BE3" w:rsidRPr="00996538" w:rsidRDefault="002D0E52" w:rsidP="00E107C1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 w:rsidRPr="00996538">
              <w:rPr>
                <w:rFonts w:ascii="Times New Roman" w:eastAsia="Calibri" w:hAnsi="Times New Roman" w:cs="Times New Roman"/>
              </w:rPr>
              <w:t>7038</w:t>
            </w:r>
            <w:r w:rsidR="00026BE3" w:rsidRPr="00996538">
              <w:rPr>
                <w:rFonts w:ascii="Times New Roman" w:eastAsia="Calibri" w:hAnsi="Times New Roman" w:cs="Times New Roman"/>
              </w:rPr>
              <w:t>,351</w:t>
            </w:r>
          </w:p>
        </w:tc>
        <w:tc>
          <w:tcPr>
            <w:tcW w:w="675" w:type="pct"/>
          </w:tcPr>
          <w:p w:rsidR="00026BE3" w:rsidRPr="00FC3250" w:rsidRDefault="00026BE3" w:rsidP="00B74AC4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6929,351</w:t>
            </w:r>
          </w:p>
        </w:tc>
        <w:tc>
          <w:tcPr>
            <w:tcW w:w="673" w:type="pct"/>
          </w:tcPr>
          <w:p w:rsidR="00026BE3" w:rsidRDefault="00026BE3" w:rsidP="00FC3250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5854,88587</w:t>
            </w:r>
          </w:p>
        </w:tc>
      </w:tr>
      <w:tr w:rsidR="00026BE3" w:rsidRPr="00FC3250" w:rsidTr="00836122">
        <w:trPr>
          <w:trHeight w:val="234"/>
        </w:trPr>
        <w:tc>
          <w:tcPr>
            <w:tcW w:w="284" w:type="pct"/>
            <w:vMerge/>
          </w:tcPr>
          <w:p w:rsidR="00026BE3" w:rsidRPr="00FC3250" w:rsidRDefault="00026BE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</w:tcPr>
          <w:p w:rsidR="00026BE3" w:rsidRPr="00FC3250" w:rsidRDefault="00026BE3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widowControl w:val="0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 xml:space="preserve">   5391,07746</w:t>
            </w:r>
          </w:p>
        </w:tc>
        <w:tc>
          <w:tcPr>
            <w:tcW w:w="646" w:type="pct"/>
          </w:tcPr>
          <w:p w:rsidR="00026BE3" w:rsidRPr="00FC3250" w:rsidRDefault="00026BE3" w:rsidP="000C4D93">
            <w:pPr>
              <w:spacing w:after="0" w:line="240" w:lineRule="auto"/>
              <w:ind w:left="-109" w:right="-1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6403,961</w:t>
            </w:r>
          </w:p>
        </w:tc>
        <w:tc>
          <w:tcPr>
            <w:tcW w:w="675" w:type="pct"/>
          </w:tcPr>
          <w:p w:rsidR="00026BE3" w:rsidRPr="00996538" w:rsidRDefault="002D0E52" w:rsidP="00E107C1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 w:rsidRPr="00996538">
              <w:rPr>
                <w:rFonts w:ascii="Times New Roman" w:eastAsia="Calibri" w:hAnsi="Times New Roman" w:cs="Times New Roman"/>
              </w:rPr>
              <w:t>7038</w:t>
            </w:r>
            <w:r w:rsidR="00026BE3" w:rsidRPr="00996538">
              <w:rPr>
                <w:rFonts w:ascii="Times New Roman" w:eastAsia="Calibri" w:hAnsi="Times New Roman" w:cs="Times New Roman"/>
              </w:rPr>
              <w:t>,351</w:t>
            </w:r>
          </w:p>
        </w:tc>
        <w:tc>
          <w:tcPr>
            <w:tcW w:w="675" w:type="pct"/>
          </w:tcPr>
          <w:p w:rsidR="00026BE3" w:rsidRPr="00FC3250" w:rsidRDefault="00026BE3" w:rsidP="00B74AC4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6929,351</w:t>
            </w:r>
          </w:p>
        </w:tc>
        <w:tc>
          <w:tcPr>
            <w:tcW w:w="673" w:type="pct"/>
          </w:tcPr>
          <w:p w:rsidR="00026BE3" w:rsidRDefault="00026BE3" w:rsidP="00FC3250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5854,88587</w:t>
            </w:r>
          </w:p>
        </w:tc>
      </w:tr>
      <w:tr w:rsidR="00026BE3" w:rsidRPr="00FC3250" w:rsidTr="00836122">
        <w:tc>
          <w:tcPr>
            <w:tcW w:w="284" w:type="pct"/>
            <w:vMerge w:val="restart"/>
          </w:tcPr>
          <w:p w:rsidR="00026BE3" w:rsidRPr="00FC3250" w:rsidRDefault="00026BE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372" w:type="pct"/>
          </w:tcPr>
          <w:p w:rsidR="00026BE3" w:rsidRPr="00FC3250" w:rsidRDefault="00026BE3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Подпрограмма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«Муниципальное пенсионное обеспечение в Семейкинском сельском поселении»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215,74472</w:t>
            </w:r>
          </w:p>
        </w:tc>
        <w:tc>
          <w:tcPr>
            <w:tcW w:w="646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218,47266</w:t>
            </w:r>
          </w:p>
        </w:tc>
        <w:tc>
          <w:tcPr>
            <w:tcW w:w="675" w:type="pct"/>
          </w:tcPr>
          <w:p w:rsidR="00026BE3" w:rsidRPr="00B74AC4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74AC4"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73" w:type="pct"/>
          </w:tcPr>
          <w:p w:rsidR="00026BE3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</w:tr>
      <w:tr w:rsidR="00026BE3" w:rsidRPr="00FC3250" w:rsidTr="00836122">
        <w:tc>
          <w:tcPr>
            <w:tcW w:w="284" w:type="pct"/>
            <w:vMerge/>
          </w:tcPr>
          <w:p w:rsidR="00026BE3" w:rsidRPr="00FC3250" w:rsidRDefault="00026BE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</w:tcPr>
          <w:p w:rsidR="00026BE3" w:rsidRPr="00FC3250" w:rsidRDefault="00026BE3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215,74472</w:t>
            </w:r>
          </w:p>
        </w:tc>
        <w:tc>
          <w:tcPr>
            <w:tcW w:w="646" w:type="pct"/>
          </w:tcPr>
          <w:p w:rsidR="00026BE3" w:rsidRPr="00FC3250" w:rsidRDefault="00026BE3" w:rsidP="0083612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218,47266</w:t>
            </w:r>
          </w:p>
        </w:tc>
        <w:tc>
          <w:tcPr>
            <w:tcW w:w="675" w:type="pct"/>
          </w:tcPr>
          <w:p w:rsidR="00026BE3" w:rsidRPr="00B74AC4" w:rsidRDefault="00026BE3" w:rsidP="0083612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74AC4"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73" w:type="pct"/>
          </w:tcPr>
          <w:p w:rsidR="00026BE3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</w:tr>
      <w:tr w:rsidR="00026BE3" w:rsidRPr="00FC3250" w:rsidTr="00836122">
        <w:tc>
          <w:tcPr>
            <w:tcW w:w="284" w:type="pct"/>
            <w:vMerge/>
          </w:tcPr>
          <w:p w:rsidR="00026BE3" w:rsidRPr="00FC3250" w:rsidRDefault="00026BE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</w:tcPr>
          <w:p w:rsidR="00026BE3" w:rsidRPr="00FC3250" w:rsidRDefault="00026BE3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215,74472</w:t>
            </w:r>
          </w:p>
        </w:tc>
        <w:tc>
          <w:tcPr>
            <w:tcW w:w="646" w:type="pct"/>
          </w:tcPr>
          <w:p w:rsidR="00026BE3" w:rsidRPr="00FC3250" w:rsidRDefault="00026BE3" w:rsidP="0083612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218,47266</w:t>
            </w:r>
          </w:p>
        </w:tc>
        <w:tc>
          <w:tcPr>
            <w:tcW w:w="675" w:type="pct"/>
          </w:tcPr>
          <w:p w:rsidR="00026BE3" w:rsidRPr="00B74AC4" w:rsidRDefault="00026BE3" w:rsidP="0083612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74AC4"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73" w:type="pct"/>
          </w:tcPr>
          <w:p w:rsidR="00026BE3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</w:tr>
      <w:tr w:rsidR="00026BE3" w:rsidRPr="00FC3250" w:rsidTr="00836122">
        <w:tc>
          <w:tcPr>
            <w:tcW w:w="284" w:type="pct"/>
            <w:vMerge w:val="restart"/>
          </w:tcPr>
          <w:p w:rsidR="00026BE3" w:rsidRPr="00FC3250" w:rsidRDefault="00026BE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372" w:type="pct"/>
          </w:tcPr>
          <w:p w:rsidR="00026BE3" w:rsidRPr="00FC3250" w:rsidRDefault="00026BE3" w:rsidP="00FC3250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«Обеспечение финансирования непредвиденных расходов Семейкинского сельского поселения»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46" w:type="pct"/>
          </w:tcPr>
          <w:p w:rsidR="00026BE3" w:rsidRPr="00FC3250" w:rsidRDefault="00026BE3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75" w:type="pct"/>
          </w:tcPr>
          <w:p w:rsidR="00026BE3" w:rsidRPr="00B74AC4" w:rsidRDefault="00026BE3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 w:rsidRPr="00B74AC4">
              <w:rPr>
                <w:rFonts w:ascii="Times New Roman" w:eastAsia="Calibri" w:hAnsi="Times New Roman" w:cs="Times New Roman"/>
              </w:rPr>
              <w:t>30,000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FC3250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673" w:type="pct"/>
          </w:tcPr>
          <w:p w:rsidR="00026BE3" w:rsidRPr="00FC3250" w:rsidRDefault="00026BE3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FC3250">
              <w:rPr>
                <w:rFonts w:ascii="Times New Roman" w:eastAsia="Calibri" w:hAnsi="Times New Roman" w:cs="Times New Roman"/>
              </w:rPr>
              <w:t>0,000</w:t>
            </w:r>
          </w:p>
        </w:tc>
      </w:tr>
      <w:tr w:rsidR="00026BE3" w:rsidRPr="00FC3250" w:rsidTr="00836122">
        <w:tc>
          <w:tcPr>
            <w:tcW w:w="284" w:type="pct"/>
            <w:vMerge/>
          </w:tcPr>
          <w:p w:rsidR="00026BE3" w:rsidRPr="00FC3250" w:rsidRDefault="00026BE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</w:tcPr>
          <w:p w:rsidR="00026BE3" w:rsidRPr="00FC3250" w:rsidRDefault="00026BE3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46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75" w:type="pct"/>
          </w:tcPr>
          <w:p w:rsidR="00026BE3" w:rsidRPr="00B74AC4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74AC4">
              <w:rPr>
                <w:rFonts w:ascii="Times New Roman" w:eastAsia="Calibri" w:hAnsi="Times New Roman" w:cs="Times New Roman"/>
              </w:rPr>
              <w:t>30,000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FC3250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673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FC3250">
              <w:rPr>
                <w:rFonts w:ascii="Times New Roman" w:eastAsia="Calibri" w:hAnsi="Times New Roman" w:cs="Times New Roman"/>
              </w:rPr>
              <w:t>0,000</w:t>
            </w:r>
          </w:p>
        </w:tc>
      </w:tr>
      <w:tr w:rsidR="00026BE3" w:rsidRPr="00FC3250" w:rsidTr="00836122">
        <w:tc>
          <w:tcPr>
            <w:tcW w:w="284" w:type="pct"/>
            <w:vMerge/>
          </w:tcPr>
          <w:p w:rsidR="00026BE3" w:rsidRPr="00FC3250" w:rsidRDefault="00026BE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</w:tcPr>
          <w:p w:rsidR="00026BE3" w:rsidRPr="00FC3250" w:rsidRDefault="00026BE3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46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50,000</w:t>
            </w:r>
          </w:p>
        </w:tc>
        <w:tc>
          <w:tcPr>
            <w:tcW w:w="675" w:type="pct"/>
          </w:tcPr>
          <w:p w:rsidR="00026BE3" w:rsidRPr="00B74AC4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74AC4">
              <w:rPr>
                <w:rFonts w:ascii="Times New Roman" w:eastAsia="Calibri" w:hAnsi="Times New Roman" w:cs="Times New Roman"/>
              </w:rPr>
              <w:t>30,000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FC3250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673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FC3250">
              <w:rPr>
                <w:rFonts w:ascii="Times New Roman" w:eastAsia="Calibri" w:hAnsi="Times New Roman" w:cs="Times New Roman"/>
              </w:rPr>
              <w:t>0,000</w:t>
            </w:r>
          </w:p>
        </w:tc>
      </w:tr>
      <w:tr w:rsidR="00026BE3" w:rsidRPr="00FC3250" w:rsidTr="00836122">
        <w:tc>
          <w:tcPr>
            <w:tcW w:w="284" w:type="pct"/>
            <w:vMerge w:val="restart"/>
          </w:tcPr>
          <w:p w:rsidR="00026BE3" w:rsidRPr="00FC3250" w:rsidRDefault="00026BE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372" w:type="pct"/>
          </w:tcPr>
          <w:p w:rsidR="00026BE3" w:rsidRPr="00FC3250" w:rsidRDefault="00026BE3" w:rsidP="00FC3250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Подпрограмма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«Иные мероприятия в области муниципального управления»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21,990</w:t>
            </w:r>
          </w:p>
        </w:tc>
        <w:tc>
          <w:tcPr>
            <w:tcW w:w="646" w:type="pct"/>
          </w:tcPr>
          <w:p w:rsidR="00026BE3" w:rsidRPr="00FC3250" w:rsidRDefault="00026BE3" w:rsidP="00B426D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21,903</w:t>
            </w:r>
          </w:p>
        </w:tc>
        <w:tc>
          <w:tcPr>
            <w:tcW w:w="675" w:type="pct"/>
          </w:tcPr>
          <w:p w:rsidR="00026BE3" w:rsidRPr="00E47858" w:rsidRDefault="004E39E7" w:rsidP="004E39E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E47858">
              <w:rPr>
                <w:rFonts w:ascii="Times New Roman" w:eastAsia="Calibri" w:hAnsi="Times New Roman" w:cs="Times New Roman"/>
              </w:rPr>
              <w:t>28,80375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21,903</w:t>
            </w:r>
          </w:p>
        </w:tc>
        <w:tc>
          <w:tcPr>
            <w:tcW w:w="673" w:type="pct"/>
          </w:tcPr>
          <w:p w:rsidR="00026BE3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21,903</w:t>
            </w:r>
          </w:p>
        </w:tc>
      </w:tr>
      <w:tr w:rsidR="00026BE3" w:rsidRPr="00FC3250" w:rsidTr="00836122">
        <w:tc>
          <w:tcPr>
            <w:tcW w:w="284" w:type="pct"/>
            <w:vMerge/>
          </w:tcPr>
          <w:p w:rsidR="00026BE3" w:rsidRPr="00FC3250" w:rsidRDefault="00026BE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</w:tcPr>
          <w:p w:rsidR="00026BE3" w:rsidRPr="00FC3250" w:rsidRDefault="00026BE3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21,990</w:t>
            </w:r>
          </w:p>
        </w:tc>
        <w:tc>
          <w:tcPr>
            <w:tcW w:w="646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21,903</w:t>
            </w:r>
          </w:p>
        </w:tc>
        <w:tc>
          <w:tcPr>
            <w:tcW w:w="675" w:type="pct"/>
          </w:tcPr>
          <w:p w:rsidR="00026BE3" w:rsidRPr="00E47858" w:rsidRDefault="004E39E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E47858">
              <w:rPr>
                <w:rFonts w:ascii="Times New Roman" w:eastAsia="Calibri" w:hAnsi="Times New Roman" w:cs="Times New Roman"/>
              </w:rPr>
              <w:t>28,80375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21,903</w:t>
            </w:r>
          </w:p>
        </w:tc>
        <w:tc>
          <w:tcPr>
            <w:tcW w:w="673" w:type="pct"/>
          </w:tcPr>
          <w:p w:rsidR="00026BE3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21,903</w:t>
            </w:r>
          </w:p>
        </w:tc>
      </w:tr>
      <w:tr w:rsidR="00026BE3" w:rsidRPr="00FC3250" w:rsidTr="00836122">
        <w:tc>
          <w:tcPr>
            <w:tcW w:w="284" w:type="pct"/>
            <w:vMerge/>
          </w:tcPr>
          <w:p w:rsidR="00026BE3" w:rsidRPr="00FC3250" w:rsidRDefault="00026BE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</w:tcPr>
          <w:p w:rsidR="00026BE3" w:rsidRPr="00FC3250" w:rsidRDefault="00026BE3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21,990</w:t>
            </w:r>
          </w:p>
        </w:tc>
        <w:tc>
          <w:tcPr>
            <w:tcW w:w="646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21,903</w:t>
            </w:r>
          </w:p>
        </w:tc>
        <w:tc>
          <w:tcPr>
            <w:tcW w:w="675" w:type="pct"/>
          </w:tcPr>
          <w:p w:rsidR="00026BE3" w:rsidRPr="00E47858" w:rsidRDefault="004E39E7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E47858">
              <w:rPr>
                <w:rFonts w:ascii="Times New Roman" w:eastAsia="Calibri" w:hAnsi="Times New Roman" w:cs="Times New Roman"/>
              </w:rPr>
              <w:t>28,80375</w:t>
            </w:r>
          </w:p>
        </w:tc>
        <w:tc>
          <w:tcPr>
            <w:tcW w:w="675" w:type="pct"/>
          </w:tcPr>
          <w:p w:rsidR="00026BE3" w:rsidRPr="00FC3250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21,903</w:t>
            </w:r>
          </w:p>
        </w:tc>
        <w:tc>
          <w:tcPr>
            <w:tcW w:w="673" w:type="pct"/>
          </w:tcPr>
          <w:p w:rsidR="00026BE3" w:rsidRDefault="00026BE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21,903</w:t>
            </w:r>
          </w:p>
        </w:tc>
      </w:tr>
      <w:tr w:rsidR="00026BE3" w:rsidRPr="00FC3250" w:rsidTr="00836122">
        <w:tc>
          <w:tcPr>
            <w:tcW w:w="284" w:type="pct"/>
            <w:vMerge w:val="restart"/>
          </w:tcPr>
          <w:p w:rsidR="00026BE3" w:rsidRPr="00FC3250" w:rsidRDefault="00026BE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372" w:type="pct"/>
          </w:tcPr>
          <w:p w:rsidR="00026BE3" w:rsidRPr="00FC3250" w:rsidRDefault="00026BE3" w:rsidP="00FC3250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«Информационно-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программное обеспечение и организация бюджетного процесса»</w:t>
            </w:r>
          </w:p>
        </w:tc>
        <w:tc>
          <w:tcPr>
            <w:tcW w:w="675" w:type="pct"/>
          </w:tcPr>
          <w:p w:rsidR="00026BE3" w:rsidRDefault="00026BE3" w:rsidP="0043558E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361,372</w:t>
            </w:r>
          </w:p>
          <w:p w:rsidR="00026BE3" w:rsidRPr="00FC3250" w:rsidRDefault="00026BE3" w:rsidP="0043558E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6" w:type="pct"/>
          </w:tcPr>
          <w:p w:rsidR="00026BE3" w:rsidRPr="00FC3250" w:rsidRDefault="00026BE3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373,534</w:t>
            </w:r>
          </w:p>
        </w:tc>
        <w:tc>
          <w:tcPr>
            <w:tcW w:w="675" w:type="pct"/>
          </w:tcPr>
          <w:p w:rsidR="00026BE3" w:rsidRPr="00E47858" w:rsidRDefault="00B821A4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 w:rsidRPr="00E47858">
              <w:rPr>
                <w:rFonts w:ascii="Times New Roman" w:eastAsia="Calibri" w:hAnsi="Times New Roman" w:cs="Times New Roman"/>
              </w:rPr>
              <w:t>395</w:t>
            </w:r>
            <w:r w:rsidR="00026BE3" w:rsidRPr="00E47858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675" w:type="pct"/>
          </w:tcPr>
          <w:p w:rsidR="00026BE3" w:rsidRPr="00FC3250" w:rsidRDefault="00026BE3" w:rsidP="00B821A4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B821A4">
              <w:rPr>
                <w:rFonts w:ascii="Times New Roman" w:eastAsia="Calibri" w:hAnsi="Times New Roman" w:cs="Times New Roman"/>
              </w:rPr>
              <w:t>95</w:t>
            </w:r>
            <w:r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673" w:type="pct"/>
          </w:tcPr>
          <w:p w:rsidR="00026BE3" w:rsidRDefault="00B821A4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145,00</w:t>
            </w:r>
          </w:p>
        </w:tc>
      </w:tr>
      <w:tr w:rsidR="00026BE3" w:rsidRPr="00FC3250" w:rsidTr="00836122">
        <w:trPr>
          <w:trHeight w:val="311"/>
        </w:trPr>
        <w:tc>
          <w:tcPr>
            <w:tcW w:w="284" w:type="pct"/>
            <w:vMerge/>
          </w:tcPr>
          <w:p w:rsidR="00026BE3" w:rsidRPr="00FC3250" w:rsidRDefault="00026BE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</w:tcPr>
          <w:p w:rsidR="00026BE3" w:rsidRPr="00FC3250" w:rsidRDefault="00026BE3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675" w:type="pct"/>
          </w:tcPr>
          <w:p w:rsidR="00026BE3" w:rsidRPr="00FC3250" w:rsidRDefault="00026BE3" w:rsidP="006656CF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361,372</w:t>
            </w:r>
          </w:p>
        </w:tc>
        <w:tc>
          <w:tcPr>
            <w:tcW w:w="646" w:type="pct"/>
          </w:tcPr>
          <w:p w:rsidR="00026BE3" w:rsidRPr="00FC3250" w:rsidRDefault="00026BE3" w:rsidP="00836122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373,534</w:t>
            </w:r>
          </w:p>
        </w:tc>
        <w:tc>
          <w:tcPr>
            <w:tcW w:w="675" w:type="pct"/>
          </w:tcPr>
          <w:p w:rsidR="00026BE3" w:rsidRPr="00E47858" w:rsidRDefault="00B821A4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 w:rsidRPr="00E47858">
              <w:rPr>
                <w:rFonts w:ascii="Times New Roman" w:eastAsia="Calibri" w:hAnsi="Times New Roman" w:cs="Times New Roman"/>
              </w:rPr>
              <w:t>395,00</w:t>
            </w:r>
          </w:p>
        </w:tc>
        <w:tc>
          <w:tcPr>
            <w:tcW w:w="675" w:type="pct"/>
          </w:tcPr>
          <w:p w:rsidR="00026BE3" w:rsidRPr="00FC3250" w:rsidRDefault="00B821A4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295,00</w:t>
            </w:r>
          </w:p>
        </w:tc>
        <w:tc>
          <w:tcPr>
            <w:tcW w:w="673" w:type="pct"/>
          </w:tcPr>
          <w:p w:rsidR="00026BE3" w:rsidRDefault="00B821A4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145,00</w:t>
            </w:r>
          </w:p>
        </w:tc>
      </w:tr>
      <w:tr w:rsidR="00026BE3" w:rsidRPr="00FC3250" w:rsidTr="00836122">
        <w:tc>
          <w:tcPr>
            <w:tcW w:w="284" w:type="pct"/>
            <w:vMerge/>
          </w:tcPr>
          <w:p w:rsidR="00026BE3" w:rsidRPr="00FC3250" w:rsidRDefault="00026BE3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</w:tcPr>
          <w:p w:rsidR="00026BE3" w:rsidRPr="00FC3250" w:rsidRDefault="00026BE3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675" w:type="pct"/>
          </w:tcPr>
          <w:p w:rsidR="00026BE3" w:rsidRPr="00FC3250" w:rsidRDefault="00026BE3" w:rsidP="006656CF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361,372</w:t>
            </w:r>
          </w:p>
        </w:tc>
        <w:tc>
          <w:tcPr>
            <w:tcW w:w="646" w:type="pct"/>
          </w:tcPr>
          <w:p w:rsidR="00026BE3" w:rsidRPr="00FC3250" w:rsidRDefault="00026BE3" w:rsidP="00836122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373,534</w:t>
            </w:r>
          </w:p>
        </w:tc>
        <w:tc>
          <w:tcPr>
            <w:tcW w:w="675" w:type="pct"/>
          </w:tcPr>
          <w:p w:rsidR="00026BE3" w:rsidRPr="00E47858" w:rsidRDefault="00B821A4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 w:rsidRPr="00E47858">
              <w:rPr>
                <w:rFonts w:ascii="Times New Roman" w:eastAsia="Calibri" w:hAnsi="Times New Roman" w:cs="Times New Roman"/>
              </w:rPr>
              <w:t>395,</w:t>
            </w:r>
            <w:r w:rsidR="00026BE3" w:rsidRPr="00E47858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675" w:type="pct"/>
          </w:tcPr>
          <w:p w:rsidR="00026BE3" w:rsidRPr="00FC3250" w:rsidRDefault="00B821A4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295,00</w:t>
            </w:r>
          </w:p>
        </w:tc>
        <w:tc>
          <w:tcPr>
            <w:tcW w:w="673" w:type="pct"/>
          </w:tcPr>
          <w:p w:rsidR="00026BE3" w:rsidRDefault="00B821A4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145,00</w:t>
            </w:r>
          </w:p>
        </w:tc>
      </w:tr>
      <w:tr w:rsidR="00026BE3" w:rsidRPr="00FC3250" w:rsidTr="00836122">
        <w:tc>
          <w:tcPr>
            <w:tcW w:w="284" w:type="pct"/>
            <w:vMerge w:val="restart"/>
          </w:tcPr>
          <w:p w:rsidR="00026BE3" w:rsidRPr="00FC3250" w:rsidRDefault="00026BE3" w:rsidP="00026BE3">
            <w:pPr>
              <w:tabs>
                <w:tab w:val="center" w:pos="0"/>
              </w:tabs>
              <w:spacing w:after="0" w:line="240" w:lineRule="auto"/>
              <w:ind w:left="-108" w:right="-1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026BE3">
              <w:rPr>
                <w:rFonts w:ascii="Times New Roman" w:eastAsia="Calibri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372" w:type="pct"/>
          </w:tcPr>
          <w:p w:rsidR="00026BE3" w:rsidRPr="00026BE3" w:rsidRDefault="00026BE3" w:rsidP="00B74AC4">
            <w:pPr>
              <w:spacing w:after="0" w:line="240" w:lineRule="auto"/>
              <w:rPr>
                <w:rFonts w:ascii="Times New Roman" w:hAnsi="Times New Roman" w:cs="Times New Roman"/>
                <w:color w:val="323232"/>
                <w:sz w:val="24"/>
                <w:szCs w:val="24"/>
              </w:rPr>
            </w:pPr>
            <w:r w:rsidRPr="00026BE3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Подпрограмма</w:t>
            </w:r>
            <w:r w:rsidRPr="00026BE3">
              <w:rPr>
                <w:rFonts w:ascii="Times New Roman" w:hAnsi="Times New Roman" w:cs="Times New Roman"/>
                <w:sz w:val="24"/>
                <w:szCs w:val="24"/>
              </w:rPr>
              <w:t xml:space="preserve"> «Муниципальные выборы»</w:t>
            </w:r>
          </w:p>
        </w:tc>
        <w:tc>
          <w:tcPr>
            <w:tcW w:w="675" w:type="pct"/>
          </w:tcPr>
          <w:p w:rsidR="00026BE3" w:rsidRDefault="00026BE3" w:rsidP="006656CF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46" w:type="pct"/>
          </w:tcPr>
          <w:p w:rsidR="00026BE3" w:rsidRDefault="00026BE3" w:rsidP="00836122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75" w:type="pct"/>
          </w:tcPr>
          <w:p w:rsidR="00026BE3" w:rsidRPr="00E47858" w:rsidRDefault="00026BE3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 w:rsidRPr="00E47858">
              <w:rPr>
                <w:rFonts w:ascii="Times New Roman" w:eastAsia="Calibri" w:hAnsi="Times New Roman" w:cs="Times New Roman"/>
              </w:rPr>
              <w:t>184,03006</w:t>
            </w:r>
          </w:p>
        </w:tc>
        <w:tc>
          <w:tcPr>
            <w:tcW w:w="675" w:type="pct"/>
          </w:tcPr>
          <w:p w:rsidR="00026BE3" w:rsidRDefault="00B821A4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73" w:type="pct"/>
          </w:tcPr>
          <w:p w:rsidR="00026BE3" w:rsidRDefault="00B821A4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026BE3" w:rsidRPr="00FC3250" w:rsidTr="00836122">
        <w:tc>
          <w:tcPr>
            <w:tcW w:w="284" w:type="pct"/>
            <w:vMerge/>
          </w:tcPr>
          <w:p w:rsidR="00026BE3" w:rsidRDefault="00026BE3" w:rsidP="00026BE3">
            <w:pPr>
              <w:tabs>
                <w:tab w:val="center" w:pos="0"/>
              </w:tabs>
              <w:spacing w:after="0" w:line="240" w:lineRule="auto"/>
              <w:ind w:left="-108" w:right="-1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</w:tcPr>
          <w:p w:rsidR="00026BE3" w:rsidRPr="00026BE3" w:rsidRDefault="00026BE3" w:rsidP="00B74AC4">
            <w:pPr>
              <w:spacing w:after="0" w:line="240" w:lineRule="auto"/>
              <w:rPr>
                <w:rFonts w:ascii="Times New Roman" w:hAnsi="Times New Roman" w:cs="Times New Roman"/>
                <w:color w:val="323232"/>
                <w:sz w:val="24"/>
                <w:szCs w:val="24"/>
              </w:rPr>
            </w:pPr>
            <w:r w:rsidRPr="00026BE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675" w:type="pct"/>
          </w:tcPr>
          <w:p w:rsidR="00026BE3" w:rsidRDefault="00026BE3" w:rsidP="006656CF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46" w:type="pct"/>
          </w:tcPr>
          <w:p w:rsidR="00026BE3" w:rsidRDefault="00026BE3" w:rsidP="00836122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75" w:type="pct"/>
          </w:tcPr>
          <w:p w:rsidR="00026BE3" w:rsidRPr="00050CB4" w:rsidRDefault="00026BE3" w:rsidP="00B74AC4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 w:rsidRPr="00050CB4">
              <w:rPr>
                <w:rFonts w:ascii="Times New Roman" w:eastAsia="Calibri" w:hAnsi="Times New Roman" w:cs="Times New Roman"/>
              </w:rPr>
              <w:t>184,03006</w:t>
            </w:r>
          </w:p>
        </w:tc>
        <w:tc>
          <w:tcPr>
            <w:tcW w:w="675" w:type="pct"/>
          </w:tcPr>
          <w:p w:rsidR="00026BE3" w:rsidRDefault="00B821A4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73" w:type="pct"/>
          </w:tcPr>
          <w:p w:rsidR="00026BE3" w:rsidRDefault="00B821A4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026BE3" w:rsidRPr="00FC3250" w:rsidTr="00836122">
        <w:tc>
          <w:tcPr>
            <w:tcW w:w="284" w:type="pct"/>
            <w:vMerge/>
          </w:tcPr>
          <w:p w:rsidR="00026BE3" w:rsidRDefault="00026BE3" w:rsidP="00026BE3">
            <w:pPr>
              <w:tabs>
                <w:tab w:val="center" w:pos="0"/>
              </w:tabs>
              <w:spacing w:after="0" w:line="240" w:lineRule="auto"/>
              <w:ind w:left="-108" w:right="-1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</w:tcPr>
          <w:p w:rsidR="00026BE3" w:rsidRPr="00026BE3" w:rsidRDefault="00026BE3" w:rsidP="00B74AC4">
            <w:pPr>
              <w:spacing w:after="0" w:line="240" w:lineRule="auto"/>
              <w:rPr>
                <w:rFonts w:ascii="Times New Roman" w:hAnsi="Times New Roman" w:cs="Times New Roman"/>
                <w:color w:val="323232"/>
                <w:sz w:val="24"/>
                <w:szCs w:val="24"/>
              </w:rPr>
            </w:pPr>
            <w:r w:rsidRPr="00026BE3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675" w:type="pct"/>
          </w:tcPr>
          <w:p w:rsidR="00026BE3" w:rsidRDefault="00026BE3" w:rsidP="006656CF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46" w:type="pct"/>
          </w:tcPr>
          <w:p w:rsidR="00026BE3" w:rsidRDefault="00026BE3" w:rsidP="00836122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75" w:type="pct"/>
          </w:tcPr>
          <w:p w:rsidR="00026BE3" w:rsidRPr="00050CB4" w:rsidRDefault="00026BE3" w:rsidP="00B74AC4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 w:rsidRPr="00050CB4">
              <w:rPr>
                <w:rFonts w:ascii="Times New Roman" w:eastAsia="Calibri" w:hAnsi="Times New Roman" w:cs="Times New Roman"/>
              </w:rPr>
              <w:t>184,03006</w:t>
            </w:r>
          </w:p>
        </w:tc>
        <w:tc>
          <w:tcPr>
            <w:tcW w:w="675" w:type="pct"/>
          </w:tcPr>
          <w:p w:rsidR="00026BE3" w:rsidRDefault="00B821A4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73" w:type="pct"/>
          </w:tcPr>
          <w:p w:rsidR="00026BE3" w:rsidRDefault="00B821A4" w:rsidP="00FC3250">
            <w:pPr>
              <w:spacing w:after="0" w:line="240" w:lineRule="auto"/>
              <w:ind w:right="-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</w:tbl>
    <w:p w:rsidR="00FC3250" w:rsidRPr="00E107C1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E10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 к муниципальной программе</w:t>
      </w:r>
    </w:p>
    <w:p w:rsidR="00FC3250" w:rsidRPr="00E107C1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07C1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E107C1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муниципального </w:t>
      </w:r>
    </w:p>
    <w:p w:rsidR="00FC3250" w:rsidRPr="00E107C1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07C1">
        <w:rPr>
          <w:rFonts w:ascii="Times New Roman" w:eastAsia="Calibri" w:hAnsi="Times New Roman" w:cs="Times New Roman"/>
          <w:sz w:val="24"/>
          <w:szCs w:val="24"/>
        </w:rPr>
        <w:t>управления Семейкинского сельского</w:t>
      </w:r>
    </w:p>
    <w:p w:rsidR="00FC3250" w:rsidRPr="00E107C1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107C1">
        <w:rPr>
          <w:rFonts w:ascii="Times New Roman" w:eastAsia="Calibri" w:hAnsi="Times New Roman" w:cs="Times New Roman"/>
          <w:sz w:val="24"/>
          <w:szCs w:val="24"/>
        </w:rPr>
        <w:t xml:space="preserve"> поселения на 202</w:t>
      </w:r>
      <w:r w:rsidR="00EA2F54" w:rsidRPr="00E107C1">
        <w:rPr>
          <w:rFonts w:ascii="Times New Roman" w:eastAsia="Calibri" w:hAnsi="Times New Roman" w:cs="Times New Roman"/>
          <w:sz w:val="24"/>
          <w:szCs w:val="24"/>
        </w:rPr>
        <w:t>3</w:t>
      </w:r>
      <w:r w:rsidRPr="00E107C1">
        <w:rPr>
          <w:rFonts w:ascii="Times New Roman" w:eastAsia="Calibri" w:hAnsi="Times New Roman" w:cs="Times New Roman"/>
          <w:sz w:val="24"/>
          <w:szCs w:val="24"/>
        </w:rPr>
        <w:t>-202</w:t>
      </w:r>
      <w:r w:rsidR="00F86466">
        <w:rPr>
          <w:rFonts w:ascii="Times New Roman" w:eastAsia="Calibri" w:hAnsi="Times New Roman" w:cs="Times New Roman"/>
          <w:sz w:val="24"/>
          <w:szCs w:val="24"/>
        </w:rPr>
        <w:t>7</w:t>
      </w:r>
      <w:r w:rsidRPr="00E107C1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Pr="00E107C1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FC3250" w:rsidRPr="00E107C1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3250" w:rsidRPr="00E107C1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0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Подпрограмма</w:t>
      </w:r>
    </w:p>
    <w:p w:rsidR="00FC3250" w:rsidRPr="00E107C1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0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«Обеспечение деятельности органов местного самоуправления Семейкинского сельского поселения» </w:t>
      </w:r>
    </w:p>
    <w:p w:rsidR="00FC3250" w:rsidRPr="00E107C1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3250" w:rsidRPr="00E107C1" w:rsidRDefault="00FC3250" w:rsidP="00FC32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E107C1">
        <w:rPr>
          <w:rFonts w:ascii="Times New Roman" w:eastAsia="Calibri" w:hAnsi="Times New Roman" w:cs="Times New Roman"/>
          <w:b/>
          <w:sz w:val="28"/>
          <w:szCs w:val="28"/>
        </w:rPr>
        <w:t>1. ПАСПОРТ</w:t>
      </w:r>
    </w:p>
    <w:p w:rsidR="00FC3250" w:rsidRPr="00E107C1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07C1">
        <w:rPr>
          <w:rFonts w:ascii="Times New Roman" w:eastAsia="Calibri" w:hAnsi="Times New Roman" w:cs="Times New Roman"/>
          <w:b/>
          <w:sz w:val="28"/>
          <w:szCs w:val="28"/>
        </w:rPr>
        <w:t>подпрограммы «Обеспечение деятельности органов местного самоуправления Семейкинского сельского поселения»</w:t>
      </w:r>
    </w:p>
    <w:p w:rsidR="00FC3250" w:rsidRPr="006F0E4B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6"/>
        <w:gridCol w:w="5359"/>
      </w:tblGrid>
      <w:tr w:rsidR="00FC3250" w:rsidRPr="00FC3250" w:rsidTr="009F288B">
        <w:trPr>
          <w:tblCellSpacing w:w="5" w:type="nil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 Семейкинского сельского поселения</w:t>
            </w:r>
          </w:p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250" w:rsidRPr="00FC3250" w:rsidTr="009F288B">
        <w:trPr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A2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F86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250" w:rsidRPr="00FC3250" w:rsidTr="009F288B">
        <w:trPr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Семейкинского сельского поселения Шуйского муниципального района Ивановской области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-совершенствование системы муниципальной службы Семейкинского сельского поселения;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-обеспечение своевременного и качественного выполнения полномочий, возложенных на органы местного самоуправления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финансирования: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E10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5391,07746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тыс.руб. 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C209DA" w:rsidRPr="00C209D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F86466">
              <w:rPr>
                <w:rFonts w:ascii="Times New Roman" w:eastAsia="Calibri" w:hAnsi="Times New Roman" w:cs="Times New Roman"/>
                <w:sz w:val="28"/>
                <w:szCs w:val="28"/>
              </w:rPr>
              <w:t>403</w:t>
            </w:r>
            <w:r w:rsidR="00C209DA" w:rsidRPr="00C209DA">
              <w:rPr>
                <w:rFonts w:ascii="Times New Roman" w:eastAsia="Calibri" w:hAnsi="Times New Roman" w:cs="Times New Roman"/>
                <w:sz w:val="28"/>
                <w:szCs w:val="28"/>
              </w:rPr>
              <w:t>,961</w:t>
            </w:r>
            <w:r w:rsidR="00C209DA">
              <w:rPr>
                <w:rFonts w:ascii="Times New Roman" w:eastAsia="Calibri" w:hAnsi="Times New Roman" w:cs="Times New Roman"/>
              </w:rPr>
              <w:t xml:space="preserve"> 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  <w:p w:rsidR="00FC3250" w:rsidRPr="00C36FC6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6F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2025 год – </w:t>
            </w:r>
            <w:r w:rsidR="00A52EA3" w:rsidRPr="00C36F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</w:t>
            </w:r>
            <w:r w:rsidR="003F04BC" w:rsidRPr="00C36F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38,351</w:t>
            </w:r>
            <w:r w:rsidR="00CD62B9" w:rsidRPr="00C36F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36F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тыс.руб.</w:t>
            </w:r>
          </w:p>
          <w:p w:rsidR="00FC3250" w:rsidRDefault="00EA2F54" w:rsidP="004B6844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3F0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6929,351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тыс.руб.</w:t>
            </w:r>
          </w:p>
          <w:p w:rsidR="003F04BC" w:rsidRPr="00FC3250" w:rsidRDefault="003F04BC" w:rsidP="003F04BC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5854,88587 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</w:tr>
    </w:tbl>
    <w:p w:rsidR="00FC3250" w:rsidRPr="00FC3250" w:rsidRDefault="00FC3250" w:rsidP="00FC3250">
      <w:pPr>
        <w:keepNext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250" w:rsidRPr="00FC3250" w:rsidRDefault="00FC3250" w:rsidP="00FC3250">
      <w:pPr>
        <w:keepNext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>Краткая характеристика сферы реализации подпрограммы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«Обеспечение деятельности органов местного самоуправления Семейкинского сельского поселения» предусматривает обеспечение деятельности администрации и Совета Семейкинского сельского поселения, технической эксплуатацией и обслуживанием помещений, инженерных сетей и коммуникаций, проведение текущего ремонта помещений, инженерных сетей, оборудования, а также компьютерной техники и инвентаря. Кроме того, подпрограммой 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предусмотрено транспортное, правовое обслуживание органов местного самоуправления.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оптимальных условий для повышения качества использования бюджетных средств (принятия своевременных решений, обеспечение своевременного предоставления любой отчетности) подпрограммой отражено материально-техническое обеспечение, бытовое и коммунальное обслуживание, обеспечение услугами почтовой и телефонной связи, интернетом. Настоящая подпрограмма позволит оптимизировать финансовые и материальные ресурсы, обеспечивающие осуществление мероприятий, направленных на повышение качества работы местного самоуправления.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Ожидаемые результаты реализации подпрограммы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выполнения мероприятий подпрограммы будет обеспечено: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- содержание муниципальных служащих, лиц, замещающих муниципальные должности,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органов местного самоуправления</w:t>
      </w: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, работников, осуществляющих техническое обслуживание;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- материально-техническое обеспечение органов местного самоуправления;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техническая эксплуатация и обслуживание помещений, инженерных сетей и коммуникаций;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содержание муниципального имущества, используемого органами местного самоуправления;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информационно-коммуникационное обслуживание;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FC325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рганизация работ по эксплуатации муниципальных информационных систем, по созданию и развитию объединенной информационной системы, организация информационно - технологической поддержки (администрирования) и развития сайтов, обеспечение бесперебойного функционирования и развития локальной вычислительной сети;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транспортное обслуживание;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о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служебных поездок сотрудников органов местного самоуправления;</w:t>
      </w:r>
    </w:p>
    <w:p w:rsidR="00FC3250" w:rsidRDefault="00FC3250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- с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одержание, ремонт имущества.</w:t>
      </w:r>
    </w:p>
    <w:p w:rsidR="00830095" w:rsidRPr="00FC3250" w:rsidRDefault="00830095" w:rsidP="00FC3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Сведения о целевых индикаторах реализации подпрограммы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96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9"/>
        <w:gridCol w:w="992"/>
        <w:gridCol w:w="990"/>
        <w:gridCol w:w="994"/>
        <w:gridCol w:w="992"/>
        <w:gridCol w:w="1134"/>
      </w:tblGrid>
      <w:tr w:rsidR="003F04BC" w:rsidRPr="00FC3250" w:rsidTr="003F04BC">
        <w:trPr>
          <w:trHeight w:val="517"/>
          <w:tblCellSpacing w:w="5" w:type="nil"/>
        </w:trPr>
        <w:tc>
          <w:tcPr>
            <w:tcW w:w="2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4BC" w:rsidRPr="00FC3250" w:rsidRDefault="003F04BC" w:rsidP="003F04BC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70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BC" w:rsidRPr="00570FBB" w:rsidRDefault="003F04BC" w:rsidP="003F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FB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3F04BC" w:rsidRPr="00FC3250" w:rsidTr="003F04BC">
        <w:trPr>
          <w:trHeight w:val="307"/>
          <w:tblCellSpacing w:w="5" w:type="nil"/>
        </w:trPr>
        <w:tc>
          <w:tcPr>
            <w:tcW w:w="2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autoSpaceDE w:val="0"/>
              <w:autoSpaceDN w:val="0"/>
              <w:adjustRightInd w:val="0"/>
              <w:ind w:left="-76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autoSpaceDE w:val="0"/>
              <w:autoSpaceDN w:val="0"/>
              <w:adjustRightInd w:val="0"/>
              <w:ind w:left="-76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autoSpaceDE w:val="0"/>
              <w:autoSpaceDN w:val="0"/>
              <w:adjustRightInd w:val="0"/>
              <w:ind w:left="-76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autoSpaceDE w:val="0"/>
              <w:autoSpaceDN w:val="0"/>
              <w:adjustRightInd w:val="0"/>
              <w:ind w:left="-76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autoSpaceDE w:val="0"/>
              <w:autoSpaceDN w:val="0"/>
              <w:adjustRightInd w:val="0"/>
              <w:ind w:left="-76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</w:tr>
      <w:tr w:rsidR="003F04BC" w:rsidRPr="00FC3250" w:rsidTr="003F04BC">
        <w:trPr>
          <w:trHeight w:val="557"/>
          <w:tblCellSpacing w:w="5" w:type="nil"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Количество жалоб на качество и своевременность исполнение функций по обеспечению деятельности органов местного самоуправления сельского </w:t>
            </w: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</w:t>
            </w:r>
          </w:p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</w:t>
            </w:r>
          </w:p>
        </w:tc>
      </w:tr>
      <w:tr w:rsidR="003F04BC" w:rsidRPr="00FC3250" w:rsidTr="003F04BC">
        <w:trPr>
          <w:trHeight w:val="886"/>
          <w:tblCellSpacing w:w="5" w:type="nil"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lastRenderedPageBreak/>
              <w:t>Доля устраненных неисправностей к общему количеству возникших в рабочих помещениях и в используемом оборудовании неисправностей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F04BC" w:rsidRPr="00FC3250" w:rsidTr="003F04BC">
        <w:trPr>
          <w:trHeight w:val="273"/>
          <w:tblCellSpacing w:w="5" w:type="nil"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 граждан, рассмотренных с нарушением сроков, установленных действующим законодательством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04BC" w:rsidRPr="00FC3250" w:rsidTr="003F04BC">
        <w:trPr>
          <w:tblCellSpacing w:w="5" w:type="nil"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Устранение сбоев в функционировании информационно - телекоммуникационной инфраструктуры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F04BC" w:rsidRPr="00FC3250" w:rsidTr="003F04BC">
        <w:trPr>
          <w:tblCellSpacing w:w="5" w:type="nil"/>
        </w:trPr>
        <w:tc>
          <w:tcPr>
            <w:tcW w:w="2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Доля отчетности, предоставленной посредством программного обеспечения к общему количеству предоставляемой отчетности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F04BC" w:rsidRPr="00FC3250" w:rsidTr="003F04BC">
        <w:trPr>
          <w:tblCellSpacing w:w="5" w:type="nil"/>
        </w:trPr>
        <w:tc>
          <w:tcPr>
            <w:tcW w:w="2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Доля нормативных правовых актов, размещенных в сети Интернет, к общему числу НПА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F04BC" w:rsidRPr="00FC3250" w:rsidTr="003F04BC">
        <w:trPr>
          <w:trHeight w:val="587"/>
          <w:tblCellSpacing w:w="5" w:type="nil"/>
        </w:trPr>
        <w:tc>
          <w:tcPr>
            <w:tcW w:w="2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Количество замечаний при проведении проверок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в год</w:t>
            </w:r>
          </w:p>
        </w:tc>
      </w:tr>
      <w:tr w:rsidR="003F04BC" w:rsidRPr="00FC3250" w:rsidTr="003F04BC">
        <w:trPr>
          <w:tblCellSpacing w:w="5" w:type="nil"/>
        </w:trPr>
        <w:tc>
          <w:tcPr>
            <w:tcW w:w="2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C" w:rsidRPr="00FC3250" w:rsidRDefault="003F04BC" w:rsidP="003F0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C3250" w:rsidRPr="00FC3250" w:rsidRDefault="003F04BC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  <w:r w:rsidR="00FC3250"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Мероприятия подпрограммы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p w:rsidR="00FC3250" w:rsidRPr="00FC3250" w:rsidRDefault="00FC3250" w:rsidP="00FC325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11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023"/>
        <w:gridCol w:w="1413"/>
        <w:gridCol w:w="1272"/>
        <w:gridCol w:w="1008"/>
        <w:gridCol w:w="1137"/>
        <w:gridCol w:w="1137"/>
        <w:gridCol w:w="1272"/>
      </w:tblGrid>
      <w:tr w:rsidR="00FE0319" w:rsidRPr="00FC3250" w:rsidTr="00FE0319">
        <w:tc>
          <w:tcPr>
            <w:tcW w:w="266" w:type="pc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34" w:type="pc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мероприятия/</w:t>
            </w:r>
          </w:p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722" w:type="pct"/>
          </w:tcPr>
          <w:p w:rsidR="00FE0319" w:rsidRPr="00FC3250" w:rsidRDefault="00FE031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Исполни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 </w:t>
            </w:r>
          </w:p>
        </w:tc>
        <w:tc>
          <w:tcPr>
            <w:tcW w:w="650" w:type="pc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15" w:type="pc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81" w:type="pct"/>
          </w:tcPr>
          <w:p w:rsidR="00FE0319" w:rsidRPr="00FD7891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891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81" w:type="pc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650" w:type="pct"/>
          </w:tcPr>
          <w:p w:rsidR="00FE0319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FE0319" w:rsidRPr="00FC3250" w:rsidTr="00FE0319">
        <w:tc>
          <w:tcPr>
            <w:tcW w:w="2022" w:type="pct"/>
            <w:gridSpan w:val="3"/>
          </w:tcPr>
          <w:p w:rsidR="00FE0319" w:rsidRPr="00FC3250" w:rsidRDefault="00FE0319" w:rsidP="003F0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</w:t>
            </w: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Семейкинского сельского поселения</w:t>
            </w: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 xml:space="preserve"> </w:t>
            </w: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всего, тыс.руб.</w:t>
            </w:r>
          </w:p>
        </w:tc>
        <w:tc>
          <w:tcPr>
            <w:tcW w:w="650" w:type="pct"/>
          </w:tcPr>
          <w:p w:rsidR="00FE0319" w:rsidRPr="00FC3250" w:rsidRDefault="00FE0319" w:rsidP="0043558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5391,07746</w:t>
            </w:r>
          </w:p>
        </w:tc>
        <w:tc>
          <w:tcPr>
            <w:tcW w:w="515" w:type="pct"/>
          </w:tcPr>
          <w:p w:rsidR="00FE0319" w:rsidRPr="00C209DA" w:rsidRDefault="00F86466" w:rsidP="00B426D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6403</w:t>
            </w:r>
            <w:r w:rsidR="00FE0319" w:rsidRPr="00C209DA">
              <w:rPr>
                <w:rFonts w:ascii="Times New Roman" w:eastAsia="Calibri" w:hAnsi="Times New Roman" w:cs="Times New Roman"/>
                <w:sz w:val="24"/>
                <w:szCs w:val="24"/>
              </w:rPr>
              <w:t>,961</w:t>
            </w:r>
          </w:p>
        </w:tc>
        <w:tc>
          <w:tcPr>
            <w:tcW w:w="581" w:type="pct"/>
          </w:tcPr>
          <w:p w:rsidR="00FE0319" w:rsidRPr="00FD7891" w:rsidRDefault="001F6AB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891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="00FE0319" w:rsidRPr="00FD7891">
              <w:rPr>
                <w:rFonts w:ascii="Times New Roman" w:eastAsia="Calibri" w:hAnsi="Times New Roman" w:cs="Times New Roman"/>
                <w:sz w:val="24"/>
                <w:szCs w:val="24"/>
              </w:rPr>
              <w:t>38,351</w:t>
            </w:r>
          </w:p>
        </w:tc>
        <w:tc>
          <w:tcPr>
            <w:tcW w:w="581" w:type="pct"/>
          </w:tcPr>
          <w:p w:rsidR="00FE0319" w:rsidRPr="00FC3250" w:rsidRDefault="00FE031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6929,351</w:t>
            </w:r>
          </w:p>
        </w:tc>
        <w:tc>
          <w:tcPr>
            <w:tcW w:w="650" w:type="pct"/>
          </w:tcPr>
          <w:p w:rsidR="00FE0319" w:rsidRDefault="00FE031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5854,88587</w:t>
            </w:r>
          </w:p>
        </w:tc>
      </w:tr>
      <w:tr w:rsidR="00FE0319" w:rsidRPr="00FC3250" w:rsidTr="00FE0319">
        <w:trPr>
          <w:trHeight w:val="315"/>
        </w:trPr>
        <w:tc>
          <w:tcPr>
            <w:tcW w:w="2022" w:type="pct"/>
            <w:gridSpan w:val="3"/>
          </w:tcPr>
          <w:p w:rsidR="00FE0319" w:rsidRPr="00FC3250" w:rsidRDefault="00FE031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бюджетные ассигнования </w:t>
            </w:r>
          </w:p>
        </w:tc>
        <w:tc>
          <w:tcPr>
            <w:tcW w:w="650" w:type="pct"/>
          </w:tcPr>
          <w:p w:rsidR="00FE0319" w:rsidRPr="00FC3250" w:rsidRDefault="00FE031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5391,07746</w:t>
            </w:r>
          </w:p>
        </w:tc>
        <w:tc>
          <w:tcPr>
            <w:tcW w:w="515" w:type="pct"/>
          </w:tcPr>
          <w:p w:rsidR="00FE0319" w:rsidRPr="00C209DA" w:rsidRDefault="00F86466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6403</w:t>
            </w:r>
            <w:r w:rsidRPr="00C209DA">
              <w:rPr>
                <w:rFonts w:ascii="Times New Roman" w:eastAsia="Calibri" w:hAnsi="Times New Roman" w:cs="Times New Roman"/>
                <w:sz w:val="24"/>
                <w:szCs w:val="24"/>
              </w:rPr>
              <w:t>,961</w:t>
            </w:r>
          </w:p>
        </w:tc>
        <w:tc>
          <w:tcPr>
            <w:tcW w:w="581" w:type="pct"/>
          </w:tcPr>
          <w:p w:rsidR="00FE0319" w:rsidRPr="00FD7891" w:rsidRDefault="001F6AB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891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="00FE0319" w:rsidRPr="00FD7891">
              <w:rPr>
                <w:rFonts w:ascii="Times New Roman" w:eastAsia="Calibri" w:hAnsi="Times New Roman" w:cs="Times New Roman"/>
                <w:sz w:val="24"/>
                <w:szCs w:val="24"/>
              </w:rPr>
              <w:t>38,351</w:t>
            </w:r>
          </w:p>
        </w:tc>
        <w:tc>
          <w:tcPr>
            <w:tcW w:w="581" w:type="pct"/>
          </w:tcPr>
          <w:p w:rsidR="00FE0319" w:rsidRPr="00FC3250" w:rsidRDefault="00FE0319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6929,351</w:t>
            </w:r>
          </w:p>
        </w:tc>
        <w:tc>
          <w:tcPr>
            <w:tcW w:w="650" w:type="pct"/>
          </w:tcPr>
          <w:p w:rsidR="00FE0319" w:rsidRDefault="00FE0319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5854,88587</w:t>
            </w:r>
          </w:p>
        </w:tc>
      </w:tr>
      <w:tr w:rsidR="00FE0319" w:rsidRPr="00FC3250" w:rsidTr="00FE0319">
        <w:trPr>
          <w:trHeight w:val="333"/>
        </w:trPr>
        <w:tc>
          <w:tcPr>
            <w:tcW w:w="2022" w:type="pct"/>
            <w:gridSpan w:val="3"/>
          </w:tcPr>
          <w:p w:rsidR="00FE0319" w:rsidRPr="00FC3250" w:rsidRDefault="00FE031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650" w:type="pct"/>
          </w:tcPr>
          <w:p w:rsidR="00FE0319" w:rsidRPr="00FC3250" w:rsidRDefault="00FE031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5391,07746</w:t>
            </w:r>
          </w:p>
        </w:tc>
        <w:tc>
          <w:tcPr>
            <w:tcW w:w="515" w:type="pct"/>
          </w:tcPr>
          <w:p w:rsidR="00FE0319" w:rsidRPr="00C209DA" w:rsidRDefault="00F86466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6403</w:t>
            </w:r>
            <w:r w:rsidRPr="00C209DA">
              <w:rPr>
                <w:rFonts w:ascii="Times New Roman" w:eastAsia="Calibri" w:hAnsi="Times New Roman" w:cs="Times New Roman"/>
                <w:sz w:val="24"/>
                <w:szCs w:val="24"/>
              </w:rPr>
              <w:t>,961</w:t>
            </w:r>
          </w:p>
        </w:tc>
        <w:tc>
          <w:tcPr>
            <w:tcW w:w="581" w:type="pct"/>
          </w:tcPr>
          <w:p w:rsidR="00FE0319" w:rsidRPr="00FD7891" w:rsidRDefault="001F6AB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891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="00FE0319" w:rsidRPr="00FD7891">
              <w:rPr>
                <w:rFonts w:ascii="Times New Roman" w:eastAsia="Calibri" w:hAnsi="Times New Roman" w:cs="Times New Roman"/>
                <w:sz w:val="24"/>
                <w:szCs w:val="24"/>
              </w:rPr>
              <w:t>38,351</w:t>
            </w:r>
          </w:p>
        </w:tc>
        <w:tc>
          <w:tcPr>
            <w:tcW w:w="581" w:type="pct"/>
          </w:tcPr>
          <w:p w:rsidR="00FE0319" w:rsidRPr="00FC3250" w:rsidRDefault="00FE0319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6929,351</w:t>
            </w:r>
          </w:p>
        </w:tc>
        <w:tc>
          <w:tcPr>
            <w:tcW w:w="650" w:type="pct"/>
          </w:tcPr>
          <w:p w:rsidR="00FE0319" w:rsidRDefault="00FE0319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5854,88587</w:t>
            </w:r>
          </w:p>
        </w:tc>
      </w:tr>
      <w:tr w:rsidR="00FE0319" w:rsidRPr="00FC3250" w:rsidTr="00FE0319">
        <w:trPr>
          <w:trHeight w:val="1134"/>
        </w:trPr>
        <w:tc>
          <w:tcPr>
            <w:tcW w:w="266" w:type="pct"/>
            <w:vMerge w:val="restar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34" w:type="pct"/>
          </w:tcPr>
          <w:p w:rsidR="00FE0319" w:rsidRPr="00FC3250" w:rsidRDefault="00FE0319" w:rsidP="00FC3250">
            <w:pPr>
              <w:spacing w:after="0" w:line="240" w:lineRule="auto"/>
              <w:ind w:right="-41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администрации Семейкинского сельского поселения</w:t>
            </w:r>
          </w:p>
        </w:tc>
        <w:tc>
          <w:tcPr>
            <w:tcW w:w="722" w:type="pct"/>
            <w:vMerge w:val="restart"/>
          </w:tcPr>
          <w:p w:rsidR="00FE0319" w:rsidRPr="00FC3250" w:rsidRDefault="00FE0319" w:rsidP="00FC3250">
            <w:pPr>
              <w:spacing w:after="0" w:line="240" w:lineRule="auto"/>
              <w:ind w:left="-127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Семейкинского сельского поселения</w:t>
            </w:r>
          </w:p>
        </w:tc>
        <w:tc>
          <w:tcPr>
            <w:tcW w:w="650" w:type="pct"/>
          </w:tcPr>
          <w:p w:rsidR="00FE0319" w:rsidRPr="00FC3250" w:rsidRDefault="00FE031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FE0319" w:rsidRPr="00FC3250" w:rsidRDefault="00FE031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FE0319" w:rsidRPr="00FD7891" w:rsidRDefault="00FE031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FE0319" w:rsidRPr="00FC3250" w:rsidRDefault="00FE031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FE0319" w:rsidRPr="00FC3250" w:rsidRDefault="00FE031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319" w:rsidRPr="00FC3250" w:rsidTr="00FE0319">
        <w:tc>
          <w:tcPr>
            <w:tcW w:w="266" w:type="pct"/>
            <w:vMerge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FE0319" w:rsidRPr="00FC3250" w:rsidRDefault="00FE031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722" w:type="pct"/>
            <w:vMerge/>
          </w:tcPr>
          <w:p w:rsidR="00FE0319" w:rsidRPr="00FC3250" w:rsidRDefault="00FE0319" w:rsidP="00FC3250">
            <w:pPr>
              <w:spacing w:after="0" w:line="240" w:lineRule="auto"/>
              <w:ind w:left="-127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</w:tcPr>
          <w:p w:rsidR="00FE0319" w:rsidRPr="00FC3250" w:rsidRDefault="00FE0319" w:rsidP="006A38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4362,73746</w:t>
            </w:r>
          </w:p>
        </w:tc>
        <w:tc>
          <w:tcPr>
            <w:tcW w:w="515" w:type="pct"/>
          </w:tcPr>
          <w:p w:rsidR="00FE0319" w:rsidRPr="00FC3250" w:rsidRDefault="008A662D" w:rsidP="00F8646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5187,363</w:t>
            </w:r>
          </w:p>
        </w:tc>
        <w:tc>
          <w:tcPr>
            <w:tcW w:w="581" w:type="pct"/>
          </w:tcPr>
          <w:p w:rsidR="00FE0319" w:rsidRPr="00FD7891" w:rsidRDefault="001F6AB3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891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  <w:r w:rsidR="00FE0319" w:rsidRPr="00FD7891">
              <w:rPr>
                <w:rFonts w:ascii="Times New Roman" w:eastAsia="Calibri" w:hAnsi="Times New Roman" w:cs="Times New Roman"/>
                <w:sz w:val="24"/>
                <w:szCs w:val="24"/>
              </w:rPr>
              <w:t>23,504</w:t>
            </w:r>
          </w:p>
        </w:tc>
        <w:tc>
          <w:tcPr>
            <w:tcW w:w="581" w:type="pct"/>
          </w:tcPr>
          <w:p w:rsidR="00FE0319" w:rsidRPr="00FC3250" w:rsidRDefault="001421F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5614,504</w:t>
            </w:r>
          </w:p>
        </w:tc>
        <w:tc>
          <w:tcPr>
            <w:tcW w:w="650" w:type="pct"/>
          </w:tcPr>
          <w:p w:rsidR="00FE0319" w:rsidRDefault="001421FF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4540,03887</w:t>
            </w:r>
          </w:p>
        </w:tc>
      </w:tr>
      <w:tr w:rsidR="004665D8" w:rsidRPr="00FC3250" w:rsidTr="00FE0319">
        <w:tc>
          <w:tcPr>
            <w:tcW w:w="266" w:type="pct"/>
            <w:vMerge/>
          </w:tcPr>
          <w:p w:rsidR="004665D8" w:rsidRPr="00FC3250" w:rsidRDefault="004665D8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4665D8" w:rsidRPr="00FC3250" w:rsidRDefault="004665D8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местный 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722" w:type="pct"/>
            <w:vMerge/>
          </w:tcPr>
          <w:p w:rsidR="004665D8" w:rsidRPr="00FC3250" w:rsidRDefault="004665D8" w:rsidP="00FC3250">
            <w:pPr>
              <w:spacing w:after="0" w:line="240" w:lineRule="auto"/>
              <w:ind w:left="-127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</w:tcPr>
          <w:p w:rsidR="004665D8" w:rsidRPr="00FC3250" w:rsidRDefault="004665D8" w:rsidP="007D7DC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4362,73746</w:t>
            </w:r>
          </w:p>
        </w:tc>
        <w:tc>
          <w:tcPr>
            <w:tcW w:w="515" w:type="pct"/>
          </w:tcPr>
          <w:p w:rsidR="004665D8" w:rsidRPr="00FC3250" w:rsidRDefault="004665D8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5187,363</w:t>
            </w:r>
          </w:p>
        </w:tc>
        <w:tc>
          <w:tcPr>
            <w:tcW w:w="581" w:type="pct"/>
          </w:tcPr>
          <w:p w:rsidR="004665D8" w:rsidRPr="00FD7891" w:rsidRDefault="001F6AB3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891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  <w:r w:rsidR="004665D8" w:rsidRPr="00FD7891">
              <w:rPr>
                <w:rFonts w:ascii="Times New Roman" w:eastAsia="Calibri" w:hAnsi="Times New Roman" w:cs="Times New Roman"/>
                <w:sz w:val="24"/>
                <w:szCs w:val="24"/>
              </w:rPr>
              <w:t>23,504</w:t>
            </w:r>
          </w:p>
        </w:tc>
        <w:tc>
          <w:tcPr>
            <w:tcW w:w="581" w:type="pct"/>
          </w:tcPr>
          <w:p w:rsidR="004665D8" w:rsidRPr="00FC3250" w:rsidRDefault="004665D8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5614,504</w:t>
            </w:r>
          </w:p>
        </w:tc>
        <w:tc>
          <w:tcPr>
            <w:tcW w:w="650" w:type="pct"/>
          </w:tcPr>
          <w:p w:rsidR="004665D8" w:rsidRDefault="004665D8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4540,03887</w:t>
            </w:r>
          </w:p>
        </w:tc>
      </w:tr>
      <w:tr w:rsidR="00FE0319" w:rsidRPr="00FC3250" w:rsidTr="00FE0319">
        <w:trPr>
          <w:trHeight w:val="789"/>
        </w:trPr>
        <w:tc>
          <w:tcPr>
            <w:tcW w:w="266" w:type="pct"/>
            <w:vMerge w:val="restar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034" w:type="pct"/>
          </w:tcPr>
          <w:p w:rsidR="00FE0319" w:rsidRPr="00FC3250" w:rsidRDefault="00FE031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Главы Семейкинского сельского поселения</w:t>
            </w:r>
          </w:p>
        </w:tc>
        <w:tc>
          <w:tcPr>
            <w:tcW w:w="722" w:type="pct"/>
            <w:vMerge w:val="restart"/>
          </w:tcPr>
          <w:p w:rsidR="00FE0319" w:rsidRPr="00FC3250" w:rsidRDefault="00FE0319" w:rsidP="00FC3250">
            <w:pPr>
              <w:spacing w:after="0" w:line="240" w:lineRule="auto"/>
              <w:ind w:left="-127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25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Семейкинского сельского поселения</w:t>
            </w:r>
          </w:p>
        </w:tc>
        <w:tc>
          <w:tcPr>
            <w:tcW w:w="650" w:type="pc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FE0319" w:rsidRPr="00FD7891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319" w:rsidRPr="00FC3250" w:rsidTr="00FE0319">
        <w:tc>
          <w:tcPr>
            <w:tcW w:w="266" w:type="pct"/>
            <w:vMerge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FE0319" w:rsidRPr="00FC3250" w:rsidRDefault="00FE031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722" w:type="pct"/>
            <w:vMerge/>
          </w:tcPr>
          <w:p w:rsidR="00FE0319" w:rsidRPr="00FC3250" w:rsidRDefault="00FE031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FE0319" w:rsidRPr="00FC3250" w:rsidRDefault="00FE0319" w:rsidP="007D7DC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1028,340</w:t>
            </w:r>
          </w:p>
        </w:tc>
        <w:tc>
          <w:tcPr>
            <w:tcW w:w="515" w:type="pct"/>
          </w:tcPr>
          <w:p w:rsidR="00FE0319" w:rsidRPr="00FC3250" w:rsidRDefault="004665D8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1216,598</w:t>
            </w:r>
          </w:p>
        </w:tc>
        <w:tc>
          <w:tcPr>
            <w:tcW w:w="581" w:type="pct"/>
          </w:tcPr>
          <w:p w:rsidR="00FE0319" w:rsidRPr="00FD7891" w:rsidRDefault="00FE0319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891">
              <w:rPr>
                <w:rFonts w:ascii="Times New Roman" w:eastAsia="Calibri" w:hAnsi="Times New Roman" w:cs="Times New Roman"/>
                <w:sz w:val="24"/>
                <w:szCs w:val="24"/>
              </w:rPr>
              <w:t>1314,874</w:t>
            </w:r>
          </w:p>
        </w:tc>
        <w:tc>
          <w:tcPr>
            <w:tcW w:w="581" w:type="pct"/>
          </w:tcPr>
          <w:p w:rsidR="00FE0319" w:rsidRPr="00FC3250" w:rsidRDefault="00FE0319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1314,874</w:t>
            </w:r>
          </w:p>
        </w:tc>
        <w:tc>
          <w:tcPr>
            <w:tcW w:w="650" w:type="pct"/>
          </w:tcPr>
          <w:p w:rsidR="00FE0319" w:rsidRPr="00FC3250" w:rsidRDefault="00FE0319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1314,874</w:t>
            </w:r>
          </w:p>
        </w:tc>
      </w:tr>
      <w:tr w:rsidR="004665D8" w:rsidRPr="00FC3250" w:rsidTr="00FE0319">
        <w:tc>
          <w:tcPr>
            <w:tcW w:w="266" w:type="pct"/>
            <w:vMerge/>
          </w:tcPr>
          <w:p w:rsidR="004665D8" w:rsidRPr="00FC3250" w:rsidRDefault="004665D8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</w:tcPr>
          <w:p w:rsidR="004665D8" w:rsidRPr="00FC3250" w:rsidRDefault="004665D8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722" w:type="pct"/>
            <w:vMerge/>
          </w:tcPr>
          <w:p w:rsidR="004665D8" w:rsidRPr="00FC3250" w:rsidRDefault="004665D8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4665D8" w:rsidRPr="00FC3250" w:rsidRDefault="004665D8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1028,340</w:t>
            </w:r>
          </w:p>
        </w:tc>
        <w:tc>
          <w:tcPr>
            <w:tcW w:w="515" w:type="pct"/>
          </w:tcPr>
          <w:p w:rsidR="004665D8" w:rsidRPr="00FC3250" w:rsidRDefault="004665D8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1216,598</w:t>
            </w:r>
          </w:p>
        </w:tc>
        <w:tc>
          <w:tcPr>
            <w:tcW w:w="581" w:type="pct"/>
          </w:tcPr>
          <w:p w:rsidR="004665D8" w:rsidRPr="00FD7891" w:rsidRDefault="004665D8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891">
              <w:rPr>
                <w:rFonts w:ascii="Times New Roman" w:eastAsia="Calibri" w:hAnsi="Times New Roman" w:cs="Times New Roman"/>
                <w:sz w:val="24"/>
                <w:szCs w:val="24"/>
              </w:rPr>
              <w:t>1314,874</w:t>
            </w:r>
          </w:p>
        </w:tc>
        <w:tc>
          <w:tcPr>
            <w:tcW w:w="581" w:type="pct"/>
          </w:tcPr>
          <w:p w:rsidR="004665D8" w:rsidRPr="00FC3250" w:rsidRDefault="004665D8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1314,874</w:t>
            </w:r>
          </w:p>
        </w:tc>
        <w:tc>
          <w:tcPr>
            <w:tcW w:w="650" w:type="pct"/>
          </w:tcPr>
          <w:p w:rsidR="004665D8" w:rsidRPr="00FC3250" w:rsidRDefault="004665D8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1314,874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FC3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2 к муниципальной программе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муниципального 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>управления Семейкинского сельского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поселения на 202</w:t>
      </w:r>
      <w:r w:rsidR="002556C6">
        <w:rPr>
          <w:rFonts w:ascii="Times New Roman" w:eastAsia="Calibri" w:hAnsi="Times New Roman" w:cs="Times New Roman"/>
          <w:sz w:val="24"/>
          <w:szCs w:val="24"/>
        </w:rPr>
        <w:t>3</w:t>
      </w:r>
      <w:r w:rsidRPr="00FC3250">
        <w:rPr>
          <w:rFonts w:ascii="Times New Roman" w:eastAsia="Calibri" w:hAnsi="Times New Roman" w:cs="Times New Roman"/>
          <w:sz w:val="24"/>
          <w:szCs w:val="24"/>
        </w:rPr>
        <w:t>-202</w:t>
      </w:r>
      <w:r w:rsidR="00CA7B57">
        <w:rPr>
          <w:rFonts w:ascii="Times New Roman" w:eastAsia="Calibri" w:hAnsi="Times New Roman" w:cs="Times New Roman"/>
          <w:sz w:val="24"/>
          <w:szCs w:val="24"/>
        </w:rPr>
        <w:t>7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Подпрограмма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«Муниципальное пенсионное обеспечение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Семейкинском сельском поселении» 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1. ПАСПОРТ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подпрограммы «Муниципальное пенсионное обеспечение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в Семейкинском сельском поселении»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7"/>
        <w:gridCol w:w="5108"/>
      </w:tblGrid>
      <w:tr w:rsidR="00FC3250" w:rsidRPr="00FC3250" w:rsidTr="009F288B">
        <w:trPr>
          <w:tblCellSpacing w:w="5" w:type="nil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пенсионное обеспечение в Семейкинском сельском поселении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2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B22834">
            <w:pPr>
              <w:autoSpaceDE w:val="0"/>
              <w:autoSpaceDN w:val="0"/>
              <w:adjustRightInd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C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B22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2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Семейкинского сельского поселения Шуйского муниципального района Ивановской области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2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доходов муниципальных служащих и лиц, замещающих муниципальные должности в Семейкинском сельском поселении, после выхода на трудовую пенсию по старости (инвалидности)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подпрограммы</w:t>
            </w:r>
          </w:p>
        </w:tc>
        <w:tc>
          <w:tcPr>
            <w:tcW w:w="2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финансирования: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EA2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215,74472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тыс.руб.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5D2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218,47266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тыс.руб.</w:t>
            </w:r>
          </w:p>
          <w:p w:rsid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B22834" w:rsidRPr="0022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241,75236</w:t>
            </w:r>
            <w:r w:rsidR="000C3F0A" w:rsidRPr="0022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  <w:p w:rsidR="000C3F0A" w:rsidRDefault="000C3F0A" w:rsidP="00797901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97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B22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241,75236</w:t>
            </w:r>
            <w:r w:rsidR="00B22834"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  <w:p w:rsidR="00B22834" w:rsidRPr="00FC3250" w:rsidRDefault="00B22834" w:rsidP="00B22834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241,75236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тыс.руб.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numPr>
          <w:ilvl w:val="0"/>
          <w:numId w:val="31"/>
        </w:num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Характеристика сферы реализации подпрограммы</w:t>
      </w:r>
    </w:p>
    <w:p w:rsidR="00FC3250" w:rsidRPr="00FC3250" w:rsidRDefault="00FC3250" w:rsidP="00FC3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Федеральный закон от 02.03.2007 г. № 25-ФЗ «О муниципальной службе в Российской Федерации» определяет основные принципы муниципальной службы. Одним из основных принципов является принцип правовой и социальной защищенности муниципальных служащих. Правовая и социальная защищенность муниципальных служащих предполагает нормативное установление правовых и социальных гарантий для муниципальных служащих, в том числе муниципальному служащему гарантируется пенсионное обеспечение за выслугу лет.</w:t>
      </w:r>
    </w:p>
    <w:p w:rsidR="00FC3250" w:rsidRPr="00FC3250" w:rsidRDefault="00FC3250" w:rsidP="00FC3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целью урегулирования отношений, связанных с пенсионным обеспечением граждан, замещавших выборные муниципальные должности и должности муниципальной службы Семейкинского сельского поселения, </w:t>
      </w: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решением Совета Семейкинского сельского поселения от 03.09.2019г. № 13 «Об утверждении Положения о муниципальном пенсионном обеспечении лиц, замещавших должности муниципальной службы Семейкинского сельского поселения Шуйского муниципального района».</w:t>
      </w:r>
    </w:p>
    <w:p w:rsidR="00FC3250" w:rsidRPr="00FC3250" w:rsidRDefault="00FC3250" w:rsidP="00FC32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3250" w:rsidRPr="00FC3250" w:rsidRDefault="00FC3250" w:rsidP="00FC32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Ожидаемые результаты реализации подпрограммы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выполнения подпрограммы будет обеспечено повышение уровня доходов муниципальных служащих и лиц, замещающих муниципальные должности в Семейкинском сельском поселении, после выхода на пенсию и формирование пенсионных накоплений муниципальных служащих и лиц, замещающих муниципальные должности в Семейкинском сельском поселении.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настоящий момент дополнительное пенсионное обеспечение в Семейкинском сельском поселении назначено </w:t>
      </w:r>
      <w:r w:rsidR="00D745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замещавшим выборные муниципальные должности и должности муниципальной службы Семейкинского сельского поселения, вышедшим на пенсию в соответствии с Федеральным законодательством.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реализации подпрограммы планируется сохранение суммы дополнительного пенсионного обеспечения и проведение индексации в соответствии с решением Совета Семейкинского сельского поселения и включении необходимых средств в местный бюджет на соответствующий год, а также проведение перерасчета при изменении фиксированного базового размера страховой части трудовой пенсии по старости (инвалидности).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Сведения о целевых индикаторах реализации подпрограммы</w:t>
      </w:r>
    </w:p>
    <w:tbl>
      <w:tblPr>
        <w:tblW w:w="496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68"/>
        <w:gridCol w:w="994"/>
        <w:gridCol w:w="989"/>
        <w:gridCol w:w="994"/>
        <w:gridCol w:w="994"/>
        <w:gridCol w:w="994"/>
      </w:tblGrid>
      <w:tr w:rsidR="00CA7B57" w:rsidRPr="00FC3250" w:rsidTr="00CA7B57">
        <w:trPr>
          <w:trHeight w:val="581"/>
          <w:tblCellSpacing w:w="5" w:type="nil"/>
        </w:trPr>
        <w:tc>
          <w:tcPr>
            <w:tcW w:w="2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63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57" w:rsidRPr="00D745C5" w:rsidRDefault="00CA7B57" w:rsidP="00D74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C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CA7B57" w:rsidRPr="00FC3250" w:rsidTr="00CA7B57">
        <w:trPr>
          <w:trHeight w:val="327"/>
          <w:tblCellSpacing w:w="5" w:type="nil"/>
        </w:trPr>
        <w:tc>
          <w:tcPr>
            <w:tcW w:w="2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D745C5">
            <w:pPr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D745C5">
            <w:pPr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D745C5">
            <w:pPr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D745C5">
            <w:pPr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D745C5">
            <w:pPr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</w:tr>
      <w:tr w:rsidR="00CA7B57" w:rsidRPr="00FC3250" w:rsidTr="00CA7B57">
        <w:trPr>
          <w:trHeight w:val="1446"/>
          <w:tblCellSpacing w:w="5" w:type="nil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жалоб на своевременность перечисления средств по пенсионному обеспечению 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лицам, замещавшим выборные муниципальные должности и должности муниципальной службы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A7B57" w:rsidRPr="00FC3250" w:rsidTr="00CA7B57">
        <w:trPr>
          <w:trHeight w:val="886"/>
          <w:tblCellSpacing w:w="5" w:type="nil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заседаний Комиссии по реализации вопросов о социальных гарантиях лицам, замещавшим выборные муниципальные должности и должности муниципальной службы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CA7B57" w:rsidRPr="00FC3250" w:rsidTr="00CA7B57">
        <w:trPr>
          <w:trHeight w:val="912"/>
          <w:tblCellSpacing w:w="5" w:type="nil"/>
        </w:trPr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 граждан в администрацию, рассмотренных с нарушением сроков, установленных действующим законодательством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Default="00CA7B57" w:rsidP="00CA7B57">
            <w:pPr>
              <w:tabs>
                <w:tab w:val="left" w:pos="345"/>
                <w:tab w:val="center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A7B57" w:rsidRDefault="00CA7B57" w:rsidP="00CA7B57">
            <w:pPr>
              <w:tabs>
                <w:tab w:val="left" w:pos="345"/>
                <w:tab w:val="center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0</w:t>
            </w:r>
          </w:p>
          <w:p w:rsidR="00CA7B57" w:rsidRDefault="00CA7B57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B57" w:rsidRPr="00FC3250" w:rsidTr="00CA7B57">
        <w:trPr>
          <w:tblCellSpacing w:w="5" w:type="nil"/>
        </w:trPr>
        <w:tc>
          <w:tcPr>
            <w:tcW w:w="2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замечаний при проведении проверок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A7B57" w:rsidRPr="00FC3250" w:rsidTr="00CA7B57">
        <w:trPr>
          <w:tblCellSpacing w:w="5" w:type="nil"/>
        </w:trPr>
        <w:tc>
          <w:tcPr>
            <w:tcW w:w="2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57" w:rsidRPr="00FC3250" w:rsidRDefault="00CA7B57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Мероприятия подпрограммы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p w:rsidR="00FC3250" w:rsidRPr="00FC3250" w:rsidRDefault="00FC3250" w:rsidP="00FC325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690"/>
        <w:gridCol w:w="1418"/>
        <w:gridCol w:w="1136"/>
        <w:gridCol w:w="1136"/>
        <w:gridCol w:w="1130"/>
        <w:gridCol w:w="1136"/>
        <w:gridCol w:w="1272"/>
      </w:tblGrid>
      <w:tr w:rsidR="00B22834" w:rsidRPr="00FC3250" w:rsidTr="00B22834">
        <w:tc>
          <w:tcPr>
            <w:tcW w:w="289" w:type="pct"/>
          </w:tcPr>
          <w:p w:rsidR="00B22834" w:rsidRPr="00FC3250" w:rsidRDefault="00B22834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93" w:type="pct"/>
          </w:tcPr>
          <w:p w:rsidR="00B22834" w:rsidRPr="00FC3250" w:rsidRDefault="00B22834" w:rsidP="00FC3250">
            <w:pPr>
              <w:spacing w:after="0" w:line="240" w:lineRule="auto"/>
              <w:ind w:left="-140" w:right="-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мероприятия/</w:t>
            </w:r>
          </w:p>
          <w:p w:rsidR="00B22834" w:rsidRPr="00FC3250" w:rsidRDefault="00B22834" w:rsidP="00FC3250">
            <w:pPr>
              <w:spacing w:after="0" w:line="240" w:lineRule="auto"/>
              <w:ind w:left="-140" w:right="-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749" w:type="pct"/>
          </w:tcPr>
          <w:p w:rsidR="00B22834" w:rsidRPr="00FC3250" w:rsidRDefault="00B22834" w:rsidP="00FC3250">
            <w:pPr>
              <w:spacing w:after="0" w:line="240" w:lineRule="auto"/>
              <w:ind w:left="-111" w:right="-9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тель </w:t>
            </w: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3250">
              <w:rPr>
                <w:rFonts w:ascii="Times New Roman" w:eastAsia="Calibri" w:hAnsi="Times New Roman" w:cs="Times New Roman"/>
                <w:b/>
              </w:rPr>
              <w:t>2023 год</w:t>
            </w: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3250">
              <w:rPr>
                <w:rFonts w:ascii="Times New Roman" w:eastAsia="Calibri" w:hAnsi="Times New Roman" w:cs="Times New Roman"/>
                <w:b/>
              </w:rPr>
              <w:t>2024 год</w:t>
            </w:r>
          </w:p>
        </w:tc>
        <w:tc>
          <w:tcPr>
            <w:tcW w:w="597" w:type="pct"/>
          </w:tcPr>
          <w:p w:rsidR="00B22834" w:rsidRPr="00FC3250" w:rsidRDefault="00B22834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3250">
              <w:rPr>
                <w:rFonts w:ascii="Times New Roman" w:eastAsia="Calibri" w:hAnsi="Times New Roman" w:cs="Times New Roman"/>
                <w:b/>
              </w:rPr>
              <w:t>2025 год</w:t>
            </w: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2026 год</w:t>
            </w:r>
          </w:p>
        </w:tc>
        <w:tc>
          <w:tcPr>
            <w:tcW w:w="672" w:type="pct"/>
          </w:tcPr>
          <w:p w:rsidR="00B22834" w:rsidRDefault="00B22834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2027 год</w:t>
            </w:r>
          </w:p>
        </w:tc>
      </w:tr>
      <w:tr w:rsidR="00B22834" w:rsidRPr="00FC3250" w:rsidTr="00B22834">
        <w:tc>
          <w:tcPr>
            <w:tcW w:w="1930" w:type="pct"/>
            <w:gridSpan w:val="3"/>
          </w:tcPr>
          <w:p w:rsidR="00B22834" w:rsidRPr="00FC3250" w:rsidRDefault="00B22834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«Муниципальное пенсионное обеспечение в Семейкинском сельском поселении</w:t>
            </w:r>
            <w:r w:rsidRPr="00FC32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»,</w:t>
            </w:r>
          </w:p>
          <w:p w:rsidR="00B22834" w:rsidRPr="00FC3250" w:rsidRDefault="00B22834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всего, тыс.руб.</w:t>
            </w: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215,74472</w:t>
            </w:r>
          </w:p>
        </w:tc>
        <w:tc>
          <w:tcPr>
            <w:tcW w:w="600" w:type="pct"/>
          </w:tcPr>
          <w:p w:rsidR="00B22834" w:rsidRPr="00D745C5" w:rsidRDefault="00B22834" w:rsidP="00FC3250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218,47266</w:t>
            </w:r>
          </w:p>
        </w:tc>
        <w:tc>
          <w:tcPr>
            <w:tcW w:w="597" w:type="pct"/>
          </w:tcPr>
          <w:p w:rsidR="00B22834" w:rsidRPr="00FC3250" w:rsidRDefault="00B22834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00" w:type="pct"/>
          </w:tcPr>
          <w:p w:rsidR="00B22834" w:rsidRPr="00FC3250" w:rsidRDefault="00B22834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72" w:type="pct"/>
          </w:tcPr>
          <w:p w:rsidR="00B22834" w:rsidRDefault="00B22834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</w:tr>
      <w:tr w:rsidR="00B22834" w:rsidRPr="00FC3250" w:rsidTr="00B22834">
        <w:trPr>
          <w:trHeight w:val="213"/>
        </w:trPr>
        <w:tc>
          <w:tcPr>
            <w:tcW w:w="1930" w:type="pct"/>
            <w:gridSpan w:val="3"/>
          </w:tcPr>
          <w:p w:rsidR="00B22834" w:rsidRPr="00FC3250" w:rsidRDefault="00B22834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215,74472</w:t>
            </w:r>
          </w:p>
        </w:tc>
        <w:tc>
          <w:tcPr>
            <w:tcW w:w="600" w:type="pct"/>
          </w:tcPr>
          <w:p w:rsidR="00B22834" w:rsidRPr="00D745C5" w:rsidRDefault="00B22834" w:rsidP="00836122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218,47266</w:t>
            </w:r>
          </w:p>
        </w:tc>
        <w:tc>
          <w:tcPr>
            <w:tcW w:w="597" w:type="pct"/>
          </w:tcPr>
          <w:p w:rsidR="00B22834" w:rsidRPr="00FC3250" w:rsidRDefault="00B22834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00" w:type="pct"/>
          </w:tcPr>
          <w:p w:rsidR="00B22834" w:rsidRPr="00FC3250" w:rsidRDefault="00B22834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72" w:type="pct"/>
          </w:tcPr>
          <w:p w:rsidR="00B22834" w:rsidRDefault="00B22834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</w:tr>
      <w:tr w:rsidR="00B22834" w:rsidRPr="00FC3250" w:rsidTr="00B22834">
        <w:trPr>
          <w:trHeight w:val="249"/>
        </w:trPr>
        <w:tc>
          <w:tcPr>
            <w:tcW w:w="1930" w:type="pct"/>
            <w:gridSpan w:val="3"/>
          </w:tcPr>
          <w:p w:rsidR="00B22834" w:rsidRPr="00FC3250" w:rsidRDefault="00B22834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215,74472</w:t>
            </w:r>
          </w:p>
        </w:tc>
        <w:tc>
          <w:tcPr>
            <w:tcW w:w="600" w:type="pct"/>
          </w:tcPr>
          <w:p w:rsidR="00B22834" w:rsidRPr="00D745C5" w:rsidRDefault="00B22834" w:rsidP="00836122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218,47266</w:t>
            </w:r>
          </w:p>
        </w:tc>
        <w:tc>
          <w:tcPr>
            <w:tcW w:w="597" w:type="pct"/>
          </w:tcPr>
          <w:p w:rsidR="00B22834" w:rsidRPr="00FC3250" w:rsidRDefault="00B22834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00" w:type="pct"/>
          </w:tcPr>
          <w:p w:rsidR="00B22834" w:rsidRPr="00FC3250" w:rsidRDefault="00B22834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72" w:type="pct"/>
          </w:tcPr>
          <w:p w:rsidR="00B22834" w:rsidRDefault="00B22834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</w:tr>
      <w:tr w:rsidR="00B22834" w:rsidRPr="00FC3250" w:rsidTr="00B22834">
        <w:trPr>
          <w:trHeight w:val="696"/>
        </w:trPr>
        <w:tc>
          <w:tcPr>
            <w:tcW w:w="289" w:type="pct"/>
            <w:vMerge w:val="restart"/>
          </w:tcPr>
          <w:p w:rsidR="00B22834" w:rsidRPr="00FC3250" w:rsidRDefault="00B22834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3" w:type="pct"/>
          </w:tcPr>
          <w:p w:rsidR="00B22834" w:rsidRPr="00FC3250" w:rsidRDefault="00B22834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пенсии за выслугу лет</w:t>
            </w:r>
          </w:p>
        </w:tc>
        <w:tc>
          <w:tcPr>
            <w:tcW w:w="749" w:type="pct"/>
            <w:vMerge w:val="restart"/>
          </w:tcPr>
          <w:p w:rsidR="00B22834" w:rsidRPr="00FC3250" w:rsidRDefault="00B22834" w:rsidP="00FC3250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Семейкинского сельского поселения</w:t>
            </w: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:rsidR="00B22834" w:rsidRPr="00FC3250" w:rsidRDefault="00B22834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</w:tcPr>
          <w:p w:rsidR="00B22834" w:rsidRPr="00FC3250" w:rsidRDefault="00B22834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834" w:rsidRPr="00FC3250" w:rsidTr="00B22834">
        <w:tc>
          <w:tcPr>
            <w:tcW w:w="289" w:type="pct"/>
            <w:vMerge/>
          </w:tcPr>
          <w:p w:rsidR="00B22834" w:rsidRPr="00FC3250" w:rsidRDefault="00B22834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</w:tcPr>
          <w:p w:rsidR="00B22834" w:rsidRPr="00FC3250" w:rsidRDefault="00B22834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749" w:type="pct"/>
            <w:vMerge/>
          </w:tcPr>
          <w:p w:rsidR="00B22834" w:rsidRPr="00FC3250" w:rsidRDefault="00B22834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215,74472</w:t>
            </w:r>
          </w:p>
        </w:tc>
        <w:tc>
          <w:tcPr>
            <w:tcW w:w="600" w:type="pct"/>
          </w:tcPr>
          <w:p w:rsidR="00B22834" w:rsidRPr="00D745C5" w:rsidRDefault="00B22834" w:rsidP="00836122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218,47266</w:t>
            </w:r>
          </w:p>
        </w:tc>
        <w:tc>
          <w:tcPr>
            <w:tcW w:w="597" w:type="pct"/>
          </w:tcPr>
          <w:p w:rsidR="00B22834" w:rsidRPr="00FC3250" w:rsidRDefault="00B22834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00" w:type="pct"/>
          </w:tcPr>
          <w:p w:rsidR="00B22834" w:rsidRPr="00FC3250" w:rsidRDefault="00B22834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72" w:type="pct"/>
          </w:tcPr>
          <w:p w:rsidR="00B22834" w:rsidRDefault="00B22834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</w:tr>
      <w:tr w:rsidR="00B22834" w:rsidRPr="00FC3250" w:rsidTr="00B22834">
        <w:tc>
          <w:tcPr>
            <w:tcW w:w="289" w:type="pct"/>
            <w:vMerge/>
          </w:tcPr>
          <w:p w:rsidR="00B22834" w:rsidRPr="00FC3250" w:rsidRDefault="00B22834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</w:tcPr>
          <w:p w:rsidR="00B22834" w:rsidRPr="00FC3250" w:rsidRDefault="00B22834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749" w:type="pct"/>
            <w:vMerge/>
          </w:tcPr>
          <w:p w:rsidR="00B22834" w:rsidRPr="00FC3250" w:rsidRDefault="00B22834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</w:tcPr>
          <w:p w:rsidR="00B22834" w:rsidRPr="00FC3250" w:rsidRDefault="00B22834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215,74472</w:t>
            </w:r>
          </w:p>
        </w:tc>
        <w:tc>
          <w:tcPr>
            <w:tcW w:w="600" w:type="pct"/>
          </w:tcPr>
          <w:p w:rsidR="00B22834" w:rsidRPr="00D745C5" w:rsidRDefault="00B22834" w:rsidP="00836122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218,47266</w:t>
            </w:r>
          </w:p>
        </w:tc>
        <w:tc>
          <w:tcPr>
            <w:tcW w:w="597" w:type="pct"/>
          </w:tcPr>
          <w:p w:rsidR="00B22834" w:rsidRPr="00FC3250" w:rsidRDefault="00B22834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00" w:type="pct"/>
          </w:tcPr>
          <w:p w:rsidR="00B22834" w:rsidRPr="00FC3250" w:rsidRDefault="00B22834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  <w:tc>
          <w:tcPr>
            <w:tcW w:w="672" w:type="pct"/>
          </w:tcPr>
          <w:p w:rsidR="00B22834" w:rsidRDefault="00B22834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241,75236</w:t>
            </w:r>
          </w:p>
        </w:tc>
      </w:tr>
    </w:tbl>
    <w:p w:rsidR="00FC3250" w:rsidRPr="00FC3250" w:rsidRDefault="00FC3250" w:rsidP="00FC3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  <w:r w:rsidRPr="00FC3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3 к муниципальной программе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муниципального 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>управления Семейкинского сельского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поселения на 202</w:t>
      </w:r>
      <w:r w:rsidR="00D745C5">
        <w:rPr>
          <w:rFonts w:ascii="Times New Roman" w:eastAsia="Calibri" w:hAnsi="Times New Roman" w:cs="Times New Roman"/>
          <w:sz w:val="24"/>
          <w:szCs w:val="24"/>
        </w:rPr>
        <w:t>3</w:t>
      </w:r>
      <w:r w:rsidRPr="00FC3250">
        <w:rPr>
          <w:rFonts w:ascii="Times New Roman" w:eastAsia="Calibri" w:hAnsi="Times New Roman" w:cs="Times New Roman"/>
          <w:sz w:val="24"/>
          <w:szCs w:val="24"/>
        </w:rPr>
        <w:t>-202</w:t>
      </w:r>
      <w:r w:rsidR="00CA7B57">
        <w:rPr>
          <w:rFonts w:ascii="Times New Roman" w:eastAsia="Calibri" w:hAnsi="Times New Roman" w:cs="Times New Roman"/>
          <w:sz w:val="24"/>
          <w:szCs w:val="24"/>
        </w:rPr>
        <w:t>7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FC3250" w:rsidRPr="00FC3250" w:rsidRDefault="00FC3250" w:rsidP="00FC3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250" w:rsidRPr="00FC3250" w:rsidRDefault="00FC3250" w:rsidP="00FC325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финансирования непредвиденных расходов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Семейкинского сельского поселения»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1. ПАСПОРТ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подпрограммы «Обеспечение финансирования непредвиденных расходов Семейкинского сельского поселения»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32"/>
        <w:gridCol w:w="5173"/>
      </w:tblGrid>
      <w:tr w:rsidR="00FC3250" w:rsidRPr="00FC3250" w:rsidTr="009F288B">
        <w:trPr>
          <w:trHeight w:val="1210"/>
          <w:tblCellSpacing w:w="5" w:type="nil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финансирования непредвиденных расходов Семейкинского сельского поселения</w:t>
            </w:r>
          </w:p>
        </w:tc>
      </w:tr>
      <w:tr w:rsidR="00FC3250" w:rsidRPr="00FC3250" w:rsidTr="009F288B">
        <w:trPr>
          <w:trHeight w:val="297"/>
          <w:tblCellSpacing w:w="5" w:type="nil"/>
        </w:trPr>
        <w:tc>
          <w:tcPr>
            <w:tcW w:w="2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2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CA7B57">
            <w:pPr>
              <w:autoSpaceDE w:val="0"/>
              <w:autoSpaceDN w:val="0"/>
              <w:adjustRightInd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D7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CA7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FC3250" w:rsidRPr="00FC3250" w:rsidTr="009F288B">
        <w:trPr>
          <w:trHeight w:val="1276"/>
          <w:tblCellSpacing w:w="5" w:type="nil"/>
        </w:trPr>
        <w:tc>
          <w:tcPr>
            <w:tcW w:w="2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2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Семейкинского сельского поселения Шуйского муниципального района Ивановской области</w:t>
            </w:r>
          </w:p>
        </w:tc>
      </w:tr>
      <w:tr w:rsidR="00FC3250" w:rsidRPr="00FC3250" w:rsidTr="009F288B">
        <w:trPr>
          <w:trHeight w:val="1865"/>
          <w:tblCellSpacing w:w="5" w:type="nil"/>
        </w:trPr>
        <w:tc>
          <w:tcPr>
            <w:tcW w:w="2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2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оперативного финансирования непредвиденных расходов местного бюджета, в том числе связанных с ликвидацией последствий стихийных бедствий и других чрезвычайных ситуаций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подпрограммы</w:t>
            </w:r>
          </w:p>
        </w:tc>
        <w:tc>
          <w:tcPr>
            <w:tcW w:w="2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финансирования:</w:t>
            </w:r>
          </w:p>
          <w:p w:rsidR="00FC3250" w:rsidRPr="00FC3250" w:rsidRDefault="00FC3250" w:rsidP="00FC3250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– 50,000 тыс.руб.</w:t>
            </w:r>
          </w:p>
          <w:p w:rsidR="00FC3250" w:rsidRPr="00FC3250" w:rsidRDefault="00FC3250" w:rsidP="00FC3250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50,000 тыс.руб.</w:t>
            </w:r>
          </w:p>
          <w:p w:rsidR="00FC3250" w:rsidRDefault="00FC3250" w:rsidP="00FC3250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CA7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 тыс.руб.</w:t>
            </w:r>
          </w:p>
          <w:p w:rsidR="00D745C5" w:rsidRDefault="00D745C5" w:rsidP="00D745C5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CA7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 тыс.руб.</w:t>
            </w:r>
          </w:p>
          <w:p w:rsidR="00CA7B57" w:rsidRPr="00FC3250" w:rsidRDefault="00CA7B57" w:rsidP="00CA7B5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 тыс.руб.</w:t>
            </w:r>
          </w:p>
        </w:tc>
      </w:tr>
    </w:tbl>
    <w:p w:rsidR="00FC3250" w:rsidRPr="00FC3250" w:rsidRDefault="00FC3250" w:rsidP="00FC3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numPr>
          <w:ilvl w:val="0"/>
          <w:numId w:val="40"/>
        </w:num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3" w:name="sub_3200"/>
      <w:r w:rsidRPr="00FC3250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  <w:t>Краткая характеристика сферы реализации подпрограммы</w:t>
      </w:r>
    </w:p>
    <w:bookmarkEnd w:id="3"/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реализации подпрограммы осуществляется формирование и использование резервного фонда администрации Семейкинского сельского поселения (далее - резервный фонд).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Резервный фонд формируется как одно из средств обеспечения краткосрочной сбалансированности бюджета. Средства резервного фонда расходуются на финансирование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 Под непредвиденными расходами понимаются </w:t>
      </w:r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расходы, не предусмотренные в бюджете на соответствующий финансовый год и не имеющие регулярного характера.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C3250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  <w:t>3. Ожидаемые результаты реализации подпрограммы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подпрограммы позволит обеспечить в 202</w:t>
      </w:r>
      <w:r w:rsidR="00D745C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- 202</w:t>
      </w:r>
      <w:r w:rsidR="00CA7B57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годах оперативное финансирование непредвиденных расходов местного бюджета,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Сведения о целевых индикаторах реализации подпрограммы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3600"/>
        <w:gridCol w:w="854"/>
        <w:gridCol w:w="1134"/>
        <w:gridCol w:w="736"/>
        <w:gridCol w:w="821"/>
        <w:gridCol w:w="850"/>
        <w:gridCol w:w="848"/>
      </w:tblGrid>
      <w:tr w:rsidR="00CA7B57" w:rsidRPr="00FC3250" w:rsidTr="00CA7B57">
        <w:trPr>
          <w:trHeight w:val="585"/>
        </w:trPr>
        <w:tc>
          <w:tcPr>
            <w:tcW w:w="328" w:type="pct"/>
            <w:shd w:val="clear" w:color="auto" w:fill="auto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02" w:type="pct"/>
            <w:shd w:val="clear" w:color="auto" w:fill="auto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451" w:type="pct"/>
            <w:shd w:val="clear" w:color="auto" w:fill="auto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599" w:type="pct"/>
          </w:tcPr>
          <w:p w:rsidR="00CA7B57" w:rsidRPr="00FC3250" w:rsidRDefault="00CA7B57" w:rsidP="00D74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389" w:type="pct"/>
          </w:tcPr>
          <w:p w:rsidR="00CA7B57" w:rsidRPr="00FC3250" w:rsidRDefault="00CA7B57" w:rsidP="00D74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434" w:type="pct"/>
          </w:tcPr>
          <w:p w:rsidR="00CA7B57" w:rsidRDefault="00CA7B57" w:rsidP="00D74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  <w:p w:rsidR="00CA7B57" w:rsidRPr="00FC3250" w:rsidRDefault="00CA7B57" w:rsidP="00D74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449" w:type="pct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</w:p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449" w:type="pct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2027 год</w:t>
            </w:r>
          </w:p>
        </w:tc>
      </w:tr>
      <w:tr w:rsidR="00CA7B57" w:rsidRPr="00FC3250" w:rsidTr="00CA7B57">
        <w:trPr>
          <w:trHeight w:val="1425"/>
        </w:trPr>
        <w:tc>
          <w:tcPr>
            <w:tcW w:w="328" w:type="pct"/>
            <w:shd w:val="clear" w:color="auto" w:fill="auto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2" w:type="pct"/>
            <w:shd w:val="clear" w:color="auto" w:fill="auto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случаев нарушения установленных сроков выделения средств из резервного фонда администрации Семейкинского сельского поселения</w:t>
            </w:r>
          </w:p>
        </w:tc>
        <w:tc>
          <w:tcPr>
            <w:tcW w:w="451" w:type="pct"/>
            <w:shd w:val="clear" w:color="auto" w:fill="auto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</w:t>
            </w:r>
          </w:p>
        </w:tc>
        <w:tc>
          <w:tcPr>
            <w:tcW w:w="599" w:type="pct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9" w:type="pct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4" w:type="pct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9" w:type="pct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9" w:type="pct"/>
          </w:tcPr>
          <w:p w:rsidR="00CA7B57" w:rsidRPr="00FC3250" w:rsidRDefault="00CA7B57" w:rsidP="00FC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Мероприятия подпрограммы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реализации подпрограммы предполагается осуществление операций и функций по формированию и расходованию средств резервного фонда администрации Семейкинского сельского поселения.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p w:rsidR="00FC3250" w:rsidRPr="00FC3250" w:rsidRDefault="00FC3250" w:rsidP="00FC325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375"/>
        <w:gridCol w:w="1847"/>
        <w:gridCol w:w="848"/>
        <w:gridCol w:w="990"/>
        <w:gridCol w:w="852"/>
        <w:gridCol w:w="994"/>
        <w:gridCol w:w="988"/>
      </w:tblGrid>
      <w:tr w:rsidR="00CA7B57" w:rsidRPr="00FC3250" w:rsidTr="00CA7B57">
        <w:tc>
          <w:tcPr>
            <w:tcW w:w="301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55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мероприятия/</w:t>
            </w:r>
          </w:p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976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</w:tc>
        <w:tc>
          <w:tcPr>
            <w:tcW w:w="448" w:type="pct"/>
          </w:tcPr>
          <w:p w:rsidR="00CA7B57" w:rsidRPr="00FC3250" w:rsidRDefault="00CA7B57" w:rsidP="00D745C5">
            <w:pPr>
              <w:spacing w:after="0" w:line="240" w:lineRule="auto"/>
              <w:ind w:left="-110" w:right="-10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23" w:type="pct"/>
          </w:tcPr>
          <w:p w:rsidR="00CA7B57" w:rsidRPr="00FC3250" w:rsidRDefault="00CA7B57" w:rsidP="00D745C5">
            <w:pPr>
              <w:spacing w:after="0" w:line="240" w:lineRule="auto"/>
              <w:ind w:left="-110" w:right="-10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50" w:type="pct"/>
          </w:tcPr>
          <w:p w:rsidR="00CA7B57" w:rsidRPr="00FC3250" w:rsidRDefault="00CA7B57" w:rsidP="00D745C5">
            <w:pPr>
              <w:spacing w:after="0" w:line="240" w:lineRule="auto"/>
              <w:ind w:left="-110" w:right="-10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25" w:type="pct"/>
          </w:tcPr>
          <w:p w:rsidR="00CA7B57" w:rsidRPr="00FC3250" w:rsidRDefault="00CA7B57" w:rsidP="00D745C5">
            <w:pPr>
              <w:spacing w:after="0" w:line="240" w:lineRule="auto"/>
              <w:ind w:left="-110" w:right="-10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FC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23" w:type="pct"/>
          </w:tcPr>
          <w:p w:rsidR="00CA7B57" w:rsidRPr="00FC3250" w:rsidRDefault="00CA7B57" w:rsidP="00D745C5">
            <w:pPr>
              <w:spacing w:after="0" w:line="240" w:lineRule="auto"/>
              <w:ind w:left="-110" w:right="-10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CA7B57" w:rsidRPr="00FC3250" w:rsidTr="00CA7B57">
        <w:tc>
          <w:tcPr>
            <w:tcW w:w="2532" w:type="pct"/>
            <w:gridSpan w:val="3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«Обеспечение финансирования непредвиденных расходов Семейкинского сельского поселения</w:t>
            </w: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», всего, тыс.руб.</w:t>
            </w:r>
          </w:p>
        </w:tc>
        <w:tc>
          <w:tcPr>
            <w:tcW w:w="448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0" w:type="pct"/>
          </w:tcPr>
          <w:p w:rsidR="00CA7B57" w:rsidRPr="00FC3250" w:rsidRDefault="00CA7B57" w:rsidP="00CA7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</w:tr>
      <w:tr w:rsidR="00CA7B57" w:rsidRPr="00FC3250" w:rsidTr="00CA7B57">
        <w:trPr>
          <w:trHeight w:val="339"/>
        </w:trPr>
        <w:tc>
          <w:tcPr>
            <w:tcW w:w="2532" w:type="pct"/>
            <w:gridSpan w:val="3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бюджетные ассигнования </w:t>
            </w:r>
          </w:p>
        </w:tc>
        <w:tc>
          <w:tcPr>
            <w:tcW w:w="448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0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</w:tr>
      <w:tr w:rsidR="00CA7B57" w:rsidRPr="00FC3250" w:rsidTr="00CA7B57">
        <w:trPr>
          <w:trHeight w:val="205"/>
        </w:trPr>
        <w:tc>
          <w:tcPr>
            <w:tcW w:w="2532" w:type="pct"/>
            <w:gridSpan w:val="3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448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0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</w:tr>
      <w:tr w:rsidR="00CA7B57" w:rsidRPr="00FC3250" w:rsidTr="00CA7B57">
        <w:trPr>
          <w:trHeight w:val="1134"/>
        </w:trPr>
        <w:tc>
          <w:tcPr>
            <w:tcW w:w="301" w:type="pct"/>
            <w:vMerge w:val="restar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5" w:type="pct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администрации Семейкинского сельского поселения</w:t>
            </w:r>
          </w:p>
        </w:tc>
        <w:tc>
          <w:tcPr>
            <w:tcW w:w="976" w:type="pct"/>
            <w:vMerge w:val="restar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Администрация Семейкинского сельского поселения</w:t>
            </w:r>
          </w:p>
        </w:tc>
        <w:tc>
          <w:tcPr>
            <w:tcW w:w="448" w:type="pct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B57" w:rsidRPr="00FC3250" w:rsidTr="00CA7B57">
        <w:trPr>
          <w:trHeight w:val="460"/>
        </w:trPr>
        <w:tc>
          <w:tcPr>
            <w:tcW w:w="301" w:type="pct"/>
            <w:vMerge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76" w:type="pct"/>
            <w:vMerge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0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</w:tr>
      <w:tr w:rsidR="00CA7B57" w:rsidRPr="00FC3250" w:rsidTr="00CA7B57">
        <w:trPr>
          <w:trHeight w:val="423"/>
        </w:trPr>
        <w:tc>
          <w:tcPr>
            <w:tcW w:w="301" w:type="pct"/>
            <w:vMerge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</w:tcPr>
          <w:p w:rsidR="00CA7B57" w:rsidRPr="00FC3250" w:rsidRDefault="00CA7B57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976" w:type="pct"/>
            <w:vMerge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0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3" w:type="pct"/>
          </w:tcPr>
          <w:p w:rsidR="00CA7B57" w:rsidRPr="00FC3250" w:rsidRDefault="00CA7B57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4 к муниципальной программе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муниципального 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>управления Семейкинского сельского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поселения на 202</w:t>
      </w:r>
      <w:r w:rsidR="00D745C5">
        <w:rPr>
          <w:rFonts w:ascii="Times New Roman" w:eastAsia="Calibri" w:hAnsi="Times New Roman" w:cs="Times New Roman"/>
          <w:sz w:val="24"/>
          <w:szCs w:val="24"/>
        </w:rPr>
        <w:t>3</w:t>
      </w:r>
      <w:r w:rsidRPr="00FC3250">
        <w:rPr>
          <w:rFonts w:ascii="Times New Roman" w:eastAsia="Calibri" w:hAnsi="Times New Roman" w:cs="Times New Roman"/>
          <w:sz w:val="24"/>
          <w:szCs w:val="24"/>
        </w:rPr>
        <w:t>-202</w:t>
      </w:r>
      <w:r w:rsidR="00CA7B57">
        <w:rPr>
          <w:rFonts w:ascii="Times New Roman" w:eastAsia="Calibri" w:hAnsi="Times New Roman" w:cs="Times New Roman"/>
          <w:sz w:val="24"/>
          <w:szCs w:val="24"/>
        </w:rPr>
        <w:t>7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Подпрограмма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«Иные мероприятия в области муниципального управления» 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1. ПАСПОРТ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подпрограммы «Иные мероприятия в области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муниципального управления»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46"/>
        <w:gridCol w:w="5359"/>
      </w:tblGrid>
      <w:tr w:rsidR="00FC3250" w:rsidRPr="00FC3250" w:rsidTr="009F288B">
        <w:trPr>
          <w:trHeight w:val="714"/>
          <w:tblCellSpacing w:w="5" w:type="nil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мероприятия в области муниципального управления </w:t>
            </w:r>
          </w:p>
        </w:tc>
      </w:tr>
      <w:tr w:rsidR="00FC3250" w:rsidRPr="00FC3250" w:rsidTr="009F288B">
        <w:trPr>
          <w:trHeight w:val="272"/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CA7B57">
            <w:pPr>
              <w:autoSpaceDE w:val="0"/>
              <w:autoSpaceDN w:val="0"/>
              <w:adjustRightInd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D74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CA7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FC3250" w:rsidRPr="00FC3250" w:rsidTr="009F288B">
        <w:trPr>
          <w:trHeight w:val="942"/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Семейкинского сельского поселения Шуйского муниципального района Ивановской области</w:t>
            </w:r>
          </w:p>
        </w:tc>
      </w:tr>
      <w:tr w:rsidR="00FC3250" w:rsidRPr="00FC3250" w:rsidTr="009F288B">
        <w:trPr>
          <w:trHeight w:val="2232"/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перечисление денежных средств за публикацию нормативно-правовых актов органов местного самоуправления, подписку на журнал «Власть», уплату членских взносов в Ассоциацию «Совет муниципальных образований Ивановской области»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подпрограммы</w:t>
            </w:r>
          </w:p>
        </w:tc>
        <w:tc>
          <w:tcPr>
            <w:tcW w:w="2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финансирования:</w:t>
            </w:r>
          </w:p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21,990 тыс.руб.</w:t>
            </w:r>
          </w:p>
          <w:p w:rsidR="00FC3250" w:rsidRPr="00FC3250" w:rsidRDefault="00FC3250" w:rsidP="00FC3250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 w:rsidR="0019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</w:t>
            </w:r>
            <w:r w:rsidR="00116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тыс.руб.</w:t>
            </w:r>
          </w:p>
          <w:p w:rsidR="00FC3250" w:rsidRDefault="00FC3250" w:rsidP="00FC3250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 w:rsidR="006F39E2" w:rsidRPr="006F3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28,80375</w:t>
            </w:r>
            <w:r w:rsidR="00195923" w:rsidRPr="006F3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  <w:p w:rsidR="00195923" w:rsidRDefault="00195923" w:rsidP="0019592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</w:t>
            </w:r>
            <w:r w:rsidR="00F4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903 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  <w:p w:rsidR="00CA7B57" w:rsidRPr="00FC3250" w:rsidRDefault="00CA7B57" w:rsidP="00F44F44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– 21,</w:t>
            </w:r>
            <w:r w:rsidR="00F4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тыс.руб.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keepNext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2.Краткая характеристика сферы реализации подпрограммы</w:t>
      </w:r>
    </w:p>
    <w:p w:rsidR="00FC3250" w:rsidRPr="00FC3250" w:rsidRDefault="00FC3250" w:rsidP="00FC32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подпрограммы осуществляется финансирование иных мероприятий в области муниципального управления.</w:t>
      </w:r>
    </w:p>
    <w:p w:rsidR="00FC3250" w:rsidRPr="00FC3250" w:rsidRDefault="00FC3250" w:rsidP="00FC32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иных мероприятий в области муниципального управления являются расходы на опубликование в средствах массовой информации нормативно-правовых актов органов местного самоуправления Семейкинского сельского поселения, расходы на подписку журнала «Власть» и уплату членских взносов в Ассоциацию «Совет муниципальных образований Ивановской области».</w:t>
      </w:r>
    </w:p>
    <w:p w:rsidR="00FC3250" w:rsidRPr="00FC3250" w:rsidRDefault="00FC3250" w:rsidP="00FC32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B50BC" w:rsidRDefault="00FC3250" w:rsidP="004B50B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Ожидаемые результаты реализации подпрограммы</w:t>
      </w:r>
    </w:p>
    <w:p w:rsidR="00FC3250" w:rsidRPr="00FC3250" w:rsidRDefault="00FC3250" w:rsidP="004B50B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выполнения мероприятий подпрограммы будет обеспечено: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- соблюдение принципа гласности в нормотворческой деятельности органов местного самоуправления Семейкинского сельского поселения;</w:t>
      </w:r>
    </w:p>
    <w:p w:rsidR="00FC3250" w:rsidRPr="00FC3250" w:rsidRDefault="00FC3250" w:rsidP="00FC3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>- своевременное перечисление ежегодных членских взносов в Совет муниципальных образований Ивановской области.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Сведения о целевых индикаторах реализации подпрограммы</w:t>
      </w:r>
    </w:p>
    <w:tbl>
      <w:tblPr>
        <w:tblW w:w="496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60"/>
        <w:gridCol w:w="1079"/>
        <w:gridCol w:w="1047"/>
        <w:gridCol w:w="1134"/>
        <w:gridCol w:w="1134"/>
        <w:gridCol w:w="1277"/>
      </w:tblGrid>
      <w:tr w:rsidR="00D9359C" w:rsidRPr="00FC3250" w:rsidTr="00D9359C">
        <w:trPr>
          <w:trHeight w:val="327"/>
          <w:tblCellSpacing w:w="5" w:type="nil"/>
        </w:trPr>
        <w:tc>
          <w:tcPr>
            <w:tcW w:w="1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59C" w:rsidRPr="00FC3250" w:rsidRDefault="00D9359C" w:rsidP="00FC3250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00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9C" w:rsidRPr="00D745C5" w:rsidRDefault="00D9359C" w:rsidP="00195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C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D9359C" w:rsidRPr="00FC3250" w:rsidTr="00D9359C">
        <w:trPr>
          <w:trHeight w:val="404"/>
          <w:tblCellSpacing w:w="5" w:type="nil"/>
        </w:trPr>
        <w:tc>
          <w:tcPr>
            <w:tcW w:w="1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FC3250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7979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7979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7979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7979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7979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</w:tr>
      <w:tr w:rsidR="00D9359C" w:rsidRPr="00FC3250" w:rsidTr="00D9359C">
        <w:trPr>
          <w:trHeight w:val="886"/>
          <w:tblCellSpacing w:w="5" w:type="nil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D9359C" w:rsidRDefault="00D9359C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D9359C">
              <w:rPr>
                <w:rFonts w:ascii="Times New Roman" w:eastAsia="Calibri" w:hAnsi="Times New Roman" w:cs="Times New Roman"/>
                <w:sz w:val="24"/>
                <w:szCs w:val="24"/>
              </w:rPr>
              <w:t>Полнота обеспечения финансирования иных мероприятий в области муниципального управления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9C" w:rsidRPr="00FC3250" w:rsidRDefault="00D9359C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Мероприятия подпрограммы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Финансовой основой реализации подпрограммы являются средства бюджета Семейкинского сельского поселения. 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884"/>
        <w:gridCol w:w="1704"/>
        <w:gridCol w:w="994"/>
        <w:gridCol w:w="848"/>
        <w:gridCol w:w="992"/>
        <w:gridCol w:w="708"/>
        <w:gridCol w:w="850"/>
      </w:tblGrid>
      <w:tr w:rsidR="00D9359C" w:rsidRPr="00FC3250" w:rsidTr="00E25D07">
        <w:tc>
          <w:tcPr>
            <w:tcW w:w="256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24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900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525" w:type="pct"/>
          </w:tcPr>
          <w:p w:rsidR="00D9359C" w:rsidRPr="00FC3250" w:rsidRDefault="00D9359C" w:rsidP="007979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48" w:type="pct"/>
          </w:tcPr>
          <w:p w:rsidR="00D9359C" w:rsidRPr="00FC3250" w:rsidRDefault="00D9359C" w:rsidP="0079790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4" w:type="pct"/>
          </w:tcPr>
          <w:p w:rsidR="00D9359C" w:rsidRPr="00FC3250" w:rsidRDefault="00D9359C" w:rsidP="0079790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4" w:type="pct"/>
          </w:tcPr>
          <w:p w:rsidR="00D9359C" w:rsidRPr="00FC3250" w:rsidRDefault="00D9359C" w:rsidP="0079790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50" w:type="pct"/>
          </w:tcPr>
          <w:p w:rsidR="00D9359C" w:rsidRPr="00FC3250" w:rsidRDefault="00D9359C" w:rsidP="00797901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</w:tr>
      <w:tr w:rsidR="00D9359C" w:rsidRPr="00FC3250" w:rsidTr="00E25D07">
        <w:tc>
          <w:tcPr>
            <w:tcW w:w="2680" w:type="pct"/>
            <w:gridSpan w:val="3"/>
          </w:tcPr>
          <w:p w:rsidR="00D9359C" w:rsidRPr="00FC3250" w:rsidRDefault="00D9359C" w:rsidP="00195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«Иные мероприятия в области муниципального управления</w:t>
            </w:r>
            <w:r w:rsidRPr="00FC3250"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  <w:t>»,всего, тыс.руб.</w:t>
            </w: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21,990</w:t>
            </w:r>
          </w:p>
        </w:tc>
        <w:tc>
          <w:tcPr>
            <w:tcW w:w="448" w:type="pct"/>
          </w:tcPr>
          <w:p w:rsidR="00D9359C" w:rsidRPr="00116DBE" w:rsidRDefault="00D9359C" w:rsidP="00797901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  <w:tc>
          <w:tcPr>
            <w:tcW w:w="524" w:type="pct"/>
          </w:tcPr>
          <w:p w:rsidR="00D9359C" w:rsidRPr="007737E1" w:rsidRDefault="0062618F" w:rsidP="000C4D93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28,80375</w:t>
            </w:r>
          </w:p>
        </w:tc>
        <w:tc>
          <w:tcPr>
            <w:tcW w:w="374" w:type="pct"/>
          </w:tcPr>
          <w:p w:rsidR="00D9359C" w:rsidRPr="00116DBE" w:rsidRDefault="00D9359C" w:rsidP="000C4D93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  <w:tc>
          <w:tcPr>
            <w:tcW w:w="450" w:type="pct"/>
          </w:tcPr>
          <w:p w:rsidR="00D9359C" w:rsidRPr="00116DBE" w:rsidRDefault="00D9359C" w:rsidP="000C4D93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</w:tr>
      <w:tr w:rsidR="00D9359C" w:rsidRPr="00FC3250" w:rsidTr="00E25D07">
        <w:tc>
          <w:tcPr>
            <w:tcW w:w="2680" w:type="pct"/>
            <w:gridSpan w:val="3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бюджетные ассигнования </w:t>
            </w: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21,990</w:t>
            </w:r>
          </w:p>
        </w:tc>
        <w:tc>
          <w:tcPr>
            <w:tcW w:w="448" w:type="pct"/>
          </w:tcPr>
          <w:p w:rsidR="00D9359C" w:rsidRPr="00FC3250" w:rsidRDefault="00D9359C" w:rsidP="00FC3250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  <w:tc>
          <w:tcPr>
            <w:tcW w:w="524" w:type="pct"/>
          </w:tcPr>
          <w:p w:rsidR="00D9359C" w:rsidRPr="007737E1" w:rsidRDefault="0062618F" w:rsidP="000C4D93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28,80375</w:t>
            </w:r>
          </w:p>
        </w:tc>
        <w:tc>
          <w:tcPr>
            <w:tcW w:w="374" w:type="pct"/>
          </w:tcPr>
          <w:p w:rsidR="00D9359C" w:rsidRPr="00116DBE" w:rsidRDefault="00D9359C" w:rsidP="000C4D93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  <w:tc>
          <w:tcPr>
            <w:tcW w:w="450" w:type="pct"/>
          </w:tcPr>
          <w:p w:rsidR="00D9359C" w:rsidRPr="00116DBE" w:rsidRDefault="00D9359C" w:rsidP="000C4D93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</w:tr>
      <w:tr w:rsidR="00D9359C" w:rsidRPr="00FC3250" w:rsidTr="00E25D07">
        <w:tc>
          <w:tcPr>
            <w:tcW w:w="2680" w:type="pct"/>
            <w:gridSpan w:val="3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21,990</w:t>
            </w:r>
          </w:p>
        </w:tc>
        <w:tc>
          <w:tcPr>
            <w:tcW w:w="448" w:type="pct"/>
          </w:tcPr>
          <w:p w:rsidR="00D9359C" w:rsidRPr="00FC3250" w:rsidRDefault="00D9359C" w:rsidP="00FC3250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  <w:tc>
          <w:tcPr>
            <w:tcW w:w="524" w:type="pct"/>
          </w:tcPr>
          <w:p w:rsidR="00D9359C" w:rsidRPr="007737E1" w:rsidRDefault="0062618F" w:rsidP="000C4D93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28,80375</w:t>
            </w:r>
          </w:p>
        </w:tc>
        <w:tc>
          <w:tcPr>
            <w:tcW w:w="374" w:type="pct"/>
          </w:tcPr>
          <w:p w:rsidR="00D9359C" w:rsidRPr="00116DBE" w:rsidRDefault="00D9359C" w:rsidP="000C4D93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  <w:tc>
          <w:tcPr>
            <w:tcW w:w="450" w:type="pct"/>
          </w:tcPr>
          <w:p w:rsidR="00D9359C" w:rsidRPr="00116DBE" w:rsidRDefault="00D9359C" w:rsidP="000C4D93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21,903</w:t>
            </w:r>
          </w:p>
        </w:tc>
      </w:tr>
      <w:tr w:rsidR="00D9359C" w:rsidRPr="00FC3250" w:rsidTr="00E25D07">
        <w:trPr>
          <w:trHeight w:val="1134"/>
        </w:trPr>
        <w:tc>
          <w:tcPr>
            <w:tcW w:w="256" w:type="pct"/>
            <w:vMerge w:val="restar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24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color w:val="323232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нормативно правовых актов органов местного самоуправления Семейкинского сельского поселения, подписка </w:t>
            </w:r>
          </w:p>
        </w:tc>
        <w:tc>
          <w:tcPr>
            <w:tcW w:w="900" w:type="pct"/>
            <w:vMerge w:val="restart"/>
          </w:tcPr>
          <w:p w:rsidR="00D9359C" w:rsidRPr="00FC3250" w:rsidRDefault="00D9359C" w:rsidP="00D9359C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Администрация Семейкинского сельского поселения</w:t>
            </w: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D9359C" w:rsidRPr="007737E1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59C" w:rsidRPr="00FC3250" w:rsidTr="00E25D07">
        <w:tc>
          <w:tcPr>
            <w:tcW w:w="256" w:type="pct"/>
            <w:vMerge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00" w:type="pct"/>
            <w:vMerge/>
          </w:tcPr>
          <w:p w:rsidR="00D9359C" w:rsidRPr="00FC3250" w:rsidRDefault="00D9359C" w:rsidP="00D9359C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D9359C" w:rsidRPr="007737E1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59C" w:rsidRPr="00FC3250" w:rsidTr="00E25D07">
        <w:tc>
          <w:tcPr>
            <w:tcW w:w="256" w:type="pct"/>
            <w:vMerge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900" w:type="pct"/>
            <w:vMerge/>
          </w:tcPr>
          <w:p w:rsidR="00D9359C" w:rsidRPr="00FC3250" w:rsidRDefault="00D9359C" w:rsidP="00D9359C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D9359C" w:rsidRPr="007737E1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59C" w:rsidRPr="00FC3250" w:rsidTr="00E25D07">
        <w:trPr>
          <w:trHeight w:val="1186"/>
        </w:trPr>
        <w:tc>
          <w:tcPr>
            <w:tcW w:w="256" w:type="pct"/>
            <w:vMerge w:val="restar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24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Членские взносы в Ассоциацию «Совет муниципальных образований Ивановской области»</w:t>
            </w:r>
          </w:p>
        </w:tc>
        <w:tc>
          <w:tcPr>
            <w:tcW w:w="900" w:type="pct"/>
            <w:vMerge w:val="restart"/>
          </w:tcPr>
          <w:p w:rsidR="00D9359C" w:rsidRPr="00FC3250" w:rsidRDefault="00D9359C" w:rsidP="00D9359C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Администрация Семейкинского сельского поселения</w:t>
            </w: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D9359C" w:rsidRPr="007737E1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59C" w:rsidRPr="00FC3250" w:rsidTr="00E25D07">
        <w:tc>
          <w:tcPr>
            <w:tcW w:w="256" w:type="pct"/>
            <w:vMerge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00" w:type="pct"/>
            <w:vMerge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9,990</w:t>
            </w:r>
          </w:p>
        </w:tc>
        <w:tc>
          <w:tcPr>
            <w:tcW w:w="448" w:type="pct"/>
          </w:tcPr>
          <w:p w:rsidR="00D9359C" w:rsidRPr="00FC3250" w:rsidRDefault="00D9359C" w:rsidP="00116DB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24" w:type="pct"/>
          </w:tcPr>
          <w:p w:rsidR="00D9359C" w:rsidRPr="007737E1" w:rsidRDefault="009B2BB3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7E1">
              <w:rPr>
                <w:rFonts w:ascii="Times New Roman" w:eastAsia="Calibri" w:hAnsi="Times New Roman" w:cs="Times New Roman"/>
                <w:sz w:val="24"/>
                <w:szCs w:val="24"/>
              </w:rPr>
              <w:t>10,80375</w:t>
            </w:r>
          </w:p>
        </w:tc>
        <w:tc>
          <w:tcPr>
            <w:tcW w:w="374" w:type="pct"/>
          </w:tcPr>
          <w:p w:rsidR="00D9359C" w:rsidRPr="00FC3250" w:rsidRDefault="00D9359C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50" w:type="pct"/>
          </w:tcPr>
          <w:p w:rsidR="00D9359C" w:rsidRPr="00FC3250" w:rsidRDefault="00D9359C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</w:tr>
      <w:tr w:rsidR="00D9359C" w:rsidRPr="00FC3250" w:rsidTr="00E25D07">
        <w:tc>
          <w:tcPr>
            <w:tcW w:w="256" w:type="pct"/>
            <w:vMerge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900" w:type="pct"/>
            <w:vMerge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9,990</w:t>
            </w:r>
          </w:p>
        </w:tc>
        <w:tc>
          <w:tcPr>
            <w:tcW w:w="448" w:type="pct"/>
          </w:tcPr>
          <w:p w:rsidR="00D9359C" w:rsidRPr="00FC3250" w:rsidRDefault="00D9359C" w:rsidP="00116DB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24" w:type="pct"/>
          </w:tcPr>
          <w:p w:rsidR="00D9359C" w:rsidRPr="007737E1" w:rsidRDefault="0062618F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7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B2BB3" w:rsidRPr="007737E1">
              <w:rPr>
                <w:rFonts w:ascii="Times New Roman" w:eastAsia="Calibri" w:hAnsi="Times New Roman" w:cs="Times New Roman"/>
                <w:sz w:val="24"/>
                <w:szCs w:val="24"/>
              </w:rPr>
              <w:t>0,80375</w:t>
            </w:r>
          </w:p>
        </w:tc>
        <w:tc>
          <w:tcPr>
            <w:tcW w:w="374" w:type="pct"/>
          </w:tcPr>
          <w:p w:rsidR="00D9359C" w:rsidRPr="00FC3250" w:rsidRDefault="00D9359C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50" w:type="pct"/>
          </w:tcPr>
          <w:p w:rsidR="00D9359C" w:rsidRPr="00FC3250" w:rsidRDefault="00D9359C" w:rsidP="000C4D9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</w:tr>
      <w:tr w:rsidR="00D9359C" w:rsidRPr="00FC3250" w:rsidTr="00E25D07">
        <w:tc>
          <w:tcPr>
            <w:tcW w:w="256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информирования населения о деятельности органов местного самоуправления поселения</w:t>
            </w:r>
          </w:p>
        </w:tc>
        <w:tc>
          <w:tcPr>
            <w:tcW w:w="900" w:type="pct"/>
          </w:tcPr>
          <w:p w:rsidR="00D9359C" w:rsidRPr="00FC3250" w:rsidRDefault="00D9359C" w:rsidP="00D9359C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Администрация Семейкинского сельского поселения</w:t>
            </w: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D9359C" w:rsidRPr="007737E1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359C" w:rsidRPr="00FC3250" w:rsidTr="00E25D07">
        <w:trPr>
          <w:trHeight w:val="370"/>
        </w:trPr>
        <w:tc>
          <w:tcPr>
            <w:tcW w:w="256" w:type="pct"/>
            <w:tcBorders>
              <w:top w:val="nil"/>
              <w:bottom w:val="nil"/>
            </w:tcBorders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</w:tcPr>
          <w:p w:rsidR="00D9359C" w:rsidRPr="00FC3250" w:rsidRDefault="00D9359C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900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D9359C" w:rsidRPr="007737E1" w:rsidRDefault="0056427B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7E1">
              <w:rPr>
                <w:rFonts w:ascii="Times New Roman" w:eastAsia="Calibri" w:hAnsi="Times New Roman" w:cs="Times New Roman"/>
                <w:sz w:val="24"/>
                <w:szCs w:val="24"/>
              </w:rPr>
              <w:t>18,000</w:t>
            </w:r>
          </w:p>
          <w:p w:rsidR="00D9359C" w:rsidRPr="007737E1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</w:tc>
      </w:tr>
      <w:tr w:rsidR="00D9359C" w:rsidRPr="00FC3250" w:rsidTr="00E25D07">
        <w:trPr>
          <w:trHeight w:val="370"/>
        </w:trPr>
        <w:tc>
          <w:tcPr>
            <w:tcW w:w="256" w:type="pct"/>
            <w:tcBorders>
              <w:top w:val="nil"/>
            </w:tcBorders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</w:tcPr>
          <w:p w:rsidR="00D9359C" w:rsidRPr="00FC3250" w:rsidRDefault="00D9359C" w:rsidP="000C4D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900" w:type="pct"/>
          </w:tcPr>
          <w:p w:rsidR="00D9359C" w:rsidRPr="00FC3250" w:rsidRDefault="00D9359C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448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524" w:type="pct"/>
          </w:tcPr>
          <w:p w:rsidR="00D9359C" w:rsidRPr="007737E1" w:rsidRDefault="0056427B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7E1">
              <w:rPr>
                <w:rFonts w:ascii="Times New Roman" w:eastAsia="Calibri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374" w:type="pct"/>
          </w:tcPr>
          <w:p w:rsidR="00D9359C" w:rsidRPr="00FC3250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450" w:type="pct"/>
          </w:tcPr>
          <w:p w:rsidR="00D9359C" w:rsidRDefault="00D9359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3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5 к муниципальной программе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муниципального 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>управления Семейкинского сельского</w:t>
      </w:r>
    </w:p>
    <w:p w:rsidR="00FC3250" w:rsidRPr="00FC3250" w:rsidRDefault="00FC3250" w:rsidP="00FC325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поселения на 202</w:t>
      </w:r>
      <w:r w:rsidR="00195923">
        <w:rPr>
          <w:rFonts w:ascii="Times New Roman" w:eastAsia="Calibri" w:hAnsi="Times New Roman" w:cs="Times New Roman"/>
          <w:sz w:val="24"/>
          <w:szCs w:val="24"/>
        </w:rPr>
        <w:t>3</w:t>
      </w:r>
      <w:r w:rsidRPr="00FC3250">
        <w:rPr>
          <w:rFonts w:ascii="Times New Roman" w:eastAsia="Calibri" w:hAnsi="Times New Roman" w:cs="Times New Roman"/>
          <w:sz w:val="24"/>
          <w:szCs w:val="24"/>
        </w:rPr>
        <w:t>-202</w:t>
      </w:r>
      <w:r w:rsidR="00D9359C">
        <w:rPr>
          <w:rFonts w:ascii="Times New Roman" w:eastAsia="Calibri" w:hAnsi="Times New Roman" w:cs="Times New Roman"/>
          <w:sz w:val="24"/>
          <w:szCs w:val="24"/>
        </w:rPr>
        <w:t>7</w:t>
      </w:r>
      <w:r w:rsidRPr="00FC3250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Pr="00FC3250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FC3250" w:rsidRPr="00FC3250" w:rsidRDefault="00FC3250" w:rsidP="00FC3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3250" w:rsidRPr="00FC3250" w:rsidRDefault="00FC3250" w:rsidP="00FC3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</w:t>
      </w:r>
    </w:p>
    <w:p w:rsidR="00FC3250" w:rsidRPr="00FC3250" w:rsidRDefault="00FC3250" w:rsidP="00FC3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"Информационно – программное обеспечение и организация бюджетного процесса"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1. ПАСПОРТ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подпрограммы «</w:t>
      </w: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 – программное обеспечение и организация бюджетного процесса</w:t>
      </w:r>
      <w:r w:rsidRPr="00FC325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5298"/>
      </w:tblGrid>
      <w:tr w:rsidR="00FC3250" w:rsidRPr="00FC3250" w:rsidTr="009F288B">
        <w:trPr>
          <w:tblCellSpacing w:w="5" w:type="nil"/>
        </w:trPr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 – программное обеспечение и организация бюджетного процесса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2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D9359C">
            <w:pPr>
              <w:autoSpaceDE w:val="0"/>
              <w:autoSpaceDN w:val="0"/>
              <w:adjustRightInd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19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-202</w:t>
            </w:r>
            <w:r w:rsidR="00D93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2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Семейкинского сельского поселения Шуйского муниципального района Ивановской области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2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автоматизация деятельности органов местного самоуправления и актуализация информации для управления социально-экономическими показателями муниципального образования;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качества управления муниципальными финансами;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выполнения расходных обязательств Семейкинского сельского поселения;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обеспечение 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программно-целевого планирования бюджета, 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обеспечение полной нормативно – правовой информацией, необходимой для </w:t>
            </w: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решения вопросов местного значения;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повышение качества и доступности информации органов местного самоуправления </w:t>
            </w:r>
          </w:p>
        </w:tc>
      </w:tr>
      <w:tr w:rsidR="00FC3250" w:rsidRPr="00FC3250" w:rsidTr="009F288B">
        <w:trPr>
          <w:tblCellSpacing w:w="5" w:type="nil"/>
        </w:trPr>
        <w:tc>
          <w:tcPr>
            <w:tcW w:w="2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подпрограммы</w:t>
            </w:r>
          </w:p>
        </w:tc>
        <w:tc>
          <w:tcPr>
            <w:tcW w:w="2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50" w:rsidRPr="00FC3250" w:rsidRDefault="00FC3250" w:rsidP="00FC3250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финансирования:</w:t>
            </w:r>
          </w:p>
          <w:p w:rsidR="00FC3250" w:rsidRPr="00FC3250" w:rsidRDefault="00FC3250" w:rsidP="00FC3250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 w:rsidR="00EA2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361,372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тыс.руб.</w:t>
            </w:r>
          </w:p>
          <w:p w:rsidR="00FC3250" w:rsidRPr="00FC3250" w:rsidRDefault="00FC3250" w:rsidP="00FC3250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19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D2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73,534 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  <w:p w:rsidR="00FC3250" w:rsidRDefault="00FC3250" w:rsidP="00FC3250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E9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 тыс.руб.</w:t>
            </w:r>
          </w:p>
          <w:p w:rsidR="00195923" w:rsidRDefault="00195923" w:rsidP="0019592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3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 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9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 тыс.руб.</w:t>
            </w:r>
          </w:p>
          <w:p w:rsidR="00D9359C" w:rsidRPr="00FC3250" w:rsidRDefault="00D9359C" w:rsidP="00D9359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E9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145,000</w:t>
            </w:r>
            <w:r w:rsidR="00E92A29"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тыс.руб.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2.Характеристика сферы реализации подпрограммы</w:t>
      </w:r>
    </w:p>
    <w:p w:rsidR="00FC3250" w:rsidRPr="00FC3250" w:rsidRDefault="00FC3250" w:rsidP="00FC3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Современное законодательство диктует новые требования к организации местного самоуправления. Принципы прозрачности, публичности, открытости, эффективности и качества работы являются определяющими. В эру всеобщей информатизации современные тренды межведомственного взаимодействия, непрерывный информационный поток между всеми уровнями власти, оказание государственных и муниципальных услуг по принципу «одного окна» определяют совершенно новый системный подход к организации работы органов местного самоуправления.</w:t>
      </w:r>
    </w:p>
    <w:p w:rsidR="00FC3250" w:rsidRPr="00FC3250" w:rsidRDefault="00FC3250" w:rsidP="00FC3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Решение заключается в установке единой централизованной информационной системы муниципальных образований, интегрирующей в себе информационное хранилище, а также эффективные инструменты работы с ним на базе передовых Интернет-технологий.</w:t>
      </w:r>
    </w:p>
    <w:p w:rsidR="00FC3250" w:rsidRPr="00FC3250" w:rsidRDefault="00FC3250" w:rsidP="00FC3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Такая Система позволит решить следующие задачи: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47625"/>
            <wp:effectExtent l="0" t="0" r="9525" b="9525"/>
            <wp:docPr id="4" name="Рисунок 4" descr="http://www.keysystems.ru/products/img/icons/list_style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keysystems.ru/products/img/icons/list_style_im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остроение единой информационной системы муниципальных образований, содержащей информацию о населении, земле, имуществе, личных подсобных хозяйствах сельского поселения;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47625"/>
            <wp:effectExtent l="0" t="0" r="9525" b="9525"/>
            <wp:docPr id="3" name="Рисунок 3" descr="http://www.keysystems.ru/products/img/icons/list_style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keysystems.ru/products/img/icons/list_style_im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целенаправленной работы по повышению налогооблагаемой базы и привлечению дополнительных доходов в местные бюджеты;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47625"/>
            <wp:effectExtent l="0" t="0" r="9525" b="9525"/>
            <wp:docPr id="2" name="Рисунок 2" descr="http://www.keysystems.ru/products/img/icons/list_style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keysystems.ru/products/img/icons/list_style_im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нтеграция муниципальной информационной системы с информационными системами органов государственной власти;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47625"/>
            <wp:effectExtent l="0" t="0" r="9525" b="9525"/>
            <wp:docPr id="1" name="Рисунок 1" descr="http://www.keysystems.ru/products/img/icons/list_style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keysystems.ru/products/img/icons/list_style_im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втоматизация делегированных муниципальным образованиям полномочий (первичный воинский учет и паспортно-визовая служба).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источником данных о населении муниципального образования, землях, объектах недвижимости и т.д. являются сведения, собираемые специалистами администрации поселения в рамках </w:t>
      </w:r>
      <w:r w:rsidRPr="00FC3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похозяйственного учета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Переход на автоматизированное ведение похозяйственного учета позволит решить проблему трудоемкости извлечения актуальной информации, необходимой для оперативного муниципального управления, с которой приходилось сталкиваться при ведении учета на бумажных носителях. А выдача выписок, справок гражданам на основании данных похозяйственных книг – основной вид услуг, оказываемых гражданам муниципалитетом.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актуальных и достоверных сведений о населении, формирования любых сводных отчетов по возрастным и социальным категориям позволяют принимать максимально точные и грамотные управленческие решения в социально-экономической сфере.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задачей местной администрации остается проведение работ по увеличению налоговых доходов местного бюджета.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в автоматизированной системе реестрового учета земельных участков, имущества физических лиц и информации об их правообладателях, оценка налоговых поступлений позволит органам местного самоуправления системно выстроить процессы расширения налоговой базы за счет инвентаризации объектов учета, выявления объектов, не охваченных </w:t>
      </w: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налогообложением (не зарегистрированные в установленном порядке, не введенные в эксплуатацию при наличии признаков проживания и др.). 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взаимодействие с налоговыми органами даст возможность «подчистить и подкорректировать» существующие на текущий момент базы. Автоматизированный прием информации о недоимщиках и отображении этой информации в карточке налогоплательщика в программе позволит проводить непосредственную работу с должниками. 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Актуальной и важной задачей органов власти является оказание государственных и муниципальных услуг населению и реализация положений 210-ФЗ «Об организации предоставления государственных и муниципальных услуг». Программное обеспечение дает возможность оказывать услуги по выдаче различных справок и выписок гражданам как напрямую в местной администрации, при этом значительно сокращая время на их получение (т.к. теперь все документы формируются автоматически в течение нескольких секунд), так и в электронном виде, направив их сразу в тот орган, который оказывает сложную услугу, составной частью которой является запрашиваемый документ.  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органами власти должно быть обеспечено подключение муниципального уровня к СМЭВ (Система межведомственного электронного взаимодействия). Под этими словами подразумевается, что вся информация, хранящаяся в информационных системах муниципальных образований, должна быть доступна Федеральным и региональным органам власти в автоматическом режиме. 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Одной из приоритетных задач органов местного самоуправления является укрепление своей финансовой независимости: заинтересованность в самостоятельном исполнении своего бюджета и поиск источников формирования доходной части бюджета. Для координации действий, направленных на формирование и увеличение собственной доходной базы, требуется оперативная, качественная и достоверная информация. В соответствии с приказом Минфина РФ и Федеральной налоговой службы от 30 июня 2008 г. N 65н/ММ-3-1/295@ "Об утверждении периодичности,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сборов, утвержденными постановлением Правительства Российской Федерации от 12 августа 2004 г. N 410". Федеральная налоговая служба предоставляет структурированный информационный массив финансовым органам по начислению, поступлению, возмещению доходов, а также данные задолженности, недоимки и переплаты. Необходим программный комплекс, который обеспечит финансовый орган информацией о доходах, поступающих в бюджет по видам экономической деятельности, и может быть использован в качестве инструмента получения аналитической информации для принятия обоснованных управленческих решений.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Процесс подготовки реестра расходных обязательств является одним из ключевых элементов бюджетного управления в целом. Поэтому от способов его организации напрямую зависит текущее положение процесса проектирования бюджета и возможность его качественного развития в перспективе. 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система управления муниципальными финансами и муниципальным долгом поселения сложилась в результате определённой работы по совершенствованию бюджетного процесса, обеспечению прозрачности системы бюджетных финансов, внедрению новых технологий в формирование и исполнение бюджета в ходе реализации основных направлений бюджетной, налоговой и долговой политики поселения, которые разрабатываются в соответствии с Бюджетным кодексом Российской Федерации и Положением о бюджетном процессе в Семейкинском сельском поселении.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Задачами информационного обеспечения управленческой деятельности являются: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удовлетворение информационных потребностей органов управления, предоставление им информации в виде документов;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формирование, размещение, наполнение, поддержка, актуализация и использование информационных ресурсов;</w:t>
      </w:r>
    </w:p>
    <w:p w:rsidR="00FC3250" w:rsidRPr="00FC3250" w:rsidRDefault="00FC3250" w:rsidP="00FC3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развитие системы информационного обеспечения.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3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Информационное обеспечение управленческой деятельности должно учитывать существующие законодательные и нормативные ограничения, обеспечивать необходимый уровень безопасности при использовании технических средств. Нормативно-методическая база информационного обеспечения управленческой деятельности - это совокупность законов, нормативных правовых актов и методических документов, регламентирующих технологии создания документов, их обработки, хранения и использования в текущей деятельности органов местного самоуправления. </w:t>
      </w:r>
    </w:p>
    <w:p w:rsidR="00FC3250" w:rsidRPr="00FC3250" w:rsidRDefault="00FC3250" w:rsidP="00FC32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50">
        <w:rPr>
          <w:rFonts w:ascii="Times New Roman" w:eastAsia="Calibri" w:hAnsi="Times New Roman" w:cs="Times New Roman"/>
          <w:sz w:val="28"/>
          <w:szCs w:val="28"/>
        </w:rPr>
        <w:t>Своевременная информация – залог взаимопонимания и доверия.</w:t>
      </w:r>
    </w:p>
    <w:p w:rsidR="00FC3250" w:rsidRPr="00FC3250" w:rsidRDefault="00FC3250" w:rsidP="00FC32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C325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Официальный сайт Семейкинского сельского поселения является средством общедоступной массовой информации. Он позволяет своим посетителям оперативно получать достоверные сведения о деятельности органов местного самоуправления сельского поселения, знакомиться с муниципальными правовыми актами. Страницы сайта содержат историческую справку, показатели современного социально-экономического развития поселения, информацию о интересных событиях и культурно – массовых мероприятиях, о заслуженных гражданах поселения, отчеты главы сельского поселения о результатах его деятельности, деятельности администрации поселения, текущие новости. Каждый из посетителей сайта имеет возможность не только задать вопросы, но и высказать свои замечания, внести предложения по любым направлениям жизни поселения.</w:t>
      </w:r>
    </w:p>
    <w:p w:rsidR="00FC3250" w:rsidRPr="00FC3250" w:rsidRDefault="00FC3250" w:rsidP="00FC32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C3250" w:rsidRPr="00FC3250" w:rsidRDefault="00FC3250" w:rsidP="00FC32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Ожидаемые результаты реализации подпрограммы</w:t>
      </w:r>
    </w:p>
    <w:p w:rsidR="00FC3250" w:rsidRPr="00FC3250" w:rsidRDefault="00FC3250" w:rsidP="00FC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выполнения подпрограммы будет обеспечено:</w:t>
      </w:r>
    </w:p>
    <w:tbl>
      <w:tblPr>
        <w:tblW w:w="0" w:type="auto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9205"/>
      </w:tblGrid>
      <w:tr w:rsidR="00FC3250" w:rsidRPr="00FC3250" w:rsidTr="009F288B">
        <w:tc>
          <w:tcPr>
            <w:tcW w:w="4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право каждого человека на информацию;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современной информационной инфраструктуры;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внедрение информационных систем бюджетирования;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совершенствование информационных технологий управления.</w:t>
            </w:r>
          </w:p>
          <w:p w:rsidR="00FC3250" w:rsidRPr="00FC3250" w:rsidRDefault="00FC3250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250">
        <w:rPr>
          <w:rFonts w:ascii="Times New Roman" w:eastAsia="Calibri" w:hAnsi="Times New Roman" w:cs="Times New Roman"/>
          <w:b/>
          <w:sz w:val="28"/>
          <w:szCs w:val="28"/>
        </w:rPr>
        <w:t>Сведения о целевых индикаторах реализации подпрограммы</w:t>
      </w:r>
    </w:p>
    <w:p w:rsidR="00E415CF" w:rsidRPr="00FC3250" w:rsidRDefault="00E415CF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4697"/>
        <w:gridCol w:w="827"/>
        <w:gridCol w:w="879"/>
        <w:gridCol w:w="851"/>
        <w:gridCol w:w="885"/>
        <w:gridCol w:w="825"/>
      </w:tblGrid>
      <w:tr w:rsidR="00E92A29" w:rsidRPr="00FC3250" w:rsidTr="00E92A29">
        <w:trPr>
          <w:trHeight w:val="37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27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29" w:rsidRPr="00E415CF" w:rsidRDefault="00E92A29" w:rsidP="00E41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5CF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E92A29" w:rsidRPr="00FC3250" w:rsidTr="00E92A29">
        <w:trPr>
          <w:trHeight w:val="420"/>
        </w:trPr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E92A29" w:rsidRDefault="00E92A29" w:rsidP="00E415CF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E92A29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  <w:p w:rsidR="00E92A29" w:rsidRPr="00E92A29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E92A29" w:rsidRDefault="00E92A29" w:rsidP="00E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E92A29" w:rsidRDefault="00E92A29" w:rsidP="00E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E92A29" w:rsidRDefault="00E92A29" w:rsidP="00E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E92A29" w:rsidRPr="00FC3250" w:rsidTr="00E9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19" w:type="pct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порядка и сроков разработки проекта бюджета поселения, установленных бюджетным законодательством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92A29" w:rsidRPr="00FC3250" w:rsidTr="00E9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41"/>
        </w:trPr>
        <w:tc>
          <w:tcPr>
            <w:tcW w:w="219" w:type="pct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5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установленных законодательством Российской Федерации требований о сроках и составе отчетности об исполнении отчета бюджета поселения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92A29" w:rsidRPr="00FC3250" w:rsidTr="00E9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20"/>
        </w:trPr>
        <w:tc>
          <w:tcPr>
            <w:tcW w:w="219" w:type="pct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5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Обновление информационного банка данных новыми документами и изменениями без его полной замены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92A29" w:rsidRPr="00FC3250" w:rsidTr="00E9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219" w:type="pct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05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Автоматизация деятельности администрации Семейкинского сельского поселения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92A29" w:rsidRPr="00FC3250" w:rsidTr="00E9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36"/>
        </w:trPr>
        <w:tc>
          <w:tcPr>
            <w:tcW w:w="219" w:type="pct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05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Наличие актуальной информации о населении, земле, имуществе, личных подсобных хозяйствах сельского поселения для управления социально-экономическими показателями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92A29" w:rsidRPr="00FC3250" w:rsidTr="00E9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219" w:type="pct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05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размещение информации о деятельности органов Семейкинского сельского поселения на официальном сайте поселения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FC3250" w:rsidRPr="00FC3250" w:rsidRDefault="00FC3250" w:rsidP="00FC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cyan"/>
        </w:rPr>
      </w:pPr>
    </w:p>
    <w:p w:rsidR="00FC3250" w:rsidRPr="00FC3250" w:rsidRDefault="00FC3250" w:rsidP="00FC325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Мероприятия подпрограммы</w:t>
      </w:r>
    </w:p>
    <w:p w:rsidR="00FC3250" w:rsidRPr="00FC3250" w:rsidRDefault="00FC3250" w:rsidP="00FC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2517"/>
        <w:gridCol w:w="1671"/>
        <w:gridCol w:w="837"/>
        <w:gridCol w:w="950"/>
        <w:gridCol w:w="857"/>
        <w:gridCol w:w="1115"/>
        <w:gridCol w:w="1005"/>
      </w:tblGrid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30" w:type="pct"/>
          </w:tcPr>
          <w:p w:rsidR="00E92A29" w:rsidRPr="00FC3250" w:rsidRDefault="00E92A29" w:rsidP="00E92A29">
            <w:pPr>
              <w:spacing w:after="0" w:line="240" w:lineRule="auto"/>
              <w:ind w:left="-94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883" w:type="pct"/>
          </w:tcPr>
          <w:p w:rsidR="00E92A29" w:rsidRPr="00FC3250" w:rsidRDefault="00E92A29" w:rsidP="00FC3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442" w:type="pct"/>
          </w:tcPr>
          <w:p w:rsidR="00E92A29" w:rsidRPr="00FC3250" w:rsidRDefault="00E92A29" w:rsidP="00FC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ind w:left="-109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53" w:type="pct"/>
          </w:tcPr>
          <w:p w:rsidR="00E92A29" w:rsidRPr="00FC3250" w:rsidRDefault="00E92A29" w:rsidP="00FC3250">
            <w:pPr>
              <w:ind w:left="-109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ind w:left="-109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31" w:type="pct"/>
          </w:tcPr>
          <w:p w:rsidR="00E92A29" w:rsidRDefault="00E92A29" w:rsidP="00FC3250">
            <w:pPr>
              <w:ind w:left="-109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</w:tr>
      <w:tr w:rsidR="00E92A29" w:rsidRPr="00FC3250" w:rsidTr="00E92A29">
        <w:tc>
          <w:tcPr>
            <w:tcW w:w="2483" w:type="pct"/>
            <w:gridSpan w:val="3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«Информационно – программное обеспечение и организация бюджетного процесса», всего, тыс.руб.</w:t>
            </w:r>
          </w:p>
        </w:tc>
        <w:tc>
          <w:tcPr>
            <w:tcW w:w="442" w:type="pct"/>
          </w:tcPr>
          <w:p w:rsidR="00E92A29" w:rsidRPr="00FC3250" w:rsidRDefault="00E92A29" w:rsidP="00D169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361,372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373,534</w:t>
            </w:r>
          </w:p>
        </w:tc>
        <w:tc>
          <w:tcPr>
            <w:tcW w:w="453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395,</w:t>
            </w: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89" w:type="pct"/>
          </w:tcPr>
          <w:p w:rsidR="00E92A29" w:rsidRPr="00FC3250" w:rsidRDefault="00E92A29" w:rsidP="003D0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D005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145,0</w:t>
            </w:r>
          </w:p>
        </w:tc>
      </w:tr>
      <w:tr w:rsidR="00E92A29" w:rsidRPr="00FC3250" w:rsidTr="00E92A29">
        <w:trPr>
          <w:trHeight w:val="387"/>
        </w:trPr>
        <w:tc>
          <w:tcPr>
            <w:tcW w:w="2483" w:type="pct"/>
            <w:gridSpan w:val="3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</w:p>
        </w:tc>
        <w:tc>
          <w:tcPr>
            <w:tcW w:w="442" w:type="pct"/>
          </w:tcPr>
          <w:p w:rsidR="00E92A29" w:rsidRPr="00FC3250" w:rsidRDefault="00E92A29" w:rsidP="00D169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361,372</w:t>
            </w:r>
          </w:p>
        </w:tc>
        <w:tc>
          <w:tcPr>
            <w:tcW w:w="502" w:type="pct"/>
          </w:tcPr>
          <w:p w:rsidR="00E92A29" w:rsidRPr="00FC3250" w:rsidRDefault="00E92A29" w:rsidP="008361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373,534</w:t>
            </w:r>
          </w:p>
        </w:tc>
        <w:tc>
          <w:tcPr>
            <w:tcW w:w="453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89" w:type="pct"/>
          </w:tcPr>
          <w:p w:rsidR="00E92A29" w:rsidRPr="00FC3250" w:rsidRDefault="00E92A29" w:rsidP="003D0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D005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145,0</w:t>
            </w:r>
          </w:p>
        </w:tc>
      </w:tr>
      <w:tr w:rsidR="00E92A29" w:rsidRPr="00FC3250" w:rsidTr="00E92A29">
        <w:trPr>
          <w:trHeight w:val="168"/>
        </w:trPr>
        <w:tc>
          <w:tcPr>
            <w:tcW w:w="2483" w:type="pct"/>
            <w:gridSpan w:val="3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442" w:type="pct"/>
          </w:tcPr>
          <w:p w:rsidR="00E92A29" w:rsidRPr="00FC3250" w:rsidRDefault="00E92A29" w:rsidP="00D169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361,37</w:t>
            </w: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2" w:type="pct"/>
          </w:tcPr>
          <w:p w:rsidR="00E92A29" w:rsidRPr="00FC3250" w:rsidRDefault="00E92A29" w:rsidP="008361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373,534</w:t>
            </w:r>
          </w:p>
        </w:tc>
        <w:tc>
          <w:tcPr>
            <w:tcW w:w="453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89" w:type="pct"/>
          </w:tcPr>
          <w:p w:rsidR="00E92A29" w:rsidRPr="00FC3250" w:rsidRDefault="00E92A29" w:rsidP="003D00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D005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145,0</w:t>
            </w:r>
          </w:p>
        </w:tc>
      </w:tr>
      <w:tr w:rsidR="00E92A29" w:rsidRPr="00FC3250" w:rsidTr="00E92A29">
        <w:tc>
          <w:tcPr>
            <w:tcW w:w="270" w:type="pct"/>
            <w:vMerge w:val="restar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формирования и исполнения бюджета </w:t>
            </w: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883" w:type="pct"/>
            <w:vMerge w:val="restart"/>
          </w:tcPr>
          <w:p w:rsidR="00E92A29" w:rsidRPr="00FC3250" w:rsidRDefault="00E92A29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Админисрация Семейкинского сельского </w:t>
            </w: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поселения</w:t>
            </w:r>
          </w:p>
        </w:tc>
        <w:tc>
          <w:tcPr>
            <w:tcW w:w="442" w:type="pct"/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84,52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92,3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93,776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88,2</w:t>
            </w:r>
          </w:p>
        </w:tc>
        <w:tc>
          <w:tcPr>
            <w:tcW w:w="531" w:type="pct"/>
          </w:tcPr>
          <w:p w:rsidR="00E92A29" w:rsidRDefault="003D005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51,0</w:t>
            </w:r>
          </w:p>
        </w:tc>
      </w:tr>
      <w:tr w:rsidR="00E92A29" w:rsidRPr="00FC3250" w:rsidTr="00E92A29">
        <w:tc>
          <w:tcPr>
            <w:tcW w:w="270" w:type="pct"/>
            <w:vMerge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883" w:type="pct"/>
            <w:vMerge/>
          </w:tcPr>
          <w:p w:rsidR="00E92A29" w:rsidRPr="00FC3250" w:rsidRDefault="00E92A29" w:rsidP="00FC3250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84,52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92,3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93,776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88,2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51,0</w:t>
            </w:r>
          </w:p>
        </w:tc>
      </w:tr>
      <w:tr w:rsidR="00E92A29" w:rsidRPr="00FC3250" w:rsidTr="00E92A29">
        <w:tc>
          <w:tcPr>
            <w:tcW w:w="270" w:type="pct"/>
            <w:vMerge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883" w:type="pct"/>
            <w:vMerge/>
          </w:tcPr>
          <w:p w:rsidR="00E92A29" w:rsidRPr="00FC3250" w:rsidRDefault="00E92A29" w:rsidP="00FC3250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84,52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92,3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93,776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88,2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51,0</w:t>
            </w:r>
          </w:p>
        </w:tc>
      </w:tr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Наличие средств криптографической защиты информации (средства шифрования и электронные подписи)</w:t>
            </w:r>
          </w:p>
        </w:tc>
        <w:tc>
          <w:tcPr>
            <w:tcW w:w="883" w:type="pct"/>
            <w:vMerge w:val="restart"/>
          </w:tcPr>
          <w:p w:rsidR="00E92A29" w:rsidRPr="00FC3250" w:rsidRDefault="00E92A29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Администрация Семейкинского сельского поселения</w:t>
            </w:r>
          </w:p>
          <w:p w:rsidR="00E92A29" w:rsidRPr="00FC3250" w:rsidRDefault="00E92A29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FC325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453" w:type="pct"/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31" w:type="pct"/>
          </w:tcPr>
          <w:p w:rsidR="00E92A29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883" w:type="pct"/>
            <w:vMerge/>
          </w:tcPr>
          <w:p w:rsidR="00E92A29" w:rsidRPr="00FC3250" w:rsidRDefault="00E92A29" w:rsidP="00FC3250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02" w:type="pct"/>
          </w:tcPr>
          <w:p w:rsidR="00E92A29" w:rsidRPr="00FC3250" w:rsidRDefault="00E92A29" w:rsidP="005D20B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FC325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453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</w:t>
            </w:r>
          </w:p>
        </w:tc>
      </w:tr>
      <w:tr w:rsidR="00E92A29" w:rsidRPr="00FC3250" w:rsidTr="00E92A29">
        <w:trPr>
          <w:trHeight w:val="168"/>
        </w:trPr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883" w:type="pct"/>
            <w:vMerge/>
          </w:tcPr>
          <w:p w:rsidR="00E92A29" w:rsidRPr="00FC3250" w:rsidRDefault="00E92A29" w:rsidP="00FC3250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FC3250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453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</w:t>
            </w:r>
          </w:p>
        </w:tc>
      </w:tr>
      <w:tr w:rsidR="00E92A29" w:rsidRPr="00FC3250" w:rsidTr="00E92A29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компьютеров и оргтехники</w:t>
            </w:r>
          </w:p>
        </w:tc>
        <w:tc>
          <w:tcPr>
            <w:tcW w:w="883" w:type="pct"/>
            <w:vMerge w:val="restart"/>
            <w:shd w:val="clear" w:color="auto" w:fill="auto"/>
          </w:tcPr>
          <w:p w:rsidR="00E92A29" w:rsidRPr="00FC3250" w:rsidRDefault="00E92A29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Администрация Семейкинского сельского поселения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Default="003D005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44,4</w:t>
            </w:r>
          </w:p>
          <w:p w:rsidR="003D0059" w:rsidRPr="00FC3250" w:rsidRDefault="003D005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A29" w:rsidRPr="00FC3250" w:rsidTr="00E92A29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883" w:type="pct"/>
            <w:vMerge/>
            <w:shd w:val="clear" w:color="auto" w:fill="auto"/>
          </w:tcPr>
          <w:p w:rsidR="00E92A29" w:rsidRPr="00FC3250" w:rsidRDefault="00E92A29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44,4</w:t>
            </w:r>
          </w:p>
        </w:tc>
      </w:tr>
      <w:tr w:rsidR="00E92A29" w:rsidRPr="00FC3250" w:rsidTr="00E92A29">
        <w:trPr>
          <w:trHeight w:val="255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883" w:type="pct"/>
            <w:vMerge/>
            <w:shd w:val="clear" w:color="auto" w:fill="auto"/>
          </w:tcPr>
          <w:p w:rsidR="00E92A29" w:rsidRPr="00FC3250" w:rsidRDefault="00E92A29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A29" w:rsidRPr="00FC3250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44,4</w:t>
            </w:r>
          </w:p>
        </w:tc>
      </w:tr>
      <w:tr w:rsidR="00E92A29" w:rsidRPr="00FC3250" w:rsidTr="00E92A29">
        <w:trPr>
          <w:trHeight w:val="882"/>
        </w:trPr>
        <w:tc>
          <w:tcPr>
            <w:tcW w:w="270" w:type="pct"/>
          </w:tcPr>
          <w:p w:rsidR="00E92A29" w:rsidRPr="00FC3250" w:rsidRDefault="00E92A29" w:rsidP="00FC32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250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справочно– информационных баз данных 1-С, подписка</w:t>
            </w:r>
          </w:p>
        </w:tc>
        <w:tc>
          <w:tcPr>
            <w:tcW w:w="883" w:type="pct"/>
            <w:vMerge w:val="restart"/>
          </w:tcPr>
          <w:p w:rsidR="00E92A29" w:rsidRPr="00FC3250" w:rsidRDefault="00E92A29" w:rsidP="00FC3250">
            <w:pPr>
              <w:ind w:left="-32" w:right="-120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Администрация Семейкинского сельского поселения</w:t>
            </w: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67,008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77,546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82,4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76,0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42,6</w:t>
            </w:r>
          </w:p>
        </w:tc>
      </w:tr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883" w:type="pct"/>
            <w:vMerge/>
          </w:tcPr>
          <w:p w:rsidR="00E92A29" w:rsidRPr="00FC3250" w:rsidRDefault="00E92A29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67,008</w:t>
            </w:r>
          </w:p>
        </w:tc>
        <w:tc>
          <w:tcPr>
            <w:tcW w:w="502" w:type="pct"/>
          </w:tcPr>
          <w:p w:rsidR="00E92A29" w:rsidRPr="00FC3250" w:rsidRDefault="00E92A29" w:rsidP="0083612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77,546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82,4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76,0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42,6</w:t>
            </w:r>
          </w:p>
        </w:tc>
      </w:tr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883" w:type="pct"/>
            <w:vMerge/>
          </w:tcPr>
          <w:p w:rsidR="00E92A29" w:rsidRPr="00FC3250" w:rsidRDefault="00E92A29" w:rsidP="00FC3250">
            <w:pPr>
              <w:spacing w:after="0" w:line="240" w:lineRule="auto"/>
              <w:ind w:left="-32" w:right="-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67,008</w:t>
            </w:r>
          </w:p>
        </w:tc>
        <w:tc>
          <w:tcPr>
            <w:tcW w:w="502" w:type="pct"/>
          </w:tcPr>
          <w:p w:rsidR="00E92A29" w:rsidRPr="00FC3250" w:rsidRDefault="00E92A29" w:rsidP="00836122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77,546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82,4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76,0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42,6</w:t>
            </w:r>
          </w:p>
        </w:tc>
      </w:tr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Поддержка и актуализация справочно-правовой информации для решения вопросов местного значения</w:t>
            </w:r>
          </w:p>
        </w:tc>
        <w:tc>
          <w:tcPr>
            <w:tcW w:w="883" w:type="pct"/>
            <w:vMerge w:val="restart"/>
          </w:tcPr>
          <w:p w:rsidR="00E92A29" w:rsidRPr="00FC3250" w:rsidRDefault="00E92A29" w:rsidP="00FC3250">
            <w:pPr>
              <w:spacing w:after="0" w:line="240" w:lineRule="auto"/>
              <w:ind w:left="-32" w:right="-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Администрация Семейкинского сельского поселения,</w:t>
            </w:r>
          </w:p>
          <w:p w:rsidR="00E92A29" w:rsidRPr="00FC3250" w:rsidRDefault="00E92A29" w:rsidP="00FC3250">
            <w:pPr>
              <w:spacing w:after="0" w:line="240" w:lineRule="auto"/>
              <w:ind w:left="-32" w:right="-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Совет Семейкинского сельского поселения</w:t>
            </w: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134,844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141,288</w:t>
            </w:r>
          </w:p>
        </w:tc>
        <w:tc>
          <w:tcPr>
            <w:tcW w:w="453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155,424</w:t>
            </w:r>
          </w:p>
        </w:tc>
        <w:tc>
          <w:tcPr>
            <w:tcW w:w="589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</w:t>
            </w:r>
            <w:r w:rsidR="00E92A29">
              <w:rPr>
                <w:rFonts w:ascii="Times New Roman" w:eastAsia="Calibri" w:hAnsi="Times New Roman" w:cs="Times New Roman"/>
              </w:rPr>
              <w:t>,4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883" w:type="pct"/>
            <w:vMerge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134,844</w:t>
            </w:r>
          </w:p>
        </w:tc>
        <w:tc>
          <w:tcPr>
            <w:tcW w:w="502" w:type="pct"/>
          </w:tcPr>
          <w:p w:rsidR="00E92A29" w:rsidRPr="00FC3250" w:rsidRDefault="00E92A29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141,288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155,424</w:t>
            </w:r>
          </w:p>
        </w:tc>
        <w:tc>
          <w:tcPr>
            <w:tcW w:w="589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</w:t>
            </w:r>
            <w:r w:rsidR="00E92A29">
              <w:rPr>
                <w:rFonts w:ascii="Times New Roman" w:eastAsia="Calibri" w:hAnsi="Times New Roman" w:cs="Times New Roman"/>
              </w:rPr>
              <w:t>,4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883" w:type="pct"/>
            <w:vMerge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C3250">
              <w:rPr>
                <w:rFonts w:ascii="Times New Roman" w:eastAsia="Calibri" w:hAnsi="Times New Roman" w:cs="Times New Roman"/>
              </w:rPr>
              <w:t>134,844</w:t>
            </w:r>
          </w:p>
        </w:tc>
        <w:tc>
          <w:tcPr>
            <w:tcW w:w="502" w:type="pct"/>
          </w:tcPr>
          <w:p w:rsidR="00E92A29" w:rsidRPr="00FC3250" w:rsidRDefault="00E92A29" w:rsidP="00E10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141,288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155,424</w:t>
            </w:r>
          </w:p>
        </w:tc>
        <w:tc>
          <w:tcPr>
            <w:tcW w:w="589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</w:t>
            </w:r>
            <w:r w:rsidR="00E92A29">
              <w:rPr>
                <w:rFonts w:ascii="Times New Roman" w:eastAsia="Calibri" w:hAnsi="Times New Roman" w:cs="Times New Roman"/>
              </w:rPr>
              <w:t>,4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информации о деятельности органов местного самоуправления Семейкинского сельского поселения</w:t>
            </w:r>
          </w:p>
        </w:tc>
        <w:tc>
          <w:tcPr>
            <w:tcW w:w="883" w:type="pct"/>
            <w:vMerge w:val="restart"/>
          </w:tcPr>
          <w:p w:rsidR="00E92A29" w:rsidRPr="00FC3250" w:rsidRDefault="00E92A29" w:rsidP="00FC3250">
            <w:pPr>
              <w:spacing w:after="0" w:line="240" w:lineRule="auto"/>
              <w:ind w:left="-32" w:right="-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>Администрация Семейкинского сельского поселения,</w:t>
            </w:r>
          </w:p>
          <w:p w:rsidR="00E92A29" w:rsidRPr="00FC3250" w:rsidRDefault="00E92A29" w:rsidP="00FC3250">
            <w:pPr>
              <w:spacing w:after="0" w:line="240" w:lineRule="auto"/>
              <w:ind w:left="-32" w:right="-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lang w:eastAsia="ru-RU"/>
              </w:rPr>
              <w:t xml:space="preserve">Совет Семейкинского сельского поселения </w:t>
            </w:r>
          </w:p>
        </w:tc>
        <w:tc>
          <w:tcPr>
            <w:tcW w:w="442" w:type="pct"/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Pr="00FC3250">
              <w:rPr>
                <w:rFonts w:ascii="Times New Roman" w:eastAsia="Calibri" w:hAnsi="Times New Roman" w:cs="Times New Roman"/>
              </w:rPr>
              <w:t>,6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12,0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E92A29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  <w:r w:rsidR="003D005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31" w:type="pct"/>
          </w:tcPr>
          <w:p w:rsidR="00E92A29" w:rsidRDefault="003D0059" w:rsidP="00FC325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883" w:type="pct"/>
            <w:vMerge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Pr="00FC3250">
              <w:rPr>
                <w:rFonts w:ascii="Times New Roman" w:eastAsia="Calibri" w:hAnsi="Times New Roman" w:cs="Times New Roman"/>
              </w:rPr>
              <w:t>,6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12,0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E92A29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  <w:r w:rsidR="003D005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E92A29" w:rsidRPr="00FC3250" w:rsidTr="00E92A29">
        <w:tc>
          <w:tcPr>
            <w:tcW w:w="270" w:type="pct"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330" w:type="pct"/>
          </w:tcPr>
          <w:p w:rsidR="00E92A29" w:rsidRPr="00FC3250" w:rsidRDefault="00E92A29" w:rsidP="00FC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883" w:type="pct"/>
            <w:vMerge/>
          </w:tcPr>
          <w:p w:rsidR="00E92A29" w:rsidRPr="00FC3250" w:rsidRDefault="00E92A29" w:rsidP="00FC3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44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Pr="00FC3250">
              <w:rPr>
                <w:rFonts w:ascii="Times New Roman" w:eastAsia="Calibri" w:hAnsi="Times New Roman" w:cs="Times New Roman"/>
              </w:rPr>
              <w:t>,6</w:t>
            </w:r>
          </w:p>
        </w:tc>
        <w:tc>
          <w:tcPr>
            <w:tcW w:w="502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12,0</w:t>
            </w:r>
          </w:p>
        </w:tc>
        <w:tc>
          <w:tcPr>
            <w:tcW w:w="453" w:type="pct"/>
          </w:tcPr>
          <w:p w:rsidR="00E92A29" w:rsidRPr="00FC3250" w:rsidRDefault="00DB13CC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E92A29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589" w:type="pct"/>
          </w:tcPr>
          <w:p w:rsidR="00E92A29" w:rsidRPr="00FC3250" w:rsidRDefault="00E92A2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  <w:r w:rsidR="003D005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31" w:type="pct"/>
          </w:tcPr>
          <w:p w:rsidR="00E92A29" w:rsidRDefault="003D0059" w:rsidP="00FC325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</w:tbl>
    <w:p w:rsidR="00F44F44" w:rsidRDefault="00F44F44"/>
    <w:p w:rsidR="00E12961" w:rsidRDefault="00E12961" w:rsidP="00F44F44">
      <w:pPr>
        <w:jc w:val="center"/>
      </w:pPr>
    </w:p>
    <w:p w:rsidR="00F44F44" w:rsidRDefault="00F44F44" w:rsidP="00F44F44">
      <w:pPr>
        <w:jc w:val="center"/>
      </w:pPr>
    </w:p>
    <w:p w:rsidR="00F44F44" w:rsidRPr="00F44F44" w:rsidRDefault="00F44F44" w:rsidP="00F44F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Подпрограмма</w:t>
      </w:r>
    </w:p>
    <w:p w:rsidR="00F44F44" w:rsidRPr="00F44F44" w:rsidRDefault="00F44F44" w:rsidP="00F44F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"Муниципальные выборы"</w:t>
      </w:r>
    </w:p>
    <w:p w:rsidR="00F44F44" w:rsidRPr="00F44F44" w:rsidRDefault="00F44F44" w:rsidP="00F44F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44F44">
        <w:rPr>
          <w:rFonts w:ascii="Times New Roman" w:eastAsia="Calibri" w:hAnsi="Times New Roman" w:cs="Times New Roman"/>
          <w:b/>
          <w:sz w:val="28"/>
          <w:szCs w:val="28"/>
        </w:rPr>
        <w:t>1. ПАСПОРТ</w:t>
      </w:r>
    </w:p>
    <w:p w:rsidR="00F44F44" w:rsidRPr="00F44F44" w:rsidRDefault="00F44F44" w:rsidP="00F44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4F44">
        <w:rPr>
          <w:rFonts w:ascii="Times New Roman" w:eastAsia="Calibri" w:hAnsi="Times New Roman" w:cs="Times New Roman"/>
          <w:b/>
          <w:sz w:val="28"/>
          <w:szCs w:val="28"/>
        </w:rPr>
        <w:t>подпрограммы «</w:t>
      </w:r>
      <w:r w:rsidRPr="00F44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Муниципальные выборы</w:t>
      </w:r>
      <w:r w:rsidRPr="00F44F4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44F44" w:rsidRPr="00F44F44" w:rsidRDefault="00F44F44" w:rsidP="00F44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7"/>
        <w:gridCol w:w="5108"/>
      </w:tblGrid>
      <w:tr w:rsidR="00F44F44" w:rsidRPr="00F44F44" w:rsidTr="00B74AC4">
        <w:trPr>
          <w:tblCellSpacing w:w="5" w:type="nil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4" w:rsidRPr="00F44F44" w:rsidRDefault="00F44F44" w:rsidP="00F4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4" w:rsidRPr="00F44F44" w:rsidRDefault="00F44F44" w:rsidP="00F4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выборы</w:t>
            </w:r>
          </w:p>
        </w:tc>
      </w:tr>
      <w:tr w:rsidR="00F44F44" w:rsidRPr="00F44F44" w:rsidTr="00B74AC4">
        <w:trPr>
          <w:tblCellSpacing w:w="5" w:type="nil"/>
        </w:trPr>
        <w:tc>
          <w:tcPr>
            <w:tcW w:w="2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4" w:rsidRPr="00F44F44" w:rsidRDefault="00F44F44" w:rsidP="00F4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2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4" w:rsidRPr="00F44F44" w:rsidRDefault="00F44F44" w:rsidP="00F44F44">
            <w:pPr>
              <w:autoSpaceDE w:val="0"/>
              <w:autoSpaceDN w:val="0"/>
              <w:adjustRightInd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44F44" w:rsidRPr="00F44F44" w:rsidTr="00B74AC4">
        <w:trPr>
          <w:tblCellSpacing w:w="5" w:type="nil"/>
        </w:trPr>
        <w:tc>
          <w:tcPr>
            <w:tcW w:w="2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4" w:rsidRPr="00F44F44" w:rsidRDefault="00F44F44" w:rsidP="00F4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2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4" w:rsidRPr="00F44F44" w:rsidRDefault="00F44F44" w:rsidP="00F4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Семейкинского сельского поселения Шуйского муниципального района Ивановской области, ПИК, УИК</w:t>
            </w:r>
          </w:p>
        </w:tc>
      </w:tr>
      <w:tr w:rsidR="00F44F44" w:rsidRPr="00F44F44" w:rsidTr="00B74AC4">
        <w:trPr>
          <w:tblCellSpacing w:w="5" w:type="nil"/>
        </w:trPr>
        <w:tc>
          <w:tcPr>
            <w:tcW w:w="2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4" w:rsidRPr="00F44F44" w:rsidRDefault="00F44F44" w:rsidP="00F4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2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4" w:rsidRPr="00F44F44" w:rsidRDefault="00F44F44" w:rsidP="00F44F44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выборов в органы местного самоуправления Семейкинского сельского поселения при строгом соответствии всей выборной кампании действующему законодательству</w:t>
            </w:r>
          </w:p>
        </w:tc>
      </w:tr>
      <w:tr w:rsidR="00F44F44" w:rsidRPr="00F44F44" w:rsidTr="00B74AC4">
        <w:trPr>
          <w:tblCellSpacing w:w="5" w:type="nil"/>
        </w:trPr>
        <w:tc>
          <w:tcPr>
            <w:tcW w:w="2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4" w:rsidRPr="00F44F44" w:rsidRDefault="00F44F44" w:rsidP="00F4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ресурсного обеспечения подпрограммы</w:t>
            </w:r>
          </w:p>
        </w:tc>
        <w:tc>
          <w:tcPr>
            <w:tcW w:w="2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4" w:rsidRPr="00F44F44" w:rsidRDefault="00F44F44" w:rsidP="00F44F44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финансирования:</w:t>
            </w:r>
          </w:p>
          <w:p w:rsidR="00F44F44" w:rsidRPr="00F44F44" w:rsidRDefault="00F44F44" w:rsidP="00F44F44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4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год – </w:t>
            </w:r>
            <w:r w:rsidR="001A4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184,03006</w:t>
            </w:r>
            <w:r w:rsidRPr="00F4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тыс.руб.</w:t>
            </w:r>
          </w:p>
          <w:p w:rsidR="00F44F44" w:rsidRPr="00F44F44" w:rsidRDefault="00F44F44" w:rsidP="00F44F44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44F44" w:rsidRPr="00F44F44" w:rsidRDefault="00F44F44" w:rsidP="00F44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F44" w:rsidRPr="00F44F44" w:rsidRDefault="00F44F44" w:rsidP="00F44F44">
      <w:pPr>
        <w:numPr>
          <w:ilvl w:val="0"/>
          <w:numId w:val="33"/>
        </w:num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4F44">
        <w:rPr>
          <w:rFonts w:ascii="Times New Roman" w:eastAsia="Calibri" w:hAnsi="Times New Roman" w:cs="Times New Roman"/>
          <w:b/>
          <w:sz w:val="28"/>
          <w:szCs w:val="28"/>
        </w:rPr>
        <w:t>Характеристика сферы реализации подпрограммы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депутатов Семейкинского сельского поселения являются важным общественно - политическим событием Семейкинского сельского поселения.</w:t>
      </w:r>
    </w:p>
    <w:p w:rsidR="00F44F44" w:rsidRPr="00F44F44" w:rsidRDefault="00F44F44" w:rsidP="00F44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Возрастание роли демократических институтов обусловило развитие действующей в Российском обществе избирательной системы, нацеленной на обеспечение основных политических прав граждан избирать и быть избранными в органы местного самоуправления. Концепция местного самоуправления предполагает решение вопросов местного значения не только муниципальными органами власти, но и населением. Это твердое представление нашло подтверждение в законодательстве, нормы которого гарантировали гражданам возможность непосредственного участия в осуществлении местного самоуправления.</w:t>
      </w:r>
    </w:p>
    <w:p w:rsidR="00F44F44" w:rsidRPr="00F44F44" w:rsidRDefault="00F44F44" w:rsidP="00F44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Местное самоуправление осуществляется населением. В этих целях население использует институты непосредственной демократии, в том числе, местные референдумы, выборы в представительные органы.</w:t>
      </w:r>
    </w:p>
    <w:p w:rsidR="00F44F44" w:rsidRPr="00F44F44" w:rsidRDefault="00F44F44" w:rsidP="00F44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возрастает актуальность разработки и реализации мер по организации и проведению местных выборов, проведения политической и правовой образовательной работы с населением.</w:t>
      </w:r>
    </w:p>
    <w:p w:rsidR="00F44F44" w:rsidRPr="00F44F44" w:rsidRDefault="00F44F44" w:rsidP="00F44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«Муниципальные выборы» представляет собой согласованный по целям, задачам, ресурсам и срокам исполнения комплекс мероприятий, обеспечивающих эффективное решение вопросов предстоящего избирательного цикла.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Подпрограмма предусматривает проведение мероприятий при участии поселковой избирательной комиссии и участковых избирательных комиссий.</w:t>
      </w:r>
    </w:p>
    <w:p w:rsidR="00F44F44" w:rsidRPr="00F44F44" w:rsidRDefault="00F44F44" w:rsidP="00F44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подпрограммы является организация и проведения выборов в органы местного самоуправления Семейкинского сельского поселения при строгом соответствии всей выборной кампании действующему законодательству.</w:t>
      </w:r>
    </w:p>
    <w:p w:rsidR="00F44F44" w:rsidRPr="00F44F44" w:rsidRDefault="00F44F44" w:rsidP="00F44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подпрограммы являются:</w:t>
      </w:r>
    </w:p>
    <w:p w:rsidR="00F44F44" w:rsidRPr="00F44F44" w:rsidRDefault="00F44F44" w:rsidP="00F44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эффективного механизма реализации избирательного права граждан;</w:t>
      </w:r>
    </w:p>
    <w:p w:rsidR="00F44F44" w:rsidRPr="00F44F44" w:rsidRDefault="00F44F44" w:rsidP="00F44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гласности и прозрачности всему избирательному процессу;</w:t>
      </w:r>
    </w:p>
    <w:p w:rsidR="00F44F44" w:rsidRPr="00F44F44" w:rsidRDefault="00F44F44" w:rsidP="00F44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 - техническое оснащение участковых избирательных комиссий;</w:t>
      </w:r>
    </w:p>
    <w:p w:rsidR="00F44F44" w:rsidRPr="00F44F44" w:rsidRDefault="00F44F44" w:rsidP="00F44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финансовое обеспечение подготовки и проведения выборов.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F44" w:rsidRPr="00F44F44" w:rsidRDefault="00F44F44" w:rsidP="00F44F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44F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Ожидаемые результаты реализации подпрограммы</w:t>
      </w:r>
    </w:p>
    <w:p w:rsidR="00F44F44" w:rsidRPr="00F44F44" w:rsidRDefault="00F44F44" w:rsidP="00F44F4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F44" w:rsidRPr="00F44F44" w:rsidRDefault="00F44F44" w:rsidP="00F44F4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F44">
        <w:rPr>
          <w:rFonts w:ascii="Times New Roman" w:eastAsia="Calibri" w:hAnsi="Times New Roman" w:cs="Times New Roman"/>
          <w:sz w:val="28"/>
          <w:szCs w:val="28"/>
        </w:rPr>
        <w:t>В результате выполнения подпрограммы будет обеспечено:</w:t>
      </w:r>
    </w:p>
    <w:p w:rsidR="00F44F44" w:rsidRPr="00F44F44" w:rsidRDefault="00F44F44" w:rsidP="00F44F4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F44">
        <w:rPr>
          <w:rFonts w:ascii="Times New Roman" w:eastAsia="Calibri" w:hAnsi="Times New Roman" w:cs="Times New Roman"/>
          <w:sz w:val="28"/>
          <w:szCs w:val="28"/>
        </w:rPr>
        <w:t xml:space="preserve"> - признание выборов в органы местного самоуправления Семейкинского сельского поселения состоявшимися;</w:t>
      </w:r>
    </w:p>
    <w:p w:rsidR="00F44F44" w:rsidRPr="00F44F44" w:rsidRDefault="00F44F44" w:rsidP="00F44F4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F44">
        <w:rPr>
          <w:rFonts w:ascii="Times New Roman" w:eastAsia="Calibri" w:hAnsi="Times New Roman" w:cs="Times New Roman"/>
          <w:sz w:val="28"/>
          <w:szCs w:val="28"/>
        </w:rPr>
        <w:t>- избрание депутатов Семейкинского сельского поселения в количестве 12 человек;</w:t>
      </w:r>
    </w:p>
    <w:p w:rsidR="00F44F44" w:rsidRPr="00F44F44" w:rsidRDefault="00F44F44" w:rsidP="00F44F4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F44">
        <w:rPr>
          <w:rFonts w:ascii="Times New Roman" w:eastAsia="Calibri" w:hAnsi="Times New Roman" w:cs="Times New Roman"/>
          <w:sz w:val="28"/>
          <w:szCs w:val="28"/>
        </w:rPr>
        <w:t>- качественное проведение выборов при отсутствии замечаний по нарушению избирательных прав жителей Семейкинского сельского поселения в ходе подготовки и проведения выборов;</w:t>
      </w:r>
    </w:p>
    <w:p w:rsidR="00F44F44" w:rsidRPr="00F44F44" w:rsidRDefault="00F44F44" w:rsidP="00F44F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политической активности населения.</w:t>
      </w:r>
    </w:p>
    <w:p w:rsidR="00F44F44" w:rsidRPr="00F44F44" w:rsidRDefault="00F44F44" w:rsidP="00F44F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4F44" w:rsidRPr="00F44F44" w:rsidRDefault="00F44F44" w:rsidP="00F44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4F44">
        <w:rPr>
          <w:rFonts w:ascii="Times New Roman" w:eastAsia="Calibri" w:hAnsi="Times New Roman" w:cs="Times New Roman"/>
          <w:b/>
          <w:sz w:val="28"/>
          <w:szCs w:val="28"/>
        </w:rPr>
        <w:t>Сведения о целевых индикаторах реализации подпрограммы</w:t>
      </w:r>
    </w:p>
    <w:p w:rsidR="00F44F44" w:rsidRPr="00F44F44" w:rsidRDefault="00F44F44" w:rsidP="00F44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4F44" w:rsidRPr="00F44F44" w:rsidRDefault="00F44F44" w:rsidP="00F44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61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4"/>
        <w:gridCol w:w="2827"/>
      </w:tblGrid>
      <w:tr w:rsidR="006B4EB4" w:rsidRPr="00F44F44" w:rsidTr="006B4EB4">
        <w:trPr>
          <w:trHeight w:val="162"/>
          <w:tblCellSpacing w:w="5" w:type="nil"/>
        </w:trPr>
        <w:tc>
          <w:tcPr>
            <w:tcW w:w="3501" w:type="pct"/>
            <w:vMerge w:val="restart"/>
          </w:tcPr>
          <w:p w:rsidR="006B4EB4" w:rsidRPr="00F44F44" w:rsidRDefault="006B4EB4" w:rsidP="00F44F44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99" w:type="pct"/>
          </w:tcPr>
          <w:p w:rsidR="006B4EB4" w:rsidRPr="00F44F44" w:rsidRDefault="006B4EB4" w:rsidP="00F44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6B4EB4" w:rsidRPr="00F44F44" w:rsidTr="006B4EB4">
        <w:trPr>
          <w:trHeight w:val="573"/>
          <w:tblCellSpacing w:w="5" w:type="nil"/>
        </w:trPr>
        <w:tc>
          <w:tcPr>
            <w:tcW w:w="3501" w:type="pct"/>
            <w:vMerge/>
          </w:tcPr>
          <w:p w:rsidR="006B4EB4" w:rsidRPr="00F44F44" w:rsidRDefault="006B4EB4" w:rsidP="00F44F44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1499" w:type="pct"/>
          </w:tcPr>
          <w:p w:rsidR="006B4EB4" w:rsidRPr="00F44F44" w:rsidRDefault="006B4EB4" w:rsidP="006B4E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F4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44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B4EB4" w:rsidRPr="00F44F44" w:rsidTr="006B4EB4">
        <w:trPr>
          <w:trHeight w:val="517"/>
          <w:tblCellSpacing w:w="5" w:type="nil"/>
        </w:trPr>
        <w:tc>
          <w:tcPr>
            <w:tcW w:w="3501" w:type="pct"/>
          </w:tcPr>
          <w:p w:rsidR="006B4EB4" w:rsidRPr="00F44F44" w:rsidRDefault="006B4EB4" w:rsidP="00F4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Избрание депутатов Семейкинского сельского поселения </w:t>
            </w:r>
          </w:p>
        </w:tc>
        <w:tc>
          <w:tcPr>
            <w:tcW w:w="1499" w:type="pct"/>
          </w:tcPr>
          <w:p w:rsidR="006B4EB4" w:rsidRPr="00F44F44" w:rsidRDefault="006B4EB4" w:rsidP="00F4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</w:t>
            </w:r>
          </w:p>
        </w:tc>
      </w:tr>
      <w:tr w:rsidR="006B4EB4" w:rsidRPr="00F44F44" w:rsidTr="006B4EB4">
        <w:trPr>
          <w:trHeight w:val="1511"/>
          <w:tblCellSpacing w:w="5" w:type="nil"/>
        </w:trPr>
        <w:tc>
          <w:tcPr>
            <w:tcW w:w="3501" w:type="pct"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информационных материалов о выборах, выборном законодательстве в «Вестнике Семейкинского сельского поселения» и на официальном сайте администрации Семейкинского сельского поселения</w:t>
            </w:r>
          </w:p>
        </w:tc>
        <w:tc>
          <w:tcPr>
            <w:tcW w:w="1499" w:type="pct"/>
          </w:tcPr>
          <w:p w:rsidR="006B4EB4" w:rsidRPr="00F44F44" w:rsidRDefault="006B4EB4" w:rsidP="00F4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</w:t>
            </w:r>
          </w:p>
        </w:tc>
      </w:tr>
      <w:tr w:rsidR="006B4EB4" w:rsidRPr="00F44F44" w:rsidTr="006B4EB4">
        <w:trPr>
          <w:tblCellSpacing w:w="5" w:type="nil"/>
        </w:trPr>
        <w:tc>
          <w:tcPr>
            <w:tcW w:w="3501" w:type="pct"/>
          </w:tcPr>
          <w:p w:rsidR="006B4EB4" w:rsidRPr="00F44F44" w:rsidRDefault="006B4EB4" w:rsidP="00F4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жалоб, заявлений на нарушение законодательства о выборах</w:t>
            </w:r>
          </w:p>
        </w:tc>
        <w:tc>
          <w:tcPr>
            <w:tcW w:w="1499" w:type="pct"/>
          </w:tcPr>
          <w:p w:rsidR="006B4EB4" w:rsidRPr="00F44F44" w:rsidRDefault="006B4EB4" w:rsidP="00F4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  <w:p w:rsidR="006B4EB4" w:rsidRPr="00F44F44" w:rsidRDefault="006B4EB4" w:rsidP="00F4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EB4" w:rsidRPr="00F44F44" w:rsidTr="006B4EB4">
        <w:trPr>
          <w:tblCellSpacing w:w="5" w:type="nil"/>
        </w:trPr>
        <w:tc>
          <w:tcPr>
            <w:tcW w:w="3501" w:type="pct"/>
          </w:tcPr>
          <w:p w:rsidR="006B4EB4" w:rsidRPr="00F44F44" w:rsidRDefault="006B4EB4" w:rsidP="00F4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Явка избирателей на выборы</w:t>
            </w:r>
          </w:p>
        </w:tc>
        <w:tc>
          <w:tcPr>
            <w:tcW w:w="1499" w:type="pct"/>
          </w:tcPr>
          <w:p w:rsidR="006B4EB4" w:rsidRPr="00F44F44" w:rsidRDefault="006B4EB4" w:rsidP="00F4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50%</w:t>
            </w:r>
          </w:p>
        </w:tc>
      </w:tr>
    </w:tbl>
    <w:p w:rsidR="00F44F44" w:rsidRPr="00F44F44" w:rsidRDefault="00F44F44" w:rsidP="00F44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F44" w:rsidRPr="00F44F44" w:rsidRDefault="00F44F44" w:rsidP="00F44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F44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Мероприятия подпрограммы</w:t>
      </w:r>
    </w:p>
    <w:p w:rsidR="00F44F44" w:rsidRPr="00F44F44" w:rsidRDefault="00F44F44" w:rsidP="00F44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F44" w:rsidRPr="00F44F44" w:rsidRDefault="00F44F44" w:rsidP="00F44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Calibri" w:hAnsi="Times New Roman" w:cs="Times New Roman"/>
          <w:sz w:val="28"/>
          <w:szCs w:val="28"/>
        </w:rPr>
        <w:t xml:space="preserve">Расходы, связанные с подготовкой и проведением муниципальных выборов, осуществляются за счет бюджета Семейкинского сельского поселения. 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состоит из следующих основных частей: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 избирателей через печатные средства массовой информации.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этого направления являются подготовка информационных и разъяснительных материалов, организация системы распространения подготовленных материалов по избирательной тематике в местных средствах массовой информации. 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указанных задач осуществляется: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и размещение в печатных средствах массовой информации материалов по избирательной тематике;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специальных рубрик, посвященных ходу муниципальных избирательных кампаний, в печатных изданиях;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изготовленных для избирательных комиссий печатных информационных материалов (плакатов).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реализации данного направления Подпрограммы должно стать вовлечение в ее сферу более широкого круга избирателей. Информирование избирателей через печатные средства массовой информации наряду с использованием иных средств позволит улучшить показатели гражданской активности населения.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Организационно-методическое обеспечение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данного направления является создание широкого каталога доступных участникам Подпрограммы справочных, методических и аналитических материалов, в которых закрепляются ценностные и целевые установки Подпрограммы, опыт проведения выборов, основные сведения, необходимые для их проведения.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направления осуществляется: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распространение методических пособий в помощь избирательным комиссиям, в том числе для организации работы с участниками выборов;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распространение справочных материалов (памяток) для участников избирательного процесса (представителей правоохранительных органов, средств массовой информации, наблюдателей и так далее);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и распространение приглашений на выборы, других информационных материалов для различных категорий участников избирательного процесса.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реализации данного направления является оказание правовой и методической помощи организаторам выборов, другим участникам избирательного процесса.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Материально-техническое обеспечение проведения избирательных кампаний.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Целью данного направления является совершенствование материально-технического потенциала избирательной системы, привлечение к реализации Подпрограммы организаторов выборов и улучшение качества их работы.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направления предусматривается работа по формированию избирательных участков, подготовке помещений к голосованию в день голосования, оборудованию этих помещений необходимым технологическим оборудованием, организации хранения этого оборудования в межвыборный период.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Результатами реализации данного направления должны стать улучшение условий проведения голосования, снижение числа нарушений в деятельности избирательных комиссий. Это будет способствовать соблюдению норм законов о выборах и реализации избирательных прав граждан. 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Оплата труда членов избирательных комиссий.</w:t>
      </w:r>
    </w:p>
    <w:p w:rsidR="00F44F44" w:rsidRPr="00F44F44" w:rsidRDefault="00F44F44" w:rsidP="00F44F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данного направления является обеспечение оплаты труда членов избирательных комиссий в период проведения муниципальных выборов.</w:t>
      </w:r>
    </w:p>
    <w:p w:rsidR="00F44F44" w:rsidRPr="00F44F44" w:rsidRDefault="00F44F44" w:rsidP="00F44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F44" w:rsidRPr="00F44F44" w:rsidRDefault="00F44F44" w:rsidP="00F44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p w:rsidR="00F44F44" w:rsidRPr="00F44F44" w:rsidRDefault="00F44F44" w:rsidP="00F44F4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3839"/>
        <w:gridCol w:w="3010"/>
        <w:gridCol w:w="1986"/>
      </w:tblGrid>
      <w:tr w:rsidR="006B4EB4" w:rsidRPr="00F44F44" w:rsidTr="006B4EB4">
        <w:tc>
          <w:tcPr>
            <w:tcW w:w="333" w:type="pct"/>
          </w:tcPr>
          <w:p w:rsidR="006B4EB4" w:rsidRPr="00F44F44" w:rsidRDefault="006B4EB4" w:rsidP="00F44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F4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28" w:type="pct"/>
          </w:tcPr>
          <w:p w:rsidR="006B4EB4" w:rsidRPr="00F44F44" w:rsidRDefault="006B4EB4" w:rsidP="00F44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F4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1590" w:type="pct"/>
          </w:tcPr>
          <w:p w:rsidR="006B4EB4" w:rsidRPr="00F44F44" w:rsidRDefault="006B4EB4" w:rsidP="00F44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1049" w:type="pct"/>
          </w:tcPr>
          <w:p w:rsidR="006B4EB4" w:rsidRPr="00F44F44" w:rsidRDefault="006B4EB4" w:rsidP="00670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F44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67056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44F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B4EB4" w:rsidRPr="00F44F44" w:rsidTr="006B4EB4">
        <w:tc>
          <w:tcPr>
            <w:tcW w:w="3951" w:type="pct"/>
            <w:gridSpan w:val="3"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«Муниципальные выборы</w:t>
            </w:r>
            <w:r w:rsidRPr="00F44F4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»,</w:t>
            </w:r>
          </w:p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всего, тыс.руб.</w:t>
            </w:r>
          </w:p>
        </w:tc>
        <w:tc>
          <w:tcPr>
            <w:tcW w:w="1049" w:type="pct"/>
          </w:tcPr>
          <w:p w:rsidR="006B4EB4" w:rsidRPr="00F44F44" w:rsidRDefault="0067056B" w:rsidP="00F4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7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184,03006</w:t>
            </w:r>
          </w:p>
        </w:tc>
      </w:tr>
      <w:tr w:rsidR="006B4EB4" w:rsidRPr="00F44F44" w:rsidTr="006B4EB4">
        <w:tc>
          <w:tcPr>
            <w:tcW w:w="3951" w:type="pct"/>
            <w:gridSpan w:val="3"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</w:p>
        </w:tc>
        <w:tc>
          <w:tcPr>
            <w:tcW w:w="1049" w:type="pct"/>
          </w:tcPr>
          <w:p w:rsidR="006B4EB4" w:rsidRPr="00F44F44" w:rsidRDefault="0067056B" w:rsidP="00F4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7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184,03006</w:t>
            </w:r>
          </w:p>
        </w:tc>
      </w:tr>
      <w:tr w:rsidR="006B4EB4" w:rsidRPr="00F44F44" w:rsidTr="006B4EB4">
        <w:tc>
          <w:tcPr>
            <w:tcW w:w="3951" w:type="pct"/>
            <w:gridSpan w:val="3"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1049" w:type="pct"/>
          </w:tcPr>
          <w:p w:rsidR="006B4EB4" w:rsidRPr="00F44F44" w:rsidRDefault="0067056B" w:rsidP="00F4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7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184,03006</w:t>
            </w:r>
          </w:p>
        </w:tc>
      </w:tr>
      <w:tr w:rsidR="006B4EB4" w:rsidRPr="00F44F44" w:rsidTr="006B4EB4">
        <w:trPr>
          <w:trHeight w:val="696"/>
        </w:trPr>
        <w:tc>
          <w:tcPr>
            <w:tcW w:w="333" w:type="pct"/>
            <w:vMerge w:val="restart"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28" w:type="pct"/>
          </w:tcPr>
          <w:p w:rsidR="006B4EB4" w:rsidRPr="00F44F44" w:rsidRDefault="006B4EB4" w:rsidP="00F1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избирателей через печатные средства массовой информации, изготовление печатной продукции</w:t>
            </w:r>
          </w:p>
        </w:tc>
        <w:tc>
          <w:tcPr>
            <w:tcW w:w="1590" w:type="pct"/>
            <w:vMerge w:val="restart"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Семейкинского сельского поселения, </w:t>
            </w:r>
          </w:p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</w:t>
            </w:r>
          </w:p>
        </w:tc>
        <w:tc>
          <w:tcPr>
            <w:tcW w:w="1049" w:type="pct"/>
          </w:tcPr>
          <w:p w:rsidR="006B4EB4" w:rsidRPr="00F44F44" w:rsidRDefault="006B4EB4" w:rsidP="00F4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4EB4" w:rsidRPr="00F44F44" w:rsidTr="006B4EB4">
        <w:tc>
          <w:tcPr>
            <w:tcW w:w="333" w:type="pct"/>
            <w:vMerge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pct"/>
          </w:tcPr>
          <w:p w:rsidR="006B4EB4" w:rsidRPr="00F44F44" w:rsidRDefault="006B4EB4" w:rsidP="00F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590" w:type="pct"/>
            <w:vMerge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</w:tcPr>
          <w:p w:rsidR="006B4EB4" w:rsidRPr="00F44F44" w:rsidRDefault="003F3763" w:rsidP="00F4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7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6B4EB4" w:rsidRPr="00F44F44" w:rsidTr="006B4EB4">
        <w:tc>
          <w:tcPr>
            <w:tcW w:w="333" w:type="pct"/>
            <w:vMerge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pct"/>
          </w:tcPr>
          <w:p w:rsidR="006B4EB4" w:rsidRPr="00F44F44" w:rsidRDefault="006B4EB4" w:rsidP="00F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1590" w:type="pct"/>
            <w:vMerge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</w:tcPr>
          <w:p w:rsidR="006B4EB4" w:rsidRPr="00F44F44" w:rsidRDefault="003F3763" w:rsidP="00F4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7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6B4EB4" w:rsidRPr="00F44F44" w:rsidTr="006B4EB4">
        <w:tc>
          <w:tcPr>
            <w:tcW w:w="333" w:type="pct"/>
            <w:vMerge w:val="restart"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28" w:type="pct"/>
          </w:tcPr>
          <w:p w:rsidR="006B4EB4" w:rsidRPr="00F44F44" w:rsidRDefault="006B4EB4" w:rsidP="00F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 – техническое обеспечение проведения избирательных кампаний</w:t>
            </w:r>
          </w:p>
        </w:tc>
        <w:tc>
          <w:tcPr>
            <w:tcW w:w="1590" w:type="pct"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Семейкинского сельского поселения, </w:t>
            </w:r>
          </w:p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ПИК, УИК</w:t>
            </w:r>
          </w:p>
        </w:tc>
        <w:tc>
          <w:tcPr>
            <w:tcW w:w="1049" w:type="pct"/>
          </w:tcPr>
          <w:p w:rsidR="006B4EB4" w:rsidRPr="00F44F44" w:rsidRDefault="006B4EB4" w:rsidP="00F4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4EB4" w:rsidRPr="00F44F44" w:rsidTr="006B4EB4">
        <w:tc>
          <w:tcPr>
            <w:tcW w:w="333" w:type="pct"/>
            <w:vMerge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pct"/>
          </w:tcPr>
          <w:p w:rsidR="006B4EB4" w:rsidRPr="00F44F44" w:rsidRDefault="006B4EB4" w:rsidP="00F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590" w:type="pct"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</w:tcPr>
          <w:p w:rsidR="006B4EB4" w:rsidRPr="00F44F44" w:rsidRDefault="003F3763" w:rsidP="00F4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7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6B4EB4" w:rsidRPr="00F44F44" w:rsidTr="006B4EB4">
        <w:tc>
          <w:tcPr>
            <w:tcW w:w="333" w:type="pct"/>
            <w:vMerge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pct"/>
          </w:tcPr>
          <w:p w:rsidR="006B4EB4" w:rsidRPr="00F44F44" w:rsidRDefault="006B4EB4" w:rsidP="00F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1590" w:type="pct"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</w:tcPr>
          <w:p w:rsidR="006B4EB4" w:rsidRPr="00F44F44" w:rsidRDefault="003F3763" w:rsidP="00F4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7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6B4EB4" w:rsidRPr="00F44F44" w:rsidTr="006B4EB4">
        <w:tc>
          <w:tcPr>
            <w:tcW w:w="333" w:type="pct"/>
            <w:vMerge w:val="restart"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28" w:type="pct"/>
          </w:tcPr>
          <w:p w:rsidR="006B4EB4" w:rsidRPr="00F44F44" w:rsidRDefault="006B4EB4" w:rsidP="00F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членов избирательных комиссий, оплата питания в день голосования</w:t>
            </w:r>
          </w:p>
        </w:tc>
        <w:tc>
          <w:tcPr>
            <w:tcW w:w="1590" w:type="pct"/>
            <w:vMerge w:val="restart"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Семейкинского сельского поселения, </w:t>
            </w:r>
          </w:p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ПИК, УИК</w:t>
            </w:r>
          </w:p>
        </w:tc>
        <w:tc>
          <w:tcPr>
            <w:tcW w:w="1049" w:type="pct"/>
          </w:tcPr>
          <w:p w:rsidR="006B4EB4" w:rsidRPr="00F44F44" w:rsidRDefault="006B4EB4" w:rsidP="00F4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4EB4" w:rsidRPr="00F44F44" w:rsidTr="006B4EB4">
        <w:tc>
          <w:tcPr>
            <w:tcW w:w="333" w:type="pct"/>
            <w:vMerge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pct"/>
          </w:tcPr>
          <w:p w:rsidR="006B4EB4" w:rsidRPr="00F44F44" w:rsidRDefault="006B4EB4" w:rsidP="00F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590" w:type="pct"/>
            <w:vMerge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</w:tcPr>
          <w:p w:rsidR="006B4EB4" w:rsidRPr="00F44F44" w:rsidRDefault="003F3763" w:rsidP="00F4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184,03006</w:t>
            </w:r>
          </w:p>
        </w:tc>
      </w:tr>
      <w:tr w:rsidR="006B4EB4" w:rsidRPr="00F44F44" w:rsidTr="006B4EB4">
        <w:tc>
          <w:tcPr>
            <w:tcW w:w="333" w:type="pct"/>
            <w:vMerge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pct"/>
          </w:tcPr>
          <w:p w:rsidR="006B4EB4" w:rsidRPr="00F44F44" w:rsidRDefault="006B4EB4" w:rsidP="00F1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1590" w:type="pct"/>
            <w:vMerge/>
          </w:tcPr>
          <w:p w:rsidR="006B4EB4" w:rsidRPr="00F44F44" w:rsidRDefault="006B4EB4" w:rsidP="00F4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</w:tcPr>
          <w:p w:rsidR="006B4EB4" w:rsidRPr="00F44F44" w:rsidRDefault="003F3763" w:rsidP="00F4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7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184,03006</w:t>
            </w:r>
          </w:p>
        </w:tc>
      </w:tr>
    </w:tbl>
    <w:p w:rsidR="00F44F44" w:rsidRPr="00F44F44" w:rsidRDefault="00F44F44" w:rsidP="00F44F44">
      <w:pPr>
        <w:jc w:val="center"/>
      </w:pPr>
    </w:p>
    <w:sectPr w:rsidR="00F44F44" w:rsidRPr="00F4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BE8" w:rsidRDefault="00B61BE8" w:rsidP="00F44F44">
      <w:pPr>
        <w:spacing w:after="0" w:line="240" w:lineRule="auto"/>
      </w:pPr>
      <w:r>
        <w:separator/>
      </w:r>
    </w:p>
  </w:endnote>
  <w:endnote w:type="continuationSeparator" w:id="0">
    <w:p w:rsidR="00B61BE8" w:rsidRDefault="00B61BE8" w:rsidP="00F4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00000001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BE8" w:rsidRDefault="00B61BE8" w:rsidP="00F44F44">
      <w:pPr>
        <w:spacing w:after="0" w:line="240" w:lineRule="auto"/>
      </w:pPr>
      <w:r>
        <w:separator/>
      </w:r>
    </w:p>
  </w:footnote>
  <w:footnote w:type="continuationSeparator" w:id="0">
    <w:p w:rsidR="00B61BE8" w:rsidRDefault="00B61BE8" w:rsidP="00F44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E45"/>
    <w:multiLevelType w:val="hybridMultilevel"/>
    <w:tmpl w:val="BFEA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54E2A"/>
    <w:multiLevelType w:val="hybridMultilevel"/>
    <w:tmpl w:val="ABE4C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82235F"/>
    <w:multiLevelType w:val="hybridMultilevel"/>
    <w:tmpl w:val="2604B938"/>
    <w:lvl w:ilvl="0" w:tplc="0298D80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  <w:sz w:val="27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E41EA8"/>
    <w:multiLevelType w:val="hybridMultilevel"/>
    <w:tmpl w:val="3A1CB27E"/>
    <w:lvl w:ilvl="0" w:tplc="D4A09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EB6662"/>
    <w:multiLevelType w:val="hybridMultilevel"/>
    <w:tmpl w:val="0EE48FCE"/>
    <w:lvl w:ilvl="0" w:tplc="22CA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23E64"/>
    <w:multiLevelType w:val="hybridMultilevel"/>
    <w:tmpl w:val="68F63CA4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 w15:restartNumberingAfterBreak="0">
    <w:nsid w:val="0CDD1D63"/>
    <w:multiLevelType w:val="hybridMultilevel"/>
    <w:tmpl w:val="0008B244"/>
    <w:lvl w:ilvl="0" w:tplc="554CB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26776A"/>
    <w:multiLevelType w:val="hybridMultilevel"/>
    <w:tmpl w:val="89562FDC"/>
    <w:lvl w:ilvl="0" w:tplc="7102D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328C7"/>
    <w:multiLevelType w:val="hybridMultilevel"/>
    <w:tmpl w:val="20549BAE"/>
    <w:lvl w:ilvl="0" w:tplc="1FBA7726">
      <w:start w:val="2024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 w15:restartNumberingAfterBreak="0">
    <w:nsid w:val="13DC1075"/>
    <w:multiLevelType w:val="hybridMultilevel"/>
    <w:tmpl w:val="6E58B656"/>
    <w:lvl w:ilvl="0" w:tplc="3896343E">
      <w:start w:val="2023"/>
      <w:numFmt w:val="decimal"/>
      <w:lvlText w:val="%1"/>
      <w:lvlJc w:val="left"/>
      <w:pPr>
        <w:ind w:left="6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0" w15:restartNumberingAfterBreak="0">
    <w:nsid w:val="13E30D85"/>
    <w:multiLevelType w:val="hybridMultilevel"/>
    <w:tmpl w:val="D9F67208"/>
    <w:lvl w:ilvl="0" w:tplc="29BA2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63535"/>
    <w:multiLevelType w:val="hybridMultilevel"/>
    <w:tmpl w:val="EE04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109C1"/>
    <w:multiLevelType w:val="hybridMultilevel"/>
    <w:tmpl w:val="CB76274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1DEE710B"/>
    <w:multiLevelType w:val="hybridMultilevel"/>
    <w:tmpl w:val="6BF86A90"/>
    <w:lvl w:ilvl="0" w:tplc="A648AA9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EF26EC9"/>
    <w:multiLevelType w:val="hybridMultilevel"/>
    <w:tmpl w:val="307A3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F3B81"/>
    <w:multiLevelType w:val="hybridMultilevel"/>
    <w:tmpl w:val="3E34B02C"/>
    <w:lvl w:ilvl="0" w:tplc="17B610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49494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A33C1"/>
    <w:multiLevelType w:val="hybridMultilevel"/>
    <w:tmpl w:val="CA94260A"/>
    <w:lvl w:ilvl="0" w:tplc="5D8C4F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5D5ADB"/>
    <w:multiLevelType w:val="hybridMultilevel"/>
    <w:tmpl w:val="7FAA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F130A"/>
    <w:multiLevelType w:val="multilevel"/>
    <w:tmpl w:val="64CA12EC"/>
    <w:lvl w:ilvl="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8" w:hanging="2160"/>
      </w:pPr>
      <w:rPr>
        <w:rFonts w:hint="default"/>
      </w:rPr>
    </w:lvl>
  </w:abstractNum>
  <w:abstractNum w:abstractNumId="19" w15:restartNumberingAfterBreak="0">
    <w:nsid w:val="26B40548"/>
    <w:multiLevelType w:val="multilevel"/>
    <w:tmpl w:val="717C2C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2918419C"/>
    <w:multiLevelType w:val="hybridMultilevel"/>
    <w:tmpl w:val="DD8AB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F63D2"/>
    <w:multiLevelType w:val="hybridMultilevel"/>
    <w:tmpl w:val="7526B33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2CF912DD"/>
    <w:multiLevelType w:val="hybridMultilevel"/>
    <w:tmpl w:val="F598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D169E7"/>
    <w:multiLevelType w:val="hybridMultilevel"/>
    <w:tmpl w:val="0486C872"/>
    <w:lvl w:ilvl="0" w:tplc="22CA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1F7D79"/>
    <w:multiLevelType w:val="hybridMultilevel"/>
    <w:tmpl w:val="CD0A8818"/>
    <w:lvl w:ilvl="0" w:tplc="21760332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FBB581F"/>
    <w:multiLevelType w:val="hybridMultilevel"/>
    <w:tmpl w:val="83B63CF4"/>
    <w:lvl w:ilvl="0" w:tplc="F010150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05613BC"/>
    <w:multiLevelType w:val="hybridMultilevel"/>
    <w:tmpl w:val="7C46E4EA"/>
    <w:lvl w:ilvl="0" w:tplc="22CA0B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31554388"/>
    <w:multiLevelType w:val="hybridMultilevel"/>
    <w:tmpl w:val="A920D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CD7750"/>
    <w:multiLevelType w:val="hybridMultilevel"/>
    <w:tmpl w:val="EDC2E1BC"/>
    <w:lvl w:ilvl="0" w:tplc="138EB28A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DF932FC"/>
    <w:multiLevelType w:val="multilevel"/>
    <w:tmpl w:val="54048E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0" w15:restartNumberingAfterBreak="0">
    <w:nsid w:val="3DFD4920"/>
    <w:multiLevelType w:val="hybridMultilevel"/>
    <w:tmpl w:val="F598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997C91"/>
    <w:multiLevelType w:val="hybridMultilevel"/>
    <w:tmpl w:val="E5044E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046546"/>
    <w:multiLevelType w:val="multilevel"/>
    <w:tmpl w:val="1F9624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4D5157EA"/>
    <w:multiLevelType w:val="hybridMultilevel"/>
    <w:tmpl w:val="02E45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6244A"/>
    <w:multiLevelType w:val="multilevel"/>
    <w:tmpl w:val="DCDC6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5" w15:restartNumberingAfterBreak="0">
    <w:nsid w:val="52401E00"/>
    <w:multiLevelType w:val="hybridMultilevel"/>
    <w:tmpl w:val="18B2E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A106DD"/>
    <w:multiLevelType w:val="hybridMultilevel"/>
    <w:tmpl w:val="D2B026DC"/>
    <w:lvl w:ilvl="0" w:tplc="DBFCDDB4">
      <w:start w:val="2023"/>
      <w:numFmt w:val="decimal"/>
      <w:lvlText w:val="%1"/>
      <w:lvlJc w:val="left"/>
      <w:pPr>
        <w:ind w:left="6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7" w15:restartNumberingAfterBreak="0">
    <w:nsid w:val="63020879"/>
    <w:multiLevelType w:val="hybridMultilevel"/>
    <w:tmpl w:val="85268FDE"/>
    <w:lvl w:ilvl="0" w:tplc="22CA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93968"/>
    <w:multiLevelType w:val="hybridMultilevel"/>
    <w:tmpl w:val="52026656"/>
    <w:lvl w:ilvl="0" w:tplc="838AA6E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DD16FF"/>
    <w:multiLevelType w:val="hybridMultilevel"/>
    <w:tmpl w:val="02E45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D1B82"/>
    <w:multiLevelType w:val="hybridMultilevel"/>
    <w:tmpl w:val="7DC2E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864C0"/>
    <w:multiLevelType w:val="hybridMultilevel"/>
    <w:tmpl w:val="C81A153A"/>
    <w:lvl w:ilvl="0" w:tplc="BC5ED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FE01458"/>
    <w:multiLevelType w:val="hybridMultilevel"/>
    <w:tmpl w:val="5A04B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"/>
  </w:num>
  <w:num w:numId="3">
    <w:abstractNumId w:val="6"/>
  </w:num>
  <w:num w:numId="4">
    <w:abstractNumId w:val="29"/>
  </w:num>
  <w:num w:numId="5">
    <w:abstractNumId w:val="34"/>
  </w:num>
  <w:num w:numId="6">
    <w:abstractNumId w:val="14"/>
  </w:num>
  <w:num w:numId="7">
    <w:abstractNumId w:val="31"/>
  </w:num>
  <w:num w:numId="8">
    <w:abstractNumId w:val="32"/>
  </w:num>
  <w:num w:numId="9">
    <w:abstractNumId w:val="15"/>
  </w:num>
  <w:num w:numId="10">
    <w:abstractNumId w:val="38"/>
  </w:num>
  <w:num w:numId="11">
    <w:abstractNumId w:val="5"/>
  </w:num>
  <w:num w:numId="12">
    <w:abstractNumId w:val="24"/>
  </w:num>
  <w:num w:numId="13">
    <w:abstractNumId w:val="17"/>
  </w:num>
  <w:num w:numId="14">
    <w:abstractNumId w:val="13"/>
  </w:num>
  <w:num w:numId="15">
    <w:abstractNumId w:val="19"/>
  </w:num>
  <w:num w:numId="16">
    <w:abstractNumId w:val="20"/>
  </w:num>
  <w:num w:numId="17">
    <w:abstractNumId w:val="10"/>
  </w:num>
  <w:num w:numId="18">
    <w:abstractNumId w:val="2"/>
  </w:num>
  <w:num w:numId="19">
    <w:abstractNumId w:val="35"/>
  </w:num>
  <w:num w:numId="20">
    <w:abstractNumId w:val="23"/>
  </w:num>
  <w:num w:numId="21">
    <w:abstractNumId w:val="26"/>
  </w:num>
  <w:num w:numId="22">
    <w:abstractNumId w:val="37"/>
  </w:num>
  <w:num w:numId="23">
    <w:abstractNumId w:val="4"/>
  </w:num>
  <w:num w:numId="24">
    <w:abstractNumId w:val="7"/>
  </w:num>
  <w:num w:numId="25">
    <w:abstractNumId w:val="40"/>
  </w:num>
  <w:num w:numId="26">
    <w:abstractNumId w:val="1"/>
  </w:num>
  <w:num w:numId="27">
    <w:abstractNumId w:val="12"/>
  </w:num>
  <w:num w:numId="28">
    <w:abstractNumId w:val="27"/>
  </w:num>
  <w:num w:numId="29">
    <w:abstractNumId w:val="21"/>
  </w:num>
  <w:num w:numId="30">
    <w:abstractNumId w:val="11"/>
  </w:num>
  <w:num w:numId="31">
    <w:abstractNumId w:val="39"/>
  </w:num>
  <w:num w:numId="32">
    <w:abstractNumId w:val="16"/>
  </w:num>
  <w:num w:numId="33">
    <w:abstractNumId w:val="22"/>
  </w:num>
  <w:num w:numId="34">
    <w:abstractNumId w:val="33"/>
  </w:num>
  <w:num w:numId="35">
    <w:abstractNumId w:val="30"/>
  </w:num>
  <w:num w:numId="36">
    <w:abstractNumId w:val="28"/>
  </w:num>
  <w:num w:numId="37">
    <w:abstractNumId w:val="0"/>
  </w:num>
  <w:num w:numId="38">
    <w:abstractNumId w:val="9"/>
  </w:num>
  <w:num w:numId="39">
    <w:abstractNumId w:val="36"/>
  </w:num>
  <w:num w:numId="40">
    <w:abstractNumId w:val="42"/>
  </w:num>
  <w:num w:numId="41">
    <w:abstractNumId w:val="18"/>
  </w:num>
  <w:num w:numId="42">
    <w:abstractNumId w:val="25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50"/>
    <w:rsid w:val="00026BE3"/>
    <w:rsid w:val="00027CD8"/>
    <w:rsid w:val="00050CB4"/>
    <w:rsid w:val="000B2CBC"/>
    <w:rsid w:val="000B3BD4"/>
    <w:rsid w:val="000C3F0A"/>
    <w:rsid w:val="000C4D93"/>
    <w:rsid w:val="000D08CC"/>
    <w:rsid w:val="000D283F"/>
    <w:rsid w:val="00113B14"/>
    <w:rsid w:val="00116DBE"/>
    <w:rsid w:val="001421FF"/>
    <w:rsid w:val="0016618A"/>
    <w:rsid w:val="00195923"/>
    <w:rsid w:val="001A4D45"/>
    <w:rsid w:val="001F6AB3"/>
    <w:rsid w:val="0020094F"/>
    <w:rsid w:val="00224508"/>
    <w:rsid w:val="002556C6"/>
    <w:rsid w:val="002D0E52"/>
    <w:rsid w:val="002D4587"/>
    <w:rsid w:val="002F3B18"/>
    <w:rsid w:val="003D0059"/>
    <w:rsid w:val="003D19EF"/>
    <w:rsid w:val="003F04BC"/>
    <w:rsid w:val="003F3763"/>
    <w:rsid w:val="0041597F"/>
    <w:rsid w:val="004207EB"/>
    <w:rsid w:val="0043558E"/>
    <w:rsid w:val="00442E22"/>
    <w:rsid w:val="00447BC7"/>
    <w:rsid w:val="004665D8"/>
    <w:rsid w:val="00475A53"/>
    <w:rsid w:val="004B50BC"/>
    <w:rsid w:val="004B6844"/>
    <w:rsid w:val="004E39E7"/>
    <w:rsid w:val="004E5560"/>
    <w:rsid w:val="00552683"/>
    <w:rsid w:val="0056427B"/>
    <w:rsid w:val="00570FBB"/>
    <w:rsid w:val="005D1F5D"/>
    <w:rsid w:val="005D20B0"/>
    <w:rsid w:val="0062618F"/>
    <w:rsid w:val="006656CF"/>
    <w:rsid w:val="0067056B"/>
    <w:rsid w:val="0069021E"/>
    <w:rsid w:val="006A06E9"/>
    <w:rsid w:val="006A3817"/>
    <w:rsid w:val="006B4EB4"/>
    <w:rsid w:val="006F0E4B"/>
    <w:rsid w:val="006F39E2"/>
    <w:rsid w:val="007518B9"/>
    <w:rsid w:val="007737E1"/>
    <w:rsid w:val="00797706"/>
    <w:rsid w:val="00797901"/>
    <w:rsid w:val="007D7DCB"/>
    <w:rsid w:val="00830095"/>
    <w:rsid w:val="00836122"/>
    <w:rsid w:val="00840D86"/>
    <w:rsid w:val="00875A8C"/>
    <w:rsid w:val="008A662D"/>
    <w:rsid w:val="009163FE"/>
    <w:rsid w:val="0093235F"/>
    <w:rsid w:val="00996538"/>
    <w:rsid w:val="009B2BB3"/>
    <w:rsid w:val="009F288B"/>
    <w:rsid w:val="00A52EA3"/>
    <w:rsid w:val="00B01ECE"/>
    <w:rsid w:val="00B10391"/>
    <w:rsid w:val="00B22834"/>
    <w:rsid w:val="00B426DA"/>
    <w:rsid w:val="00B61BE8"/>
    <w:rsid w:val="00B74082"/>
    <w:rsid w:val="00B74AC4"/>
    <w:rsid w:val="00B821A4"/>
    <w:rsid w:val="00C17BF2"/>
    <w:rsid w:val="00C209DA"/>
    <w:rsid w:val="00C36FC6"/>
    <w:rsid w:val="00CA0568"/>
    <w:rsid w:val="00CA7B57"/>
    <w:rsid w:val="00CB2BEA"/>
    <w:rsid w:val="00CD62B9"/>
    <w:rsid w:val="00CF5B03"/>
    <w:rsid w:val="00D169C7"/>
    <w:rsid w:val="00D745C5"/>
    <w:rsid w:val="00D91855"/>
    <w:rsid w:val="00D9359C"/>
    <w:rsid w:val="00DB13CC"/>
    <w:rsid w:val="00E107C1"/>
    <w:rsid w:val="00E12961"/>
    <w:rsid w:val="00E25D07"/>
    <w:rsid w:val="00E415CF"/>
    <w:rsid w:val="00E47858"/>
    <w:rsid w:val="00E768A4"/>
    <w:rsid w:val="00E92A29"/>
    <w:rsid w:val="00EA2E88"/>
    <w:rsid w:val="00EA2F54"/>
    <w:rsid w:val="00EE620E"/>
    <w:rsid w:val="00F012B1"/>
    <w:rsid w:val="00F12095"/>
    <w:rsid w:val="00F34784"/>
    <w:rsid w:val="00F44F44"/>
    <w:rsid w:val="00F646C0"/>
    <w:rsid w:val="00F86466"/>
    <w:rsid w:val="00FC3250"/>
    <w:rsid w:val="00FD3104"/>
    <w:rsid w:val="00FD7891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AE5F"/>
  <w15:docId w15:val="{CBC4A507-ACF4-4BF6-B970-769591C3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25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25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2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325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C3250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C3250"/>
  </w:style>
  <w:style w:type="paragraph" w:customStyle="1" w:styleId="a3">
    <w:name w:val="регистрационные поля"/>
    <w:basedOn w:val="a"/>
    <w:rsid w:val="00FC3250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25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250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FC3250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C32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semiHidden/>
    <w:rsid w:val="00FC3250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FC3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FC3250"/>
    <w:rPr>
      <w:rFonts w:ascii="Consolas" w:hAnsi="Consolas"/>
      <w:sz w:val="20"/>
      <w:szCs w:val="20"/>
    </w:rPr>
  </w:style>
  <w:style w:type="table" w:styleId="a8">
    <w:name w:val="Table Grid"/>
    <w:basedOn w:val="a1"/>
    <w:rsid w:val="00FC32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C32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32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C3250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FC325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FC3250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FC325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Нижний колонтитул Знак"/>
    <w:basedOn w:val="a0"/>
    <w:link w:val="ac"/>
    <w:uiPriority w:val="99"/>
    <w:rsid w:val="00FC3250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FC325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C3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FC32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FC3250"/>
    <w:pPr>
      <w:spacing w:after="120"/>
      <w:ind w:left="283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C3250"/>
    <w:rPr>
      <w:rFonts w:ascii="Times New Roman" w:eastAsia="Calibri" w:hAnsi="Times New Roman" w:cs="Times New Roman"/>
      <w:sz w:val="28"/>
      <w:szCs w:val="28"/>
    </w:rPr>
  </w:style>
  <w:style w:type="paragraph" w:customStyle="1" w:styleId="ConsNormal">
    <w:name w:val="ConsNormal"/>
    <w:rsid w:val="00FC32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FC3250"/>
    <w:pPr>
      <w:spacing w:after="0" w:line="240" w:lineRule="auto"/>
      <w:ind w:left="-720" w:right="-365"/>
      <w:jc w:val="center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f2">
    <w:name w:val="Заголовок Знак"/>
    <w:basedOn w:val="a0"/>
    <w:link w:val="af1"/>
    <w:rsid w:val="00FC3250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C3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FC32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WW-Absatz-Standardschriftart11">
    <w:name w:val="WW-Absatz-Standardschriftart11"/>
    <w:rsid w:val="00FC3250"/>
  </w:style>
  <w:style w:type="paragraph" w:customStyle="1" w:styleId="Pro-Gramma">
    <w:name w:val="Pro-Gramma"/>
    <w:basedOn w:val="a"/>
    <w:link w:val="Pro-Gramma0"/>
    <w:rsid w:val="00FC3250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Gramma0">
    <w:name w:val="Pro-Gramma Знак"/>
    <w:link w:val="Pro-Gramma"/>
    <w:rsid w:val="00FC3250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apple-converted-space">
    <w:name w:val="apple-converted-space"/>
    <w:rsid w:val="00FC3250"/>
  </w:style>
  <w:style w:type="paragraph" w:styleId="af3">
    <w:name w:val="Normal (Web)"/>
    <w:basedOn w:val="a"/>
    <w:uiPriority w:val="99"/>
    <w:unhideWhenUsed/>
    <w:rsid w:val="00FC3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FC3250"/>
    <w:rPr>
      <w:b/>
      <w:bCs/>
    </w:rPr>
  </w:style>
  <w:style w:type="character" w:styleId="af5">
    <w:name w:val="annotation reference"/>
    <w:uiPriority w:val="99"/>
    <w:semiHidden/>
    <w:unhideWhenUsed/>
    <w:rsid w:val="00FC325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C3250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C3250"/>
    <w:rPr>
      <w:rFonts w:ascii="Times New Roman" w:eastAsia="Calibri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C325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C3250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78032-7344-4F52-8A0F-9A03317E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29</Pages>
  <Words>7387</Words>
  <Characters>42106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Шишова В В</cp:lastModifiedBy>
  <cp:revision>93</cp:revision>
  <cp:lastPrinted>2024-11-21T07:28:00Z</cp:lastPrinted>
  <dcterms:created xsi:type="dcterms:W3CDTF">2023-02-10T08:33:00Z</dcterms:created>
  <dcterms:modified xsi:type="dcterms:W3CDTF">2025-01-27T06:37:00Z</dcterms:modified>
</cp:coreProperties>
</file>