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F1" w:rsidRDefault="00D704F1" w:rsidP="00D704F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B64C55" w:rsidRPr="007767DF" w:rsidRDefault="00B64C55" w:rsidP="00B64C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B64C55" w:rsidRPr="007767DF" w:rsidRDefault="00B64C55" w:rsidP="00B64C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B64C55" w:rsidRPr="007767DF" w:rsidRDefault="00B64C55" w:rsidP="00B64C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B64C55" w:rsidRPr="007767DF" w:rsidRDefault="00B64C55" w:rsidP="00B64C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B64C55" w:rsidRPr="007767DF" w:rsidRDefault="00B64C55" w:rsidP="00B64C55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   Ивановская область, Шуйский район,</w:t>
      </w:r>
    </w:p>
    <w:p w:rsidR="00B64C55" w:rsidRPr="007767DF" w:rsidRDefault="00B64C55" w:rsidP="00B64C55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д.37,</w:t>
      </w:r>
    </w:p>
    <w:p w:rsidR="00B64C55" w:rsidRPr="007767DF" w:rsidRDefault="00B64C55" w:rsidP="00B64C55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тел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: 8 (49351) 3 38 33</w:t>
      </w:r>
    </w:p>
    <w:p w:rsidR="00B64C55" w:rsidRPr="00653E03" w:rsidRDefault="00B64C55" w:rsidP="00B64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C55" w:rsidRPr="00653E03" w:rsidRDefault="00B64C55" w:rsidP="00B64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4C55" w:rsidRPr="00653E03" w:rsidRDefault="00B64C55" w:rsidP="00B64C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3E03">
        <w:rPr>
          <w:rFonts w:ascii="Times New Roman" w:hAnsi="Times New Roman" w:cs="Times New Roman"/>
          <w:sz w:val="28"/>
          <w:szCs w:val="28"/>
        </w:rPr>
        <w:t>от «</w:t>
      </w:r>
      <w:r w:rsidRPr="00653E0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53E03">
        <w:rPr>
          <w:rFonts w:ascii="Times New Roman" w:hAnsi="Times New Roman" w:cs="Times New Roman"/>
          <w:sz w:val="28"/>
          <w:szCs w:val="28"/>
        </w:rPr>
        <w:t xml:space="preserve">» </w:t>
      </w:r>
      <w:r w:rsidRPr="00653E03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653E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E03">
        <w:rPr>
          <w:rFonts w:ascii="Times New Roman" w:hAnsi="Times New Roman" w:cs="Times New Roman"/>
          <w:sz w:val="28"/>
          <w:szCs w:val="28"/>
        </w:rPr>
        <w:t xml:space="preserve"> г.</w:t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 w:rsidRPr="00653E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3E03">
        <w:rPr>
          <w:rFonts w:ascii="Times New Roman" w:hAnsi="Times New Roman" w:cs="Times New Roman"/>
          <w:sz w:val="28"/>
          <w:szCs w:val="28"/>
        </w:rPr>
        <w:t xml:space="preserve">№  </w:t>
      </w:r>
      <w:r w:rsidRPr="00B64C55">
        <w:rPr>
          <w:rFonts w:ascii="Times New Roman" w:hAnsi="Times New Roman" w:cs="Times New Roman"/>
          <w:sz w:val="28"/>
          <w:szCs w:val="28"/>
        </w:rPr>
        <w:t>__</w:t>
      </w:r>
    </w:p>
    <w:p w:rsidR="00B64C55" w:rsidRPr="007E29B3" w:rsidRDefault="00B64C55" w:rsidP="00B64C55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B3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Pr="007E29B3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64C55" w:rsidRPr="007E29B3" w:rsidRDefault="00B64C55" w:rsidP="00B64C55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B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9B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E29B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9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4C55" w:rsidRPr="007E29B3" w:rsidRDefault="00B64C55" w:rsidP="00B64C55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C55" w:rsidRPr="007E29B3" w:rsidRDefault="00B64C55" w:rsidP="00B64C55">
      <w:pPr>
        <w:spacing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г. № 131–ФЗ «Об общих принципах организации местного самоуправления в Российской Федерации», статьей 50 Устава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64C55" w:rsidRPr="007E29B3" w:rsidRDefault="00B64C55" w:rsidP="00B64C55">
      <w:pPr>
        <w:spacing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 xml:space="preserve">1. Принять проект бюджета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29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29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29B3">
        <w:rPr>
          <w:rFonts w:ascii="Times New Roman" w:hAnsi="Times New Roman" w:cs="Times New Roman"/>
          <w:sz w:val="28"/>
          <w:szCs w:val="28"/>
        </w:rPr>
        <w:t xml:space="preserve"> годов в первом чтении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hAnsi="Times New Roman" w:cs="Times New Roman"/>
          <w:sz w:val="28"/>
          <w:szCs w:val="28"/>
        </w:rPr>
        <w:t>№ 1).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2. Утвердить Порядок учёта предложений и участия граждан в его обсуждении (Приложение № 2).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с приложениями в «Вестнике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 xml:space="preserve">4. Назначить публичные слушания </w:t>
      </w:r>
      <w:proofErr w:type="gramStart"/>
      <w:r w:rsidRPr="007E29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29B3">
        <w:rPr>
          <w:rFonts w:ascii="Times New Roman" w:hAnsi="Times New Roman" w:cs="Times New Roman"/>
          <w:sz w:val="28"/>
          <w:szCs w:val="28"/>
        </w:rPr>
        <w:t xml:space="preserve"> «</w:t>
      </w:r>
      <w:r w:rsidRPr="00B64C55">
        <w:rPr>
          <w:rFonts w:ascii="Times New Roman" w:hAnsi="Times New Roman" w:cs="Times New Roman"/>
          <w:sz w:val="28"/>
          <w:szCs w:val="28"/>
        </w:rPr>
        <w:t>__</w:t>
      </w:r>
      <w:r w:rsidRPr="007E29B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E29B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gramEnd"/>
      <w:r w:rsidRPr="007E29B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29B3">
        <w:rPr>
          <w:rFonts w:ascii="Times New Roman" w:hAnsi="Times New Roman" w:cs="Times New Roman"/>
          <w:sz w:val="28"/>
          <w:szCs w:val="28"/>
        </w:rPr>
        <w:t xml:space="preserve"> г. в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7E29B3">
        <w:rPr>
          <w:rFonts w:ascii="Times New Roman" w:hAnsi="Times New Roman" w:cs="Times New Roman"/>
          <w:sz w:val="28"/>
          <w:szCs w:val="28"/>
        </w:rPr>
        <w:t xml:space="preserve">, место проведения д. Филино, ул. Набережная, д. 9, здание МУК КДЦ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5. Возложить подготовку и организацию публичных слушаний на Председателя комиссии по экономике и бюджету – Антонову М.В. и начальника отдела экономики и финансов Соловьеву Е.В.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 xml:space="preserve">6. Назначить председателем публичных слушаний – Председателя Совета </w:t>
      </w:r>
      <w:proofErr w:type="spellStart"/>
      <w:r w:rsidRPr="007E29B3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sz w:val="28"/>
          <w:szCs w:val="28"/>
        </w:rPr>
        <w:t xml:space="preserve"> сельского поселения - Филиппову В.Е., секретарём – Антонову М.В.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7. Данное решение вступает в силу со дня его официального опубликования.</w:t>
      </w:r>
    </w:p>
    <w:p w:rsidR="00B64C55" w:rsidRPr="007E29B3" w:rsidRDefault="00B64C55" w:rsidP="00B64C55">
      <w:pPr>
        <w:tabs>
          <w:tab w:val="left" w:pos="9496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64C55" w:rsidRPr="007E29B3" w:rsidRDefault="00B64C55" w:rsidP="00B64C55">
      <w:pPr>
        <w:tabs>
          <w:tab w:val="left" w:pos="9496"/>
        </w:tabs>
        <w:spacing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7E29B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E29B3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E29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Воробьев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29B3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B64C55" w:rsidRPr="007E29B3" w:rsidRDefault="00B64C55" w:rsidP="00B64C55">
      <w:pPr>
        <w:tabs>
          <w:tab w:val="left" w:pos="9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29B3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7E29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E29B3">
        <w:rPr>
          <w:rFonts w:ascii="Times New Roman" w:hAnsi="Times New Roman" w:cs="Times New Roman"/>
          <w:b/>
          <w:sz w:val="28"/>
          <w:szCs w:val="28"/>
        </w:rPr>
        <w:t xml:space="preserve">    В.Е. Филиппова</w:t>
      </w:r>
    </w:p>
    <w:p w:rsidR="00B64C55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Приложение № 1</w:t>
      </w: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к решению Совета </w:t>
      </w: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spellStart"/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Семейкинского</w:t>
      </w:r>
      <w:proofErr w:type="spellEnd"/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</w:p>
    <w:p w:rsidR="00B64C55" w:rsidRPr="003848BF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</w:pP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от «</w:t>
      </w:r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24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» 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ноября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202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3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года</w:t>
      </w:r>
      <w:r w:rsidR="00D974D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№ </w:t>
      </w:r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__</w:t>
      </w:r>
    </w:p>
    <w:p w:rsidR="00B64C55" w:rsidRDefault="00B64C55" w:rsidP="00B64C5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:rsidR="009E7028" w:rsidRDefault="009E7028" w:rsidP="009E702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   Ивановская область, Шуйский район,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д.37,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тел: </w:t>
      </w:r>
      <w:r w:rsidR="00B64C5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8 (49351) 3 38 33</w:t>
      </w:r>
    </w:p>
    <w:p w:rsidR="007E29B3" w:rsidRPr="007E29B3" w:rsidRDefault="007E29B3" w:rsidP="007E2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754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5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</w:t>
      </w:r>
      <w:r w:rsidR="006754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62937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262937" w:rsidRPr="0026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937" w:rsidRPr="00262937" w:rsidRDefault="00262937" w:rsidP="002629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регулирования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7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767DF" w:rsidRP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275421" w:rsidRDefault="007767DF" w:rsidP="007E4000">
      <w:pPr>
        <w:numPr>
          <w:ilvl w:val="0"/>
          <w:numId w:val="1"/>
        </w:numPr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EE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роцента (декабрь 202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275421" w:rsidRDefault="007767DF" w:rsidP="0010771B">
      <w:pPr>
        <w:pStyle w:val="a6"/>
        <w:numPr>
          <w:ilvl w:val="0"/>
          <w:numId w:val="9"/>
        </w:numPr>
        <w:spacing w:before="6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F4682F">
        <w:rPr>
          <w:rFonts w:ascii="Times New Roman" w:hAnsi="Times New Roman" w:cs="Times New Roman"/>
          <w:sz w:val="28"/>
          <w:szCs w:val="28"/>
        </w:rPr>
        <w:t>13717645,13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75421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F4682F">
        <w:rPr>
          <w:rFonts w:ascii="Times New Roman" w:hAnsi="Times New Roman" w:cs="Times New Roman"/>
          <w:sz w:val="28"/>
          <w:szCs w:val="28"/>
        </w:rPr>
        <w:t>13717645,13</w:t>
      </w:r>
      <w:r w:rsidR="00F4682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75421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(профицит) бюджета в сумме </w:t>
      </w:r>
      <w:r w:rsidR="00275421" w:rsidRPr="00275421">
        <w:rPr>
          <w:rFonts w:ascii="Times New Roman" w:hAnsi="Times New Roman" w:cs="Times New Roman"/>
          <w:sz w:val="28"/>
          <w:szCs w:val="28"/>
        </w:rPr>
        <w:t>0</w:t>
      </w:r>
      <w:r w:rsidR="00262937" w:rsidRPr="00275421">
        <w:rPr>
          <w:rFonts w:ascii="Times New Roman" w:hAnsi="Times New Roman" w:cs="Times New Roman"/>
          <w:sz w:val="28"/>
          <w:szCs w:val="28"/>
        </w:rPr>
        <w:t>,</w:t>
      </w:r>
      <w:r w:rsidR="00275421" w:rsidRPr="00275421">
        <w:rPr>
          <w:rFonts w:ascii="Times New Roman" w:hAnsi="Times New Roman" w:cs="Times New Roman"/>
          <w:sz w:val="28"/>
          <w:szCs w:val="28"/>
        </w:rPr>
        <w:t>00</w:t>
      </w:r>
      <w:r w:rsidR="00262937" w:rsidRPr="00275421">
        <w:rPr>
          <w:rFonts w:ascii="Times New Roman" w:hAnsi="Times New Roman" w:cs="Times New Roman"/>
          <w:sz w:val="28"/>
          <w:szCs w:val="28"/>
        </w:rPr>
        <w:t xml:space="preserve"> 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67DF" w:rsidRPr="00275421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924C83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275421" w:rsidRDefault="007767DF" w:rsidP="00380E8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F4682F">
        <w:rPr>
          <w:rFonts w:ascii="Times New Roman" w:hAnsi="Times New Roman" w:cs="Times New Roman"/>
          <w:sz w:val="28"/>
          <w:szCs w:val="28"/>
        </w:rPr>
        <w:t>12268325,13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75421" w:rsidRDefault="00CD3328" w:rsidP="00CD33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F4682F">
        <w:rPr>
          <w:rFonts w:ascii="Times New Roman" w:hAnsi="Times New Roman" w:cs="Times New Roman"/>
          <w:sz w:val="28"/>
          <w:szCs w:val="28"/>
        </w:rPr>
        <w:t>12268325,13</w:t>
      </w:r>
      <w:r w:rsidR="00262937" w:rsidRPr="00275421">
        <w:rPr>
          <w:rFonts w:ascii="Times New Roman" w:hAnsi="Times New Roman" w:cs="Times New Roman"/>
          <w:sz w:val="28"/>
          <w:szCs w:val="28"/>
        </w:rPr>
        <w:t xml:space="preserve">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262937" w:rsidRPr="00275421" w:rsidRDefault="007767DF" w:rsidP="002629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  <w:r w:rsidR="00262937" w:rsidRPr="0027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7DF" w:rsidRPr="00275421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CD3328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EE2323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275421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275421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1F41B3" w:rsidRPr="00275421" w:rsidRDefault="007767DF" w:rsidP="00380E8B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F4682F">
        <w:rPr>
          <w:rFonts w:ascii="Times New Roman" w:hAnsi="Times New Roman" w:cs="Times New Roman"/>
          <w:sz w:val="28"/>
          <w:szCs w:val="28"/>
        </w:rPr>
        <w:t>11633785,37</w:t>
      </w: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75421" w:rsidRDefault="00CD3328" w:rsidP="00CD3328">
      <w:pPr>
        <w:tabs>
          <w:tab w:val="left" w:pos="709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F4682F">
        <w:rPr>
          <w:rFonts w:ascii="Times New Roman" w:hAnsi="Times New Roman" w:cs="Times New Roman"/>
          <w:sz w:val="28"/>
          <w:szCs w:val="28"/>
        </w:rPr>
        <w:t xml:space="preserve">11633785,37 </w:t>
      </w:r>
      <w:r w:rsidR="007767DF"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75421" w:rsidRDefault="007767DF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2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</w:p>
    <w:p w:rsidR="00262937" w:rsidRDefault="00262937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Нормативы распределения доходов 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33AF5" w:rsidRPr="00C33AF5" w:rsidRDefault="00C33AF5" w:rsidP="00C33A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Показатели доходов бюджета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классификации доходов бюджетов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Решению.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доходов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статьей 1 настоящего Решения, объем межбюджетных трансфертов:</w:t>
      </w:r>
    </w:p>
    <w:p w:rsidR="007767DF" w:rsidRPr="007767DF" w:rsidRDefault="007767DF" w:rsidP="007767DF">
      <w:pPr>
        <w:tabs>
          <w:tab w:val="num" w:pos="12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:rsidR="00262937" w:rsidRPr="00224F78" w:rsidRDefault="00262937" w:rsidP="00CD332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D3328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5421" w:rsidRPr="00224F78">
        <w:rPr>
          <w:rFonts w:ascii="Times New Roman" w:hAnsi="Times New Roman" w:cs="Times New Roman"/>
          <w:bCs/>
          <w:sz w:val="28"/>
          <w:szCs w:val="28"/>
        </w:rPr>
        <w:t xml:space="preserve">9784700,00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767DF" w:rsidRPr="00224F78" w:rsidRDefault="00CD3328" w:rsidP="00CD332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37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5421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8562380,00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Pr="00224F78" w:rsidRDefault="00262937" w:rsidP="00CD3328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28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CD3328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5421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>8250200,00</w:t>
      </w:r>
      <w:r w:rsidR="007767DF" w:rsidRPr="0022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4717B" w:rsidRPr="007767DF" w:rsidRDefault="0034717B" w:rsidP="00CD3328">
      <w:pPr>
        <w:numPr>
          <w:ilvl w:val="1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района:</w:t>
      </w:r>
    </w:p>
    <w:p w:rsidR="0034717B" w:rsidRPr="007767DF" w:rsidRDefault="0034717B" w:rsidP="00CD3328">
      <w:pPr>
        <w:numPr>
          <w:ilvl w:val="0"/>
          <w:numId w:val="4"/>
        </w:numPr>
        <w:spacing w:after="0" w:line="240" w:lineRule="auto"/>
        <w:ind w:left="13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1469734,13</w:t>
      </w:r>
      <w:r w:rsidR="003A40CE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34717B" w:rsidRPr="007767DF" w:rsidRDefault="0034717B" w:rsidP="00CD3328">
      <w:pPr>
        <w:numPr>
          <w:ilvl w:val="0"/>
          <w:numId w:val="4"/>
        </w:numPr>
        <w:spacing w:after="0" w:line="240" w:lineRule="auto"/>
        <w:ind w:left="13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1469734,13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2937" w:rsidRDefault="00262937" w:rsidP="00CD332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1146374,37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4717B" w:rsidRPr="0034717B" w:rsidRDefault="0034717B" w:rsidP="007767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Источники внутреннего финансирования</w:t>
      </w: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</w:p>
    <w:p w:rsidR="00C33AF5" w:rsidRPr="00C33AF5" w:rsidRDefault="00C33AF5" w:rsidP="00C33AF5">
      <w:pPr>
        <w:numPr>
          <w:ilvl w:val="0"/>
          <w:numId w:val="7"/>
        </w:numPr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D97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Бюджетные ассигнования бюджета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CD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D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3AF5" w:rsidRPr="00C33AF5" w:rsidRDefault="00C33AF5" w:rsidP="00C3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 включенным в муниципальные программы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группам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E4000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пределах общего объема расходов бюджета, утвержденного статьей 1 настоящего Решения:</w:t>
      </w:r>
    </w:p>
    <w:p w:rsidR="00C33AF5" w:rsidRPr="00A6433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 на 202</w:t>
      </w:r>
      <w:r w:rsidR="00CD3328"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64335"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262160,27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A6433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условно утвержденных расходов на 202</w:t>
      </w:r>
      <w:r w:rsidR="00CD3328"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64335"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>524370,55</w:t>
      </w:r>
      <w:r w:rsidRPr="00A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4. Установить размер резервного фонда администрации </w:t>
      </w:r>
      <w:proofErr w:type="spellStart"/>
      <w:r w:rsidRPr="00C33AF5">
        <w:rPr>
          <w:rFonts w:ascii="Times New Roman" w:eastAsia="Calibri" w:hAnsi="Times New Roman" w:cs="Times New Roman"/>
          <w:bCs/>
          <w:sz w:val="28"/>
          <w:szCs w:val="28"/>
        </w:rPr>
        <w:t>Семейкинского</w:t>
      </w:r>
      <w:proofErr w:type="spellEnd"/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распределение бюджетных ассигнований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бюджетов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предоставление из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 иным некоммерческим организациям, не являющимся государственными (муниципальными) учреждениями, а также юридическим лицам, индивидуальным предпринимателям, физическим лицам – производителям товаров, работ, услуг, осуществляется в порядках, установленных администрацией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F41B3" w:rsidRPr="00C33AF5" w:rsidRDefault="001F41B3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16416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размера денежного вознаграждения (должностного оклада) главы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постоянной основе и месячных окладов муниципальных служащих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муниципальной службы с 1 </w:t>
      </w:r>
      <w:r>
        <w:rPr>
          <w:rFonts w:ascii="Times New Roman" w:hAnsi="Times New Roman" w:cs="Times New Roman"/>
          <w:sz w:val="28"/>
          <w:szCs w:val="28"/>
        </w:rPr>
        <w:t>октября 202</w:t>
      </w:r>
      <w:r w:rsidR="00CD3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равного 1,0</w:t>
      </w:r>
      <w:r w:rsidR="00CD332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Муниципальные заимствования, муниципальный долг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валюте Российской Федерации 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верхний предел муниципального долга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 января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P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 января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 января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расходов на обслуживание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BF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D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заимствований </w:t>
      </w:r>
      <w:proofErr w:type="spellStart"/>
      <w:r w:rsidRPr="00E93C6C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</w:t>
      </w:r>
      <w:r w:rsidR="00CD3328">
        <w:rPr>
          <w:rFonts w:ascii="Times New Roman" w:eastAsia="Calibri" w:hAnsi="Times New Roman" w:cs="Times New Roman"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D3328">
        <w:rPr>
          <w:rFonts w:ascii="Times New Roman" w:eastAsia="Calibri" w:hAnsi="Times New Roman" w:cs="Times New Roman"/>
          <w:sz w:val="28"/>
          <w:szCs w:val="28"/>
        </w:rPr>
        <w:t>5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D3328">
        <w:rPr>
          <w:rFonts w:ascii="Times New Roman" w:eastAsia="Calibri" w:hAnsi="Times New Roman" w:cs="Times New Roman"/>
          <w:sz w:val="28"/>
          <w:szCs w:val="28"/>
        </w:rPr>
        <w:t>6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</w:t>
      </w:r>
      <w:r w:rsidR="00F86F51">
        <w:rPr>
          <w:rFonts w:ascii="Times New Roman" w:eastAsia="Calibri" w:hAnsi="Times New Roman" w:cs="Times New Roman"/>
          <w:sz w:val="28"/>
          <w:szCs w:val="28"/>
        </w:rPr>
        <w:t>9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BF0D8C" w:rsidRPr="00BF0D8C" w:rsidRDefault="007767DF" w:rsidP="00BF0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BF0D8C" w:rsidRPr="00BF0D8C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BF0D8C" w:rsidRPr="00BF0D8C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</w:t>
      </w:r>
      <w:r w:rsidR="00CD3328">
        <w:rPr>
          <w:rFonts w:ascii="Times New Roman" w:hAnsi="Times New Roman" w:cs="Times New Roman"/>
          <w:sz w:val="28"/>
          <w:szCs w:val="28"/>
        </w:rPr>
        <w:t>4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3328">
        <w:rPr>
          <w:rFonts w:ascii="Times New Roman" w:hAnsi="Times New Roman" w:cs="Times New Roman"/>
          <w:sz w:val="28"/>
          <w:szCs w:val="28"/>
        </w:rPr>
        <w:t>5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и 202</w:t>
      </w:r>
      <w:r w:rsidR="00CD3328">
        <w:rPr>
          <w:rFonts w:ascii="Times New Roman" w:hAnsi="Times New Roman" w:cs="Times New Roman"/>
          <w:sz w:val="28"/>
          <w:szCs w:val="28"/>
        </w:rPr>
        <w:t>6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1294F">
        <w:rPr>
          <w:rFonts w:ascii="Times New Roman" w:hAnsi="Times New Roman" w:cs="Times New Roman"/>
          <w:sz w:val="28"/>
          <w:szCs w:val="28"/>
        </w:rPr>
        <w:t>0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муниципальные гарантии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предоставляются.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исполнение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возможным гарантийным случаям: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CD3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исполнения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настоящие решение по решению руководителя финансового органа:</w:t>
      </w:r>
      <w:proofErr w:type="gramEnd"/>
    </w:p>
    <w:p w:rsidR="00E93C6C" w:rsidRPr="00E93C6C" w:rsidRDefault="00E93C6C" w:rsidP="00E93C6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трансферты, предоставляемые другим бюджетам бюджетной системы Российской Федерации из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</w:t>
      </w:r>
    </w:p>
    <w:p w:rsidR="00E93C6C" w:rsidRPr="007767DF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другим бюджетам бюджетной системы Российской Федерации</w:t>
      </w:r>
      <w:r w:rsidR="00924C83" w:rsidRPr="00924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24C83">
        <w:rPr>
          <w:rFonts w:ascii="Times New Roman" w:eastAsia="Calibri" w:hAnsi="Times New Roman" w:cs="Times New Roman"/>
          <w:sz w:val="28"/>
          <w:szCs w:val="28"/>
        </w:rPr>
        <w:t>11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924C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C6C" w:rsidRPr="003A3A44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CD3328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3A44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82656,74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3C6C" w:rsidRPr="003A3A44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</w:t>
      </w:r>
      <w:r w:rsidR="00CD3328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D3328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6714C5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E93C6C" w:rsidRPr="003A3A44" w:rsidRDefault="00E93C6C" w:rsidP="00E93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202</w:t>
      </w:r>
      <w:r w:rsidR="00CD3328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41A91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A4BAC" w:rsidRPr="003A3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C" w:rsidRPr="007767DF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Решения</w:t>
      </w:r>
    </w:p>
    <w:p w:rsidR="007767DF" w:rsidRPr="007767DF" w:rsidRDefault="007767DF" w:rsidP="00246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Решение вступает в силу после его официального опубликования.</w:t>
      </w:r>
    </w:p>
    <w:p w:rsidR="007767DF" w:rsidRPr="00246995" w:rsidRDefault="00246995" w:rsidP="0024699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95">
        <w:rPr>
          <w:rFonts w:ascii="Times New Roman" w:hAnsi="Times New Roman" w:cs="Times New Roman"/>
          <w:sz w:val="28"/>
          <w:szCs w:val="28"/>
        </w:rPr>
        <w:t>2. В 202</w:t>
      </w:r>
      <w:r w:rsidR="00CC10FB">
        <w:rPr>
          <w:rFonts w:ascii="Times New Roman" w:hAnsi="Times New Roman" w:cs="Times New Roman"/>
          <w:sz w:val="28"/>
          <w:szCs w:val="28"/>
        </w:rPr>
        <w:t>3</w:t>
      </w:r>
      <w:r w:rsidRPr="00246995">
        <w:rPr>
          <w:rFonts w:ascii="Times New Roman" w:hAnsi="Times New Roman" w:cs="Times New Roman"/>
          <w:sz w:val="28"/>
          <w:szCs w:val="28"/>
        </w:rPr>
        <w:t xml:space="preserve"> году настоящие Решение применяется исключительно в целях обеспечения исполнения бюджета поселения в 202</w:t>
      </w:r>
      <w:r w:rsidR="00CC10FB">
        <w:rPr>
          <w:rFonts w:ascii="Times New Roman" w:hAnsi="Times New Roman" w:cs="Times New Roman"/>
          <w:sz w:val="28"/>
          <w:szCs w:val="28"/>
        </w:rPr>
        <w:t>4</w:t>
      </w:r>
      <w:r w:rsidRPr="002469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995" w:rsidRDefault="00246995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А.В. Воробьев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7559E7" w:rsidRDefault="007767DF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   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В.Е. Филиппова</w:t>
      </w: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Приложение № 2</w:t>
      </w: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к решению Совета </w:t>
      </w:r>
    </w:p>
    <w:p w:rsidR="00B64C55" w:rsidRPr="007E29B3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spellStart"/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Семейкинского</w:t>
      </w:r>
      <w:proofErr w:type="spellEnd"/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сельского поселения</w:t>
      </w:r>
    </w:p>
    <w:p w:rsidR="00B64C55" w:rsidRPr="003848BF" w:rsidRDefault="00B64C55" w:rsidP="00B64C5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</w:pP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от «</w:t>
      </w:r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24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» 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ноября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202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3</w:t>
      </w:r>
      <w:r w:rsidRPr="007E29B3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года № </w:t>
      </w:r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ar-SA"/>
        </w:rPr>
        <w:t>__</w:t>
      </w:r>
    </w:p>
    <w:p w:rsidR="00B64C55" w:rsidRPr="00653E03" w:rsidRDefault="00B64C55" w:rsidP="00B64C55">
      <w:pPr>
        <w:pStyle w:val="a9"/>
        <w:jc w:val="center"/>
        <w:rPr>
          <w:sz w:val="28"/>
          <w:szCs w:val="28"/>
        </w:rPr>
      </w:pPr>
      <w:r w:rsidRPr="00653E03">
        <w:rPr>
          <w:rStyle w:val="a7"/>
          <w:sz w:val="28"/>
          <w:szCs w:val="28"/>
        </w:rPr>
        <w:t>ПОРЯДОК</w:t>
      </w:r>
    </w:p>
    <w:p w:rsidR="00B64C55" w:rsidRPr="00653E03" w:rsidRDefault="00B64C55" w:rsidP="00B64C55">
      <w:pPr>
        <w:pStyle w:val="a9"/>
        <w:jc w:val="center"/>
        <w:rPr>
          <w:sz w:val="28"/>
          <w:szCs w:val="28"/>
        </w:rPr>
      </w:pPr>
      <w:r w:rsidRPr="00653E03">
        <w:rPr>
          <w:rStyle w:val="a7"/>
          <w:sz w:val="28"/>
          <w:szCs w:val="28"/>
        </w:rPr>
        <w:t xml:space="preserve">учёта предложений по проекту бюджета </w:t>
      </w:r>
      <w:proofErr w:type="spellStart"/>
      <w:r w:rsidRPr="00653E03">
        <w:rPr>
          <w:rStyle w:val="a7"/>
          <w:sz w:val="28"/>
          <w:szCs w:val="28"/>
        </w:rPr>
        <w:t>Семейкинского</w:t>
      </w:r>
      <w:proofErr w:type="spellEnd"/>
      <w:r w:rsidRPr="00653E03">
        <w:rPr>
          <w:rStyle w:val="a7"/>
          <w:sz w:val="28"/>
          <w:szCs w:val="28"/>
        </w:rPr>
        <w:t xml:space="preserve"> сельского поселения на 202</w:t>
      </w:r>
      <w:r>
        <w:rPr>
          <w:rStyle w:val="a7"/>
          <w:sz w:val="28"/>
          <w:szCs w:val="28"/>
        </w:rPr>
        <w:t>4</w:t>
      </w:r>
      <w:r w:rsidRPr="00653E03">
        <w:rPr>
          <w:rStyle w:val="a7"/>
          <w:sz w:val="28"/>
          <w:szCs w:val="28"/>
        </w:rPr>
        <w:t xml:space="preserve"> год и на плановый период 202</w:t>
      </w:r>
      <w:r>
        <w:rPr>
          <w:rStyle w:val="a7"/>
          <w:sz w:val="28"/>
          <w:szCs w:val="28"/>
        </w:rPr>
        <w:t>5</w:t>
      </w:r>
      <w:r w:rsidRPr="00653E03">
        <w:rPr>
          <w:rStyle w:val="a7"/>
          <w:sz w:val="28"/>
          <w:szCs w:val="28"/>
        </w:rPr>
        <w:t xml:space="preserve"> и 202</w:t>
      </w:r>
      <w:r>
        <w:rPr>
          <w:rStyle w:val="a7"/>
          <w:sz w:val="28"/>
          <w:szCs w:val="28"/>
        </w:rPr>
        <w:t>6</w:t>
      </w:r>
      <w:r w:rsidRPr="00653E03">
        <w:rPr>
          <w:rStyle w:val="a7"/>
          <w:sz w:val="28"/>
          <w:szCs w:val="28"/>
        </w:rPr>
        <w:t xml:space="preserve"> годов и участия граждан в его обсуждении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 xml:space="preserve">1. Настоящий Порядок разработан в соответствии со ст.28 Федерального Закона от 06.10.2003 года № 131 – ФЗ «Об общих принципах организации местного самоуправления в Российской Федерации», ст. 19, 61 Устава </w:t>
      </w:r>
      <w:proofErr w:type="spellStart"/>
      <w:r w:rsidRPr="00653E03">
        <w:rPr>
          <w:sz w:val="28"/>
          <w:szCs w:val="28"/>
        </w:rPr>
        <w:t>Семейкинского</w:t>
      </w:r>
      <w:proofErr w:type="spellEnd"/>
      <w:r w:rsidRPr="00653E03">
        <w:rPr>
          <w:sz w:val="28"/>
          <w:szCs w:val="28"/>
        </w:rPr>
        <w:t xml:space="preserve"> сельского поселения (в действующей редакции).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 xml:space="preserve">2. С предложениями по проекту бюджета </w:t>
      </w:r>
      <w:proofErr w:type="spellStart"/>
      <w:r w:rsidRPr="00653E03">
        <w:rPr>
          <w:sz w:val="28"/>
          <w:szCs w:val="28"/>
        </w:rPr>
        <w:t>Семейкинского</w:t>
      </w:r>
      <w:proofErr w:type="spellEnd"/>
      <w:r w:rsidRPr="00653E03">
        <w:rPr>
          <w:sz w:val="28"/>
          <w:szCs w:val="28"/>
        </w:rPr>
        <w:t xml:space="preserve"> сельского поселения могут обращаться физические и юридические лица, партии и общественные организации.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 xml:space="preserve">3. Предложения подаются в Совет </w:t>
      </w:r>
      <w:proofErr w:type="spellStart"/>
      <w:r w:rsidRPr="00653E03">
        <w:rPr>
          <w:sz w:val="28"/>
          <w:szCs w:val="28"/>
        </w:rPr>
        <w:t>Семейкинского</w:t>
      </w:r>
      <w:proofErr w:type="spellEnd"/>
      <w:r w:rsidRPr="00653E03">
        <w:rPr>
          <w:sz w:val="28"/>
          <w:szCs w:val="28"/>
        </w:rPr>
        <w:t xml:space="preserve"> сельского поселения по адресу: 155906, Шуйский район, деревня </w:t>
      </w:r>
      <w:proofErr w:type="gramStart"/>
      <w:r w:rsidRPr="00653E03">
        <w:rPr>
          <w:sz w:val="28"/>
          <w:szCs w:val="28"/>
        </w:rPr>
        <w:t>Филино</w:t>
      </w:r>
      <w:proofErr w:type="gramEnd"/>
      <w:r w:rsidRPr="00653E03">
        <w:rPr>
          <w:sz w:val="28"/>
          <w:szCs w:val="28"/>
        </w:rPr>
        <w:t>, ул. Фабричная, д. 37, в письменном виде – ответственные лица – Филиппова В.Е., Соловьева Е.В.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>4. Предложения по проекту бюджета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 xml:space="preserve">5. Предложения по проекту бюджета </w:t>
      </w:r>
      <w:proofErr w:type="spellStart"/>
      <w:r w:rsidRPr="00653E03">
        <w:rPr>
          <w:sz w:val="28"/>
          <w:szCs w:val="28"/>
        </w:rPr>
        <w:t>Семейкинского</w:t>
      </w:r>
      <w:proofErr w:type="spellEnd"/>
      <w:r w:rsidRPr="00653E03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653E0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53E0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53E03">
        <w:rPr>
          <w:sz w:val="28"/>
          <w:szCs w:val="28"/>
        </w:rPr>
        <w:t xml:space="preserve"> годов подаются до </w:t>
      </w:r>
      <w:r w:rsidR="00FD5153">
        <w:rPr>
          <w:sz w:val="28"/>
          <w:szCs w:val="28"/>
        </w:rPr>
        <w:t>_____</w:t>
      </w:r>
      <w:r w:rsidRPr="00653E03">
        <w:rPr>
          <w:sz w:val="28"/>
          <w:szCs w:val="28"/>
        </w:rPr>
        <w:t xml:space="preserve"> «</w:t>
      </w:r>
      <w:r w:rsidRPr="00B64C55">
        <w:rPr>
          <w:sz w:val="28"/>
          <w:szCs w:val="28"/>
        </w:rPr>
        <w:t>__</w:t>
      </w:r>
      <w:r w:rsidRPr="00653E03">
        <w:rPr>
          <w:sz w:val="28"/>
          <w:szCs w:val="28"/>
        </w:rPr>
        <w:t>» декабря 202</w:t>
      </w:r>
      <w:r>
        <w:rPr>
          <w:sz w:val="28"/>
          <w:szCs w:val="28"/>
        </w:rPr>
        <w:t>3</w:t>
      </w:r>
      <w:r w:rsidRPr="00653E03">
        <w:rPr>
          <w:sz w:val="28"/>
          <w:szCs w:val="28"/>
        </w:rPr>
        <w:t xml:space="preserve"> г.</w:t>
      </w:r>
    </w:p>
    <w:p w:rsidR="00B64C55" w:rsidRPr="00653E03" w:rsidRDefault="00B64C55" w:rsidP="00B64C55">
      <w:pPr>
        <w:pStyle w:val="a9"/>
        <w:jc w:val="both"/>
        <w:rPr>
          <w:sz w:val="28"/>
          <w:szCs w:val="28"/>
        </w:rPr>
      </w:pPr>
      <w:r w:rsidRPr="00653E03">
        <w:rPr>
          <w:sz w:val="28"/>
          <w:szCs w:val="28"/>
        </w:rPr>
        <w:t xml:space="preserve">6. Поступившие предложения по проекту бюджета анализируются и вносятся на рассмотрение Совета </w:t>
      </w:r>
      <w:proofErr w:type="spellStart"/>
      <w:r w:rsidRPr="00653E03">
        <w:rPr>
          <w:sz w:val="28"/>
          <w:szCs w:val="28"/>
        </w:rPr>
        <w:t>Семейкинского</w:t>
      </w:r>
      <w:proofErr w:type="spellEnd"/>
      <w:r w:rsidRPr="00653E03">
        <w:rPr>
          <w:sz w:val="28"/>
          <w:szCs w:val="28"/>
        </w:rPr>
        <w:t xml:space="preserve"> сельского поселения.</w:t>
      </w:r>
    </w:p>
    <w:p w:rsidR="00B64C55" w:rsidRPr="00653E03" w:rsidRDefault="00B64C55" w:rsidP="00B6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C55" w:rsidRDefault="00B64C55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B64C55" w:rsidSect="00C91B04">
      <w:footerReference w:type="even" r:id="rId8"/>
      <w:footerReference w:type="default" r:id="rId9"/>
      <w:pgSz w:w="11906" w:h="16838"/>
      <w:pgMar w:top="709" w:right="85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D7" w:rsidRDefault="007169D7">
      <w:pPr>
        <w:spacing w:after="0" w:line="240" w:lineRule="auto"/>
      </w:pPr>
      <w:r>
        <w:separator/>
      </w:r>
    </w:p>
  </w:endnote>
  <w:endnote w:type="continuationSeparator" w:id="0">
    <w:p w:rsidR="007169D7" w:rsidRDefault="0071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767DF" w:rsidP="00E15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1C" w:rsidRDefault="007169D7" w:rsidP="002E07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169D7" w:rsidP="002E07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D7" w:rsidRDefault="007169D7">
      <w:pPr>
        <w:spacing w:after="0" w:line="240" w:lineRule="auto"/>
      </w:pPr>
      <w:r>
        <w:separator/>
      </w:r>
    </w:p>
  </w:footnote>
  <w:footnote w:type="continuationSeparator" w:id="0">
    <w:p w:rsidR="007169D7" w:rsidRDefault="0071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7BD"/>
    <w:multiLevelType w:val="hybridMultilevel"/>
    <w:tmpl w:val="23A2603C"/>
    <w:lvl w:ilvl="0" w:tplc="770804D6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4233C4"/>
    <w:multiLevelType w:val="hybridMultilevel"/>
    <w:tmpl w:val="8188C80A"/>
    <w:lvl w:ilvl="0" w:tplc="8E781B3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63F78"/>
    <w:multiLevelType w:val="hybridMultilevel"/>
    <w:tmpl w:val="6BC8794A"/>
    <w:lvl w:ilvl="0" w:tplc="A476E1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F0FC7"/>
    <w:multiLevelType w:val="hybridMultilevel"/>
    <w:tmpl w:val="FFE47C6C"/>
    <w:lvl w:ilvl="0" w:tplc="E19E1D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E2EDB"/>
    <w:multiLevelType w:val="hybridMultilevel"/>
    <w:tmpl w:val="FC284C94"/>
    <w:lvl w:ilvl="0" w:tplc="1448572A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03E6EFE"/>
    <w:multiLevelType w:val="hybridMultilevel"/>
    <w:tmpl w:val="60DE7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73B"/>
    <w:multiLevelType w:val="hybridMultilevel"/>
    <w:tmpl w:val="5036B6B2"/>
    <w:lvl w:ilvl="0" w:tplc="D4AC6CDE">
      <w:start w:val="1"/>
      <w:numFmt w:val="decimal"/>
      <w:lvlText w:val="%1)"/>
      <w:lvlJc w:val="left"/>
      <w:pPr>
        <w:ind w:left="137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>
    <w:nsid w:val="40D1665C"/>
    <w:multiLevelType w:val="hybridMultilevel"/>
    <w:tmpl w:val="11962640"/>
    <w:lvl w:ilvl="0" w:tplc="249CFC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D29F4"/>
    <w:multiLevelType w:val="multilevel"/>
    <w:tmpl w:val="3B46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F3416C3"/>
    <w:multiLevelType w:val="hybridMultilevel"/>
    <w:tmpl w:val="EE167634"/>
    <w:lvl w:ilvl="0" w:tplc="C2A4A27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F"/>
    <w:rsid w:val="00015B32"/>
    <w:rsid w:val="00017136"/>
    <w:rsid w:val="00051F2C"/>
    <w:rsid w:val="000F7CC8"/>
    <w:rsid w:val="0010771B"/>
    <w:rsid w:val="00120D12"/>
    <w:rsid w:val="00143D8F"/>
    <w:rsid w:val="00192141"/>
    <w:rsid w:val="001F41B3"/>
    <w:rsid w:val="00224F78"/>
    <w:rsid w:val="00245869"/>
    <w:rsid w:val="00246995"/>
    <w:rsid w:val="00262937"/>
    <w:rsid w:val="00275421"/>
    <w:rsid w:val="00281F4A"/>
    <w:rsid w:val="00287DDA"/>
    <w:rsid w:val="002970EE"/>
    <w:rsid w:val="002A2380"/>
    <w:rsid w:val="0034717B"/>
    <w:rsid w:val="00380E8B"/>
    <w:rsid w:val="003A2F4F"/>
    <w:rsid w:val="003A3A44"/>
    <w:rsid w:val="003A40CE"/>
    <w:rsid w:val="003D25D0"/>
    <w:rsid w:val="004A4BAC"/>
    <w:rsid w:val="00585F8B"/>
    <w:rsid w:val="005A3918"/>
    <w:rsid w:val="005A3FDF"/>
    <w:rsid w:val="00616E1F"/>
    <w:rsid w:val="00623BF4"/>
    <w:rsid w:val="00632BBD"/>
    <w:rsid w:val="00633E2E"/>
    <w:rsid w:val="00661E6A"/>
    <w:rsid w:val="006714C5"/>
    <w:rsid w:val="0067544A"/>
    <w:rsid w:val="00694847"/>
    <w:rsid w:val="006E53D0"/>
    <w:rsid w:val="007129FB"/>
    <w:rsid w:val="007169D7"/>
    <w:rsid w:val="00722768"/>
    <w:rsid w:val="00737E2F"/>
    <w:rsid w:val="00741A91"/>
    <w:rsid w:val="007559E7"/>
    <w:rsid w:val="007767DF"/>
    <w:rsid w:val="007C42E7"/>
    <w:rsid w:val="007C6B5B"/>
    <w:rsid w:val="007E29B3"/>
    <w:rsid w:val="007E4000"/>
    <w:rsid w:val="0080748D"/>
    <w:rsid w:val="0081105E"/>
    <w:rsid w:val="00811E65"/>
    <w:rsid w:val="008553CB"/>
    <w:rsid w:val="008F53EE"/>
    <w:rsid w:val="00904096"/>
    <w:rsid w:val="00924C83"/>
    <w:rsid w:val="00932653"/>
    <w:rsid w:val="0093612E"/>
    <w:rsid w:val="00990DE4"/>
    <w:rsid w:val="009C55C8"/>
    <w:rsid w:val="009E7028"/>
    <w:rsid w:val="00A07107"/>
    <w:rsid w:val="00A64335"/>
    <w:rsid w:val="00A768D4"/>
    <w:rsid w:val="00A822D7"/>
    <w:rsid w:val="00A840A5"/>
    <w:rsid w:val="00AA39FD"/>
    <w:rsid w:val="00B1294F"/>
    <w:rsid w:val="00B23A95"/>
    <w:rsid w:val="00B64C55"/>
    <w:rsid w:val="00B9797F"/>
    <w:rsid w:val="00BC5C25"/>
    <w:rsid w:val="00BC76F4"/>
    <w:rsid w:val="00BF0D8C"/>
    <w:rsid w:val="00C33AF5"/>
    <w:rsid w:val="00C37370"/>
    <w:rsid w:val="00C55244"/>
    <w:rsid w:val="00C90AF7"/>
    <w:rsid w:val="00CA292E"/>
    <w:rsid w:val="00CC10FB"/>
    <w:rsid w:val="00CD3328"/>
    <w:rsid w:val="00CE1FC8"/>
    <w:rsid w:val="00D704F1"/>
    <w:rsid w:val="00D7781D"/>
    <w:rsid w:val="00D974D7"/>
    <w:rsid w:val="00DA0C10"/>
    <w:rsid w:val="00E05A86"/>
    <w:rsid w:val="00E610D7"/>
    <w:rsid w:val="00E93C6C"/>
    <w:rsid w:val="00EB634D"/>
    <w:rsid w:val="00EE2323"/>
    <w:rsid w:val="00F4682F"/>
    <w:rsid w:val="00F66F72"/>
    <w:rsid w:val="00F730D6"/>
    <w:rsid w:val="00F86F51"/>
    <w:rsid w:val="00F87F1D"/>
    <w:rsid w:val="00FA3DBF"/>
    <w:rsid w:val="00FD48F0"/>
    <w:rsid w:val="00FD5153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67</cp:revision>
  <cp:lastPrinted>2023-11-22T05:45:00Z</cp:lastPrinted>
  <dcterms:created xsi:type="dcterms:W3CDTF">2021-10-18T09:02:00Z</dcterms:created>
  <dcterms:modified xsi:type="dcterms:W3CDTF">2023-11-22T05:45:00Z</dcterms:modified>
</cp:coreProperties>
</file>