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ПОРЯДОК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ИСПОЛЬЗОВАНИЯ ОТКРЫТОГО ОГНЯ И РАЗВЕДЕНИЯ КОСТРОВ НА ЗЕМЛЯХ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СЕЛЬСКОХОЗЯЙСТВЕННОГО НАЗНАЧЕНИЯ, ЗЕМЛЯХ ЗАПАСА И ЗЕМЛЯХ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НАСЕЛЕННЫХ ПУНКТОВ</w:t>
      </w:r>
    </w:p>
    <w:p w:rsidR="009100F0" w:rsidRPr="009100F0" w:rsidRDefault="009100F0" w:rsidP="009100F0">
      <w:pPr>
        <w:autoSpaceDE w:val="0"/>
        <w:autoSpaceDN w:val="0"/>
        <w:adjustRightInd w:val="0"/>
        <w:jc w:val="both"/>
        <w:outlineLvl w:val="0"/>
        <w:rPr>
          <w:kern w:val="0"/>
        </w:rPr>
      </w:pPr>
    </w:p>
    <w:p w:rsidR="009100F0" w:rsidRPr="009100F0" w:rsidRDefault="009100F0" w:rsidP="009100F0">
      <w:pPr>
        <w:autoSpaceDE w:val="0"/>
        <w:autoSpaceDN w:val="0"/>
        <w:adjustRightInd w:val="0"/>
        <w:ind w:firstLine="540"/>
        <w:jc w:val="both"/>
        <w:rPr>
          <w:kern w:val="0"/>
        </w:rPr>
      </w:pPr>
      <w:r w:rsidRPr="009100F0">
        <w:rPr>
          <w:kern w:val="0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</w:t>
      </w:r>
      <w:bookmarkStart w:id="0" w:name="_GoBack"/>
      <w:bookmarkEnd w:id="0"/>
      <w:r w:rsidRPr="009100F0">
        <w:rPr>
          <w:kern w:val="0"/>
        </w:rPr>
        <w:t>ного назначения, землях запаса и землях населенных пунктов (далее - использование открытого огня).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bookmarkStart w:id="1" w:name="Par6"/>
      <w:bookmarkEnd w:id="1"/>
      <w:r w:rsidRPr="009100F0">
        <w:rPr>
          <w:kern w:val="0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bookmarkStart w:id="2" w:name="Par8"/>
      <w:bookmarkEnd w:id="2"/>
      <w:r w:rsidRPr="009100F0">
        <w:rPr>
          <w:kern w:val="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bookmarkStart w:id="3" w:name="Par9"/>
      <w:bookmarkEnd w:id="3"/>
      <w:r w:rsidRPr="009100F0">
        <w:rPr>
          <w:kern w:val="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8" w:history="1">
        <w:r w:rsidRPr="009100F0">
          <w:rPr>
            <w:kern w:val="0"/>
          </w:rPr>
          <w:t>подпунктами "б"</w:t>
        </w:r>
      </w:hyperlink>
      <w:r w:rsidRPr="009100F0">
        <w:rPr>
          <w:kern w:val="0"/>
        </w:rPr>
        <w:t xml:space="preserve"> и </w:t>
      </w:r>
      <w:hyperlink w:anchor="Par9" w:history="1">
        <w:r w:rsidRPr="009100F0">
          <w:rPr>
            <w:kern w:val="0"/>
          </w:rPr>
          <w:t>"в" пункта 2</w:t>
        </w:r>
      </w:hyperlink>
      <w:r w:rsidRPr="009100F0">
        <w:rPr>
          <w:kern w:val="0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 xml:space="preserve">7. При увеличении диаметра зоны очага горения должны быть выполнены требования </w:t>
      </w:r>
      <w:hyperlink w:anchor="Par6" w:history="1">
        <w:r w:rsidRPr="009100F0">
          <w:rPr>
            <w:kern w:val="0"/>
          </w:rPr>
          <w:t>пункта 2</w:t>
        </w:r>
      </w:hyperlink>
      <w:r w:rsidRPr="009100F0">
        <w:rPr>
          <w:kern w:val="0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9. Использование открытого огня запрещается: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на торфяных почвах;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при установлении на соответствующей территории особого противопожарного режима;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под кронами деревьев хвойных пород;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 xml:space="preserve">в емкости, стенки которой имеют огненный сквозной прогар, механические разрывы (повреждения) и иные отверстия, в том числе </w:t>
      </w:r>
      <w:r w:rsidRPr="009100F0">
        <w:rPr>
          <w:kern w:val="0"/>
        </w:rPr>
        <w:lastRenderedPageBreak/>
        <w:t>технологические, через которые возможно выпадение горючих материалов за пределы очага горения;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при скорости ветра, превышающей значение 10 метров в секунду.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10. В процессе использования открытого огня запрещается: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оставлять место очага горения без присмотра до полного прекращения горения (тления);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располагать легковоспламеняющиеся и горючие жидкости, а также горючие материалы вблизи очага горения.</w:t>
      </w:r>
    </w:p>
    <w:p w:rsidR="009100F0" w:rsidRPr="009100F0" w:rsidRDefault="009100F0" w:rsidP="009100F0">
      <w:pPr>
        <w:autoSpaceDE w:val="0"/>
        <w:autoSpaceDN w:val="0"/>
        <w:adjustRightInd w:val="0"/>
        <w:spacing w:before="280"/>
        <w:ind w:firstLine="540"/>
        <w:jc w:val="both"/>
        <w:rPr>
          <w:kern w:val="0"/>
        </w:rPr>
      </w:pPr>
      <w:r w:rsidRPr="009100F0">
        <w:rPr>
          <w:kern w:val="0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100F0" w:rsidRPr="009100F0" w:rsidRDefault="009100F0" w:rsidP="009100F0">
      <w:pPr>
        <w:autoSpaceDE w:val="0"/>
        <w:autoSpaceDN w:val="0"/>
        <w:adjustRightInd w:val="0"/>
        <w:jc w:val="both"/>
        <w:rPr>
          <w:kern w:val="0"/>
        </w:rPr>
      </w:pPr>
    </w:p>
    <w:p w:rsidR="009100F0" w:rsidRPr="009100F0" w:rsidRDefault="009100F0" w:rsidP="009100F0">
      <w:pPr>
        <w:autoSpaceDE w:val="0"/>
        <w:autoSpaceDN w:val="0"/>
        <w:adjustRightInd w:val="0"/>
        <w:jc w:val="both"/>
        <w:rPr>
          <w:kern w:val="0"/>
        </w:rPr>
      </w:pPr>
    </w:p>
    <w:p w:rsidR="009100F0" w:rsidRPr="009100F0" w:rsidRDefault="009100F0" w:rsidP="009100F0">
      <w:pPr>
        <w:autoSpaceDE w:val="0"/>
        <w:autoSpaceDN w:val="0"/>
        <w:adjustRightInd w:val="0"/>
        <w:jc w:val="right"/>
        <w:outlineLvl w:val="0"/>
        <w:rPr>
          <w:kern w:val="0"/>
        </w:rPr>
      </w:pPr>
      <w:r w:rsidRPr="009100F0">
        <w:rPr>
          <w:kern w:val="0"/>
        </w:rPr>
        <w:t>Приложение</w:t>
      </w:r>
    </w:p>
    <w:p w:rsidR="009100F0" w:rsidRPr="009100F0" w:rsidRDefault="009100F0" w:rsidP="009100F0">
      <w:pPr>
        <w:autoSpaceDE w:val="0"/>
        <w:autoSpaceDN w:val="0"/>
        <w:adjustRightInd w:val="0"/>
        <w:jc w:val="right"/>
        <w:rPr>
          <w:kern w:val="0"/>
        </w:rPr>
      </w:pPr>
      <w:r w:rsidRPr="009100F0">
        <w:rPr>
          <w:kern w:val="0"/>
        </w:rPr>
        <w:t>к порядку использования открытого</w:t>
      </w:r>
    </w:p>
    <w:p w:rsidR="009100F0" w:rsidRPr="009100F0" w:rsidRDefault="009100F0" w:rsidP="009100F0">
      <w:pPr>
        <w:autoSpaceDE w:val="0"/>
        <w:autoSpaceDN w:val="0"/>
        <w:adjustRightInd w:val="0"/>
        <w:jc w:val="right"/>
        <w:rPr>
          <w:kern w:val="0"/>
        </w:rPr>
      </w:pPr>
      <w:r w:rsidRPr="009100F0">
        <w:rPr>
          <w:kern w:val="0"/>
        </w:rPr>
        <w:t>огня и разведения костров на землях</w:t>
      </w:r>
    </w:p>
    <w:p w:rsidR="009100F0" w:rsidRPr="009100F0" w:rsidRDefault="009100F0" w:rsidP="009100F0">
      <w:pPr>
        <w:autoSpaceDE w:val="0"/>
        <w:autoSpaceDN w:val="0"/>
        <w:adjustRightInd w:val="0"/>
        <w:jc w:val="right"/>
        <w:rPr>
          <w:kern w:val="0"/>
        </w:rPr>
      </w:pPr>
      <w:r w:rsidRPr="009100F0">
        <w:rPr>
          <w:kern w:val="0"/>
        </w:rPr>
        <w:t>сельскохозяйственного назначения, землях</w:t>
      </w:r>
    </w:p>
    <w:p w:rsidR="009100F0" w:rsidRPr="009100F0" w:rsidRDefault="009100F0" w:rsidP="009100F0">
      <w:pPr>
        <w:autoSpaceDE w:val="0"/>
        <w:autoSpaceDN w:val="0"/>
        <w:adjustRightInd w:val="0"/>
        <w:jc w:val="right"/>
        <w:rPr>
          <w:kern w:val="0"/>
        </w:rPr>
      </w:pPr>
      <w:r w:rsidRPr="009100F0">
        <w:rPr>
          <w:kern w:val="0"/>
        </w:rPr>
        <w:t>запаса и землях населенных пунктов</w:t>
      </w:r>
    </w:p>
    <w:p w:rsidR="009100F0" w:rsidRPr="009100F0" w:rsidRDefault="009100F0" w:rsidP="009100F0">
      <w:pPr>
        <w:autoSpaceDE w:val="0"/>
        <w:autoSpaceDN w:val="0"/>
        <w:adjustRightInd w:val="0"/>
        <w:jc w:val="both"/>
        <w:rPr>
          <w:kern w:val="0"/>
        </w:rPr>
      </w:pP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МИНИМАЛЬНО ДОПУСТИМЫЙ РАДИУС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ЗОНЫ ОЧИСТКИ ТЕРРИТОРИИ ВОКРУГ ОЧАГА ГОРЕНИЯ ОТ СУХОСТОЙНЫХ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ДЕРЕВЬЕВ, СУХОЙ ТРАВЫ, ВАЛЕЖНИКА, ПОРУБОЧНЫХ ОСТАТКОВ,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ДРУГИХ ГОРЮЧИХ МАТЕРИАЛОВ В ЗАВИСИМОСТИ ОТ ВЫСОТЫ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ТОЧКИ ИХ РАЗМЕЩЕНИЯ В МЕСТЕ ИСПОЛЬЗОВАНИЯ</w:t>
      </w:r>
    </w:p>
    <w:p w:rsidR="009100F0" w:rsidRPr="009100F0" w:rsidRDefault="009100F0" w:rsidP="009100F0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100F0">
        <w:rPr>
          <w:b/>
          <w:bCs/>
          <w:kern w:val="0"/>
        </w:rPr>
        <w:t>ОТКРЫТОГО ОГНЯ НАД УРОВНЕМ ЗЕМЛИ</w:t>
      </w:r>
    </w:p>
    <w:p w:rsidR="009100F0" w:rsidRPr="009100F0" w:rsidRDefault="009100F0" w:rsidP="009100F0">
      <w:pPr>
        <w:autoSpaceDE w:val="0"/>
        <w:autoSpaceDN w:val="0"/>
        <w:adjustRightInd w:val="0"/>
        <w:jc w:val="both"/>
        <w:rPr>
          <w:kern w:val="0"/>
        </w:rPr>
      </w:pPr>
    </w:p>
    <w:p w:rsidR="009100F0" w:rsidRPr="009100F0" w:rsidRDefault="009100F0" w:rsidP="009100F0">
      <w:pPr>
        <w:autoSpaceDE w:val="0"/>
        <w:autoSpaceDN w:val="0"/>
        <w:adjustRightInd w:val="0"/>
        <w:jc w:val="right"/>
        <w:rPr>
          <w:kern w:val="0"/>
        </w:rPr>
      </w:pPr>
      <w:r w:rsidRPr="009100F0">
        <w:rPr>
          <w:kern w:val="0"/>
        </w:rPr>
        <w:t>(метров)</w:t>
      </w:r>
    </w:p>
    <w:p w:rsidR="009100F0" w:rsidRPr="009100F0" w:rsidRDefault="009100F0" w:rsidP="009100F0">
      <w:pPr>
        <w:autoSpaceDE w:val="0"/>
        <w:autoSpaceDN w:val="0"/>
        <w:adjustRightInd w:val="0"/>
        <w:rPr>
          <w:kern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100F0" w:rsidRPr="009100F0" w:rsidTr="00804C1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 xml:space="preserve">Высота точки размещения горючих материалов в </w:t>
            </w:r>
            <w:r w:rsidRPr="009100F0">
              <w:rPr>
                <w:kern w:val="0"/>
              </w:rPr>
              <w:lastRenderedPageBreak/>
              <w:t>месте использования открытого огня над уровнем земли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lastRenderedPageBreak/>
              <w:t xml:space="preserve">Минимальный допустимый радиус зоны очистки территории от места сжигания </w:t>
            </w:r>
            <w:r w:rsidRPr="009100F0">
              <w:rPr>
                <w:kern w:val="0"/>
              </w:rPr>
              <w:lastRenderedPageBreak/>
              <w:t>хвороста, лесной подстилки, сухой травы, валежника, порубочных остатков, других горючих материалов</w:t>
            </w:r>
          </w:p>
        </w:tc>
      </w:tr>
      <w:tr w:rsidR="009100F0" w:rsidRPr="009100F0" w:rsidTr="00804C14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lastRenderedPageBreak/>
              <w:t>1</w:t>
            </w:r>
          </w:p>
        </w:tc>
        <w:tc>
          <w:tcPr>
            <w:tcW w:w="5613" w:type="dxa"/>
            <w:tcBorders>
              <w:top w:val="single" w:sz="4" w:space="0" w:color="auto"/>
            </w:tcBorders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15</w:t>
            </w:r>
          </w:p>
        </w:tc>
      </w:tr>
      <w:tr w:rsidR="009100F0" w:rsidRPr="009100F0" w:rsidTr="00804C14">
        <w:tc>
          <w:tcPr>
            <w:tcW w:w="3402" w:type="dxa"/>
            <w:vAlign w:val="center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1,5</w:t>
            </w:r>
          </w:p>
        </w:tc>
        <w:tc>
          <w:tcPr>
            <w:tcW w:w="5613" w:type="dxa"/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20</w:t>
            </w:r>
          </w:p>
        </w:tc>
      </w:tr>
      <w:tr w:rsidR="009100F0" w:rsidRPr="009100F0" w:rsidTr="00804C14">
        <w:tc>
          <w:tcPr>
            <w:tcW w:w="3402" w:type="dxa"/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2</w:t>
            </w:r>
          </w:p>
        </w:tc>
        <w:tc>
          <w:tcPr>
            <w:tcW w:w="5613" w:type="dxa"/>
            <w:vAlign w:val="center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25</w:t>
            </w:r>
          </w:p>
        </w:tc>
      </w:tr>
      <w:tr w:rsidR="009100F0" w:rsidRPr="009100F0" w:rsidTr="00804C14">
        <w:tc>
          <w:tcPr>
            <w:tcW w:w="3402" w:type="dxa"/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2,5</w:t>
            </w:r>
          </w:p>
        </w:tc>
        <w:tc>
          <w:tcPr>
            <w:tcW w:w="5613" w:type="dxa"/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30</w:t>
            </w:r>
          </w:p>
        </w:tc>
      </w:tr>
      <w:tr w:rsidR="009100F0" w:rsidRPr="009100F0" w:rsidTr="00804C14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3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9100F0" w:rsidRPr="009100F0" w:rsidRDefault="009100F0" w:rsidP="009100F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9100F0">
              <w:rPr>
                <w:kern w:val="0"/>
              </w:rPr>
              <w:t>50</w:t>
            </w:r>
          </w:p>
        </w:tc>
      </w:tr>
    </w:tbl>
    <w:p w:rsidR="009100F0" w:rsidRPr="009100F0" w:rsidRDefault="009100F0" w:rsidP="009100F0">
      <w:pPr>
        <w:rPr>
          <w:sz w:val="20"/>
          <w:szCs w:val="20"/>
        </w:rPr>
      </w:pPr>
    </w:p>
    <w:p w:rsidR="00802368" w:rsidRPr="009100F0" w:rsidRDefault="00802368" w:rsidP="00802368">
      <w:pPr>
        <w:contextualSpacing/>
        <w:jc w:val="center"/>
        <w:rPr>
          <w:noProof/>
        </w:rPr>
      </w:pPr>
    </w:p>
    <w:p w:rsidR="00802368" w:rsidRPr="009100F0" w:rsidRDefault="00802368" w:rsidP="00802368">
      <w:pPr>
        <w:contextualSpacing/>
        <w:jc w:val="center"/>
        <w:rPr>
          <w:noProof/>
        </w:rPr>
      </w:pPr>
    </w:p>
    <w:sectPr w:rsidR="00802368" w:rsidRPr="009100F0" w:rsidSect="00462112">
      <w:pgSz w:w="11906" w:h="16838"/>
      <w:pgMar w:top="567" w:right="866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70"/>
    <w:rsid w:val="001B32B4"/>
    <w:rsid w:val="00235314"/>
    <w:rsid w:val="00252678"/>
    <w:rsid w:val="002C3DBE"/>
    <w:rsid w:val="003050F1"/>
    <w:rsid w:val="003B0129"/>
    <w:rsid w:val="00496EE0"/>
    <w:rsid w:val="00506E40"/>
    <w:rsid w:val="005079BA"/>
    <w:rsid w:val="005B62DE"/>
    <w:rsid w:val="00613AA3"/>
    <w:rsid w:val="006E3FFD"/>
    <w:rsid w:val="00711892"/>
    <w:rsid w:val="00793F59"/>
    <w:rsid w:val="007B4390"/>
    <w:rsid w:val="007F5A47"/>
    <w:rsid w:val="0080174E"/>
    <w:rsid w:val="00802368"/>
    <w:rsid w:val="00844A34"/>
    <w:rsid w:val="0087120E"/>
    <w:rsid w:val="00885EB4"/>
    <w:rsid w:val="008D78FD"/>
    <w:rsid w:val="009100F0"/>
    <w:rsid w:val="00995B5F"/>
    <w:rsid w:val="00AE1E76"/>
    <w:rsid w:val="00BC10C1"/>
    <w:rsid w:val="00BD71F4"/>
    <w:rsid w:val="00BE2718"/>
    <w:rsid w:val="00BF7405"/>
    <w:rsid w:val="00CE5715"/>
    <w:rsid w:val="00D12002"/>
    <w:rsid w:val="00D26470"/>
    <w:rsid w:val="00D60B69"/>
    <w:rsid w:val="00DF2EFE"/>
    <w:rsid w:val="00E05533"/>
    <w:rsid w:val="00E93EF2"/>
    <w:rsid w:val="00E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7E64-BF6C-4C7C-AF13-DA2E9F9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69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7405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5F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msobodytextbullet1gif">
    <w:name w:val="msobodytextbullet1.gif"/>
    <w:basedOn w:val="a"/>
    <w:rsid w:val="00844A34"/>
    <w:pPr>
      <w:spacing w:before="100" w:beforeAutospacing="1" w:after="100" w:afterAutospacing="1"/>
    </w:pPr>
    <w:rPr>
      <w:kern w:val="0"/>
      <w:sz w:val="24"/>
      <w:szCs w:val="24"/>
    </w:rPr>
  </w:style>
  <w:style w:type="table" w:styleId="a5">
    <w:name w:val="Table Grid"/>
    <w:basedOn w:val="a1"/>
    <w:uiPriority w:val="59"/>
    <w:rsid w:val="0030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F7405"/>
    <w:pPr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B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3F5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ru-RU"/>
    </w:rPr>
  </w:style>
  <w:style w:type="character" w:styleId="a7">
    <w:name w:val="Hyperlink"/>
    <w:uiPriority w:val="99"/>
    <w:unhideWhenUsed/>
    <w:rsid w:val="00BC1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4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7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3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C2F6-B6EA-495C-94AE-C6ABB248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2021-09-07T12:06:00Z</cp:lastPrinted>
  <dcterms:created xsi:type="dcterms:W3CDTF">2022-05-06T11:52:00Z</dcterms:created>
  <dcterms:modified xsi:type="dcterms:W3CDTF">2022-05-06T11:52:00Z</dcterms:modified>
</cp:coreProperties>
</file>