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3EE" w:rsidRDefault="008F53EE" w:rsidP="009E7028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</w:p>
    <w:p w:rsidR="009E7028" w:rsidRDefault="009E7028" w:rsidP="009E7028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ПРОЕКТ</w:t>
      </w:r>
    </w:p>
    <w:p w:rsidR="007E29B3" w:rsidRPr="007767DF" w:rsidRDefault="007E29B3" w:rsidP="007E29B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7767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РОССИЙСКАЯ ФЕДЕРАЦИЯ</w:t>
      </w:r>
    </w:p>
    <w:p w:rsidR="007E29B3" w:rsidRPr="007767DF" w:rsidRDefault="007E29B3" w:rsidP="007E29B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7767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СОВЕТ СЕМЕЙКИНСКОГО СЕЛЬСКОГО ПОСЕЛЕНИЯ</w:t>
      </w:r>
    </w:p>
    <w:p w:rsidR="007E29B3" w:rsidRPr="007767DF" w:rsidRDefault="007E29B3" w:rsidP="007E29B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7767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четвертого созыва</w:t>
      </w:r>
    </w:p>
    <w:p w:rsidR="007E29B3" w:rsidRPr="007767DF" w:rsidRDefault="007E29B3" w:rsidP="007E29B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7767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Шуйского муниципального района Ивановской области</w:t>
      </w:r>
    </w:p>
    <w:p w:rsidR="007E29B3" w:rsidRPr="007767DF" w:rsidRDefault="007E29B3" w:rsidP="007E29B3">
      <w:pPr>
        <w:widowControl w:val="0"/>
        <w:pBdr>
          <w:bottom w:val="single" w:sz="12" w:space="0" w:color="auto"/>
        </w:pBdr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7767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155906   Ивановская область, Шуйский район,</w:t>
      </w:r>
    </w:p>
    <w:p w:rsidR="007E29B3" w:rsidRPr="007767DF" w:rsidRDefault="007E29B3" w:rsidP="007E29B3">
      <w:pPr>
        <w:widowControl w:val="0"/>
        <w:pBdr>
          <w:bottom w:val="single" w:sz="12" w:space="0" w:color="auto"/>
        </w:pBdr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7767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 xml:space="preserve">д. </w:t>
      </w:r>
      <w:proofErr w:type="gramStart"/>
      <w:r w:rsidRPr="007767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Филино</w:t>
      </w:r>
      <w:proofErr w:type="gramEnd"/>
      <w:r w:rsidRPr="007767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, ул. Фабричная, д.37,</w:t>
      </w:r>
    </w:p>
    <w:p w:rsidR="007E29B3" w:rsidRPr="007767DF" w:rsidRDefault="007E29B3" w:rsidP="007E29B3">
      <w:pPr>
        <w:widowControl w:val="0"/>
        <w:pBdr>
          <w:bottom w:val="single" w:sz="12" w:space="0" w:color="auto"/>
        </w:pBdr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7767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тел: 8-910-994-73-38</w:t>
      </w:r>
    </w:p>
    <w:p w:rsidR="007E29B3" w:rsidRPr="007E29B3" w:rsidRDefault="007E29B3" w:rsidP="007E29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7767DF" w:rsidRPr="007767DF" w:rsidRDefault="007767DF" w:rsidP="007767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767DF" w:rsidRPr="007767DF" w:rsidRDefault="007767DF" w:rsidP="0077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67DF" w:rsidRPr="007767DF" w:rsidRDefault="007767DF" w:rsidP="007767DF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26293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629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1E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№ </w:t>
      </w:r>
      <w:r w:rsidR="00262937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</w:p>
    <w:p w:rsidR="00633E2E" w:rsidRPr="00633E2E" w:rsidRDefault="00633E2E" w:rsidP="00633E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бюджете </w:t>
      </w:r>
      <w:proofErr w:type="spellStart"/>
      <w:r w:rsidRPr="0063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Семейкинского</w:t>
      </w:r>
      <w:proofErr w:type="spellEnd"/>
      <w:r w:rsidRPr="0063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202</w:t>
      </w:r>
      <w:r w:rsidR="00661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3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262937" w:rsidRDefault="00633E2E" w:rsidP="00633E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плановый период 202</w:t>
      </w:r>
      <w:r w:rsidR="00661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3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661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3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="00262937" w:rsidRPr="0026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3E2E" w:rsidRPr="00633E2E" w:rsidRDefault="00262937" w:rsidP="00633E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ред. Решения Совета </w:t>
      </w:r>
      <w:proofErr w:type="spellStart"/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Семейкинского</w:t>
      </w:r>
      <w:proofErr w:type="spellEnd"/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0771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28.04.2023 №7, от 21.07.2023 №8, от 21.09.2023 №12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33E2E" w:rsidRPr="00633E2E" w:rsidRDefault="00633E2E" w:rsidP="00633E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2937" w:rsidRPr="00262937" w:rsidRDefault="00262937" w:rsidP="0026293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2937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Pr="00262937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262937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262937">
        <w:rPr>
          <w:rStyle w:val="doccaption1"/>
          <w:rFonts w:ascii="Times New Roman" w:hAnsi="Times New Roman" w:cs="Times New Roman"/>
          <w:sz w:val="28"/>
          <w:szCs w:val="28"/>
        </w:rPr>
        <w:t xml:space="preserve">Законом Ивановской области от 19.12.2022 № 76-ОЗ «Об областном бюджете на 2023 год и на плановый период 2024 и 2025 годов», </w:t>
      </w:r>
      <w:r w:rsidRPr="00262937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Pr="00262937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262937">
        <w:rPr>
          <w:rFonts w:ascii="Times New Roman" w:hAnsi="Times New Roman" w:cs="Times New Roman"/>
          <w:sz w:val="28"/>
          <w:szCs w:val="28"/>
        </w:rPr>
        <w:t xml:space="preserve"> сельского поселения в целях регулирования</w:t>
      </w:r>
      <w:proofErr w:type="gramEnd"/>
      <w:r w:rsidRPr="00262937">
        <w:rPr>
          <w:rFonts w:ascii="Times New Roman" w:hAnsi="Times New Roman" w:cs="Times New Roman"/>
          <w:sz w:val="28"/>
          <w:szCs w:val="28"/>
        </w:rPr>
        <w:t xml:space="preserve"> бюджетных правоотношений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7DF" w:rsidRPr="007767DF" w:rsidRDefault="007767DF" w:rsidP="007767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7DF" w:rsidRDefault="007767DF" w:rsidP="007767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1. Основные характеристики бюджета </w:t>
      </w:r>
      <w:proofErr w:type="spellStart"/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Семейкинского</w:t>
      </w:r>
      <w:proofErr w:type="spellEnd"/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202</w:t>
      </w:r>
      <w:r w:rsidR="00661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661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661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7767DF" w:rsidRPr="007767DF" w:rsidRDefault="007767DF" w:rsidP="007767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бюджета </w:t>
      </w:r>
      <w:proofErr w:type="spellStart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7767DF" w:rsidRPr="007767DF" w:rsidRDefault="007767DF" w:rsidP="007E4000">
      <w:pPr>
        <w:numPr>
          <w:ilvl w:val="0"/>
          <w:numId w:val="1"/>
        </w:numPr>
        <w:spacing w:before="6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2970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определенные исходя из прогнозируемого объема налоговых и неналоговых доходов и уровня инфляции </w:t>
      </w:r>
      <w:r w:rsidR="002970EE">
        <w:rPr>
          <w:rFonts w:ascii="Times New Roman" w:eastAsia="Times New Roman" w:hAnsi="Times New Roman" w:cs="Times New Roman"/>
          <w:sz w:val="28"/>
          <w:szCs w:val="28"/>
          <w:lang w:eastAsia="ru-RU"/>
        </w:rPr>
        <w:t>9,1</w:t>
      </w:r>
      <w:r w:rsidRPr="0092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0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роцента (декабрь 202</w:t>
      </w:r>
      <w:r w:rsidR="002970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 декабрю 202</w:t>
      </w:r>
      <w:r w:rsidR="002970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года): </w:t>
      </w:r>
    </w:p>
    <w:p w:rsidR="007767DF" w:rsidRPr="0010771B" w:rsidRDefault="007767DF" w:rsidP="0010771B">
      <w:pPr>
        <w:pStyle w:val="a6"/>
        <w:numPr>
          <w:ilvl w:val="0"/>
          <w:numId w:val="9"/>
        </w:numPr>
        <w:spacing w:before="60"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в сумме </w:t>
      </w:r>
      <w:r w:rsidR="00262937" w:rsidRPr="0010771B">
        <w:rPr>
          <w:rFonts w:ascii="Times New Roman" w:hAnsi="Times New Roman" w:cs="Times New Roman"/>
          <w:sz w:val="28"/>
          <w:szCs w:val="28"/>
        </w:rPr>
        <w:t>14634409,90</w:t>
      </w:r>
      <w:r w:rsidRPr="001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10771B" w:rsidRPr="0010771B" w:rsidRDefault="0010771B" w:rsidP="0010771B">
      <w:pPr>
        <w:tabs>
          <w:tab w:val="center" w:pos="5173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Решения Совета </w:t>
      </w:r>
      <w:proofErr w:type="spellStart"/>
      <w:r w:rsidRPr="0010771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Семейкинского</w:t>
      </w:r>
      <w:proofErr w:type="spellEnd"/>
      <w:r w:rsidRPr="00107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10.02.2023 №3)</w:t>
      </w:r>
    </w:p>
    <w:p w:rsidR="007767DF" w:rsidRDefault="007767DF" w:rsidP="007E4000">
      <w:pPr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в сумме </w:t>
      </w:r>
      <w:r w:rsidR="00262937">
        <w:rPr>
          <w:rFonts w:ascii="Times New Roman" w:hAnsi="Times New Roman" w:cs="Times New Roman"/>
          <w:sz w:val="28"/>
          <w:szCs w:val="28"/>
        </w:rPr>
        <w:t>14745395</w:t>
      </w:r>
      <w:r w:rsidR="00262937" w:rsidRPr="007C5BD8">
        <w:rPr>
          <w:rFonts w:ascii="Times New Roman" w:hAnsi="Times New Roman" w:cs="Times New Roman"/>
          <w:sz w:val="28"/>
          <w:szCs w:val="28"/>
        </w:rPr>
        <w:t>,</w:t>
      </w:r>
      <w:r w:rsidR="00262937">
        <w:rPr>
          <w:rFonts w:ascii="Times New Roman" w:hAnsi="Times New Roman" w:cs="Times New Roman"/>
          <w:sz w:val="28"/>
          <w:szCs w:val="28"/>
        </w:rPr>
        <w:t>56</w:t>
      </w:r>
      <w:r w:rsidR="007C6B5B" w:rsidRPr="00712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9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10771B" w:rsidRPr="00633E2E" w:rsidRDefault="0010771B" w:rsidP="0010771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ред. Решения Совета </w:t>
      </w:r>
      <w:proofErr w:type="spellStart"/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Семейкинского</w:t>
      </w:r>
      <w:proofErr w:type="spellEnd"/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28.04.2023 №7, от 21.07.2023 №8, от 21.09.2023 №12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767DF" w:rsidRDefault="007767DF" w:rsidP="007E4000">
      <w:pPr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дефицит (профицит) бюджета в сумме </w:t>
      </w:r>
      <w:r w:rsidR="00262937">
        <w:rPr>
          <w:rFonts w:ascii="Times New Roman" w:hAnsi="Times New Roman" w:cs="Times New Roman"/>
          <w:sz w:val="28"/>
          <w:szCs w:val="28"/>
        </w:rPr>
        <w:t xml:space="preserve">110985,66 </w:t>
      </w:r>
      <w:r w:rsidRPr="007129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62937" w:rsidRPr="00633E2E" w:rsidRDefault="00262937" w:rsidP="0010771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0771B"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ред. Решения Совета </w:t>
      </w:r>
      <w:proofErr w:type="spellStart"/>
      <w:r w:rsidR="0010771B"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Семейкинского</w:t>
      </w:r>
      <w:proofErr w:type="spellEnd"/>
      <w:r w:rsidR="0010771B"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10771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0771B"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771B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10771B"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0771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0771B"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10771B">
        <w:rPr>
          <w:rFonts w:ascii="Times New Roman" w:eastAsia="Times New Roman" w:hAnsi="Times New Roman" w:cs="Times New Roman"/>
          <w:sz w:val="24"/>
          <w:szCs w:val="24"/>
          <w:lang w:eastAsia="ru-RU"/>
        </w:rPr>
        <w:t>3, от 28.04.2023 №7, от 21.07.2023 №8, от 21.09.2023 №12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767DF" w:rsidRPr="007129FB" w:rsidRDefault="007767DF" w:rsidP="007767D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F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12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202</w:t>
      </w:r>
      <w:r w:rsidR="003A2F4F" w:rsidRPr="007129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2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определенные исходя из прогнозируемого объема налоговых и неналоговых доходов и уровня инфляции </w:t>
      </w:r>
      <w:r w:rsidR="00924C83" w:rsidRPr="007129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29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2F4F" w:rsidRPr="007129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12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(декабрь 202</w:t>
      </w:r>
      <w:r w:rsidR="003A2F4F" w:rsidRPr="007129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2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 декабрю 202</w:t>
      </w:r>
      <w:r w:rsidR="003A2F4F" w:rsidRPr="007129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2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года): </w:t>
      </w:r>
    </w:p>
    <w:p w:rsidR="007767DF" w:rsidRDefault="007767DF" w:rsidP="00380E8B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общий объем доходов в сумме </w:t>
      </w:r>
      <w:r w:rsidR="00262937">
        <w:rPr>
          <w:rFonts w:ascii="Times New Roman" w:hAnsi="Times New Roman" w:cs="Times New Roman"/>
          <w:sz w:val="28"/>
          <w:szCs w:val="28"/>
        </w:rPr>
        <w:t>11641118,20</w:t>
      </w:r>
      <w:r w:rsidRPr="00712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1F41B3" w:rsidRPr="00633E2E" w:rsidRDefault="001F41B3" w:rsidP="001F41B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ред. Решения Совета </w:t>
      </w:r>
      <w:proofErr w:type="spellStart"/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Семейкинского</w:t>
      </w:r>
      <w:proofErr w:type="spellEnd"/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3, от 21.09.2023 №12)</w:t>
      </w:r>
    </w:p>
    <w:p w:rsidR="007767DF" w:rsidRPr="0010771B" w:rsidRDefault="007767DF" w:rsidP="0010771B">
      <w:pPr>
        <w:pStyle w:val="a6"/>
        <w:numPr>
          <w:ilvl w:val="0"/>
          <w:numId w:val="9"/>
        </w:numPr>
        <w:spacing w:before="6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в сумме </w:t>
      </w:r>
      <w:r w:rsidR="00262937" w:rsidRPr="0010771B">
        <w:rPr>
          <w:rFonts w:ascii="Times New Roman" w:hAnsi="Times New Roman" w:cs="Times New Roman"/>
          <w:sz w:val="28"/>
          <w:szCs w:val="28"/>
        </w:rPr>
        <w:t xml:space="preserve">11641118,20 </w:t>
      </w:r>
      <w:r w:rsidRPr="001077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1F41B3" w:rsidRPr="001F41B3" w:rsidRDefault="001F41B3" w:rsidP="001F41B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Решения Совета </w:t>
      </w:r>
      <w:proofErr w:type="spellStart"/>
      <w:r w:rsidRPr="001F4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Семейкинского</w:t>
      </w:r>
      <w:proofErr w:type="spellEnd"/>
      <w:r w:rsidRPr="001F4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10.02.2023 №3, от 21.09.2023 №12)</w:t>
      </w:r>
    </w:p>
    <w:p w:rsidR="00262937" w:rsidRDefault="007767DF" w:rsidP="002629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FB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дефицит (профицит) бюджета в сумме 0,00 руб.</w:t>
      </w:r>
      <w:r w:rsidR="00262937" w:rsidRPr="0026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67DF" w:rsidRPr="007129FB" w:rsidRDefault="007767DF" w:rsidP="007767D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F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12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202</w:t>
      </w:r>
      <w:r w:rsidR="003A2F4F" w:rsidRPr="007129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2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определенные исходя из прогнозируемого объема налоговых и неналоговых доходов и уровня инфляции </w:t>
      </w:r>
      <w:r w:rsidR="003A2F4F" w:rsidRPr="007129FB">
        <w:rPr>
          <w:rFonts w:ascii="Times New Roman" w:eastAsia="Times New Roman" w:hAnsi="Times New Roman" w:cs="Times New Roman"/>
          <w:sz w:val="28"/>
          <w:szCs w:val="28"/>
          <w:lang w:eastAsia="ru-RU"/>
        </w:rPr>
        <w:t>5,6</w:t>
      </w:r>
      <w:r w:rsidRPr="00712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(декабрь 202</w:t>
      </w:r>
      <w:r w:rsidR="003A2F4F" w:rsidRPr="007129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2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 декабрю 202</w:t>
      </w:r>
      <w:r w:rsidR="003A2F4F" w:rsidRPr="007129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2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года): </w:t>
      </w:r>
    </w:p>
    <w:p w:rsidR="001F41B3" w:rsidRDefault="007767DF" w:rsidP="00380E8B">
      <w:pPr>
        <w:tabs>
          <w:tab w:val="left" w:pos="1134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в сумме </w:t>
      </w:r>
      <w:r w:rsidR="00262937">
        <w:rPr>
          <w:rFonts w:ascii="Times New Roman" w:hAnsi="Times New Roman" w:cs="Times New Roman"/>
          <w:sz w:val="28"/>
          <w:szCs w:val="28"/>
        </w:rPr>
        <w:t>11300598,20</w:t>
      </w:r>
      <w:r w:rsidRPr="00712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1F41B3" w:rsidRPr="00633E2E" w:rsidRDefault="001F41B3" w:rsidP="001F41B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ред. Решения Совета </w:t>
      </w:r>
      <w:proofErr w:type="spellStart"/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Семейкинского</w:t>
      </w:r>
      <w:proofErr w:type="spellEnd"/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3, от 21.09.2023 №12)</w:t>
      </w:r>
    </w:p>
    <w:p w:rsidR="007767DF" w:rsidRPr="001F41B3" w:rsidRDefault="007767DF" w:rsidP="001F41B3">
      <w:pPr>
        <w:pStyle w:val="a6"/>
        <w:numPr>
          <w:ilvl w:val="0"/>
          <w:numId w:val="10"/>
        </w:numPr>
        <w:tabs>
          <w:tab w:val="left" w:pos="709"/>
        </w:tabs>
        <w:spacing w:before="6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в сумме </w:t>
      </w:r>
      <w:r w:rsidR="00262937" w:rsidRPr="001F41B3">
        <w:rPr>
          <w:rFonts w:ascii="Times New Roman" w:hAnsi="Times New Roman" w:cs="Times New Roman"/>
          <w:sz w:val="28"/>
          <w:szCs w:val="28"/>
        </w:rPr>
        <w:t xml:space="preserve">11300598,20 </w:t>
      </w:r>
      <w:r w:rsidRPr="001F41B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1F41B3" w:rsidRPr="001F41B3" w:rsidRDefault="001F41B3" w:rsidP="001F41B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Решения Совета </w:t>
      </w:r>
      <w:proofErr w:type="spellStart"/>
      <w:r w:rsidRPr="001F4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Семейкинского</w:t>
      </w:r>
      <w:proofErr w:type="spellEnd"/>
      <w:r w:rsidRPr="001F4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10.02.2023 №3, от 21.09.2023 №12)</w:t>
      </w:r>
    </w:p>
    <w:p w:rsidR="007767DF" w:rsidRDefault="007767DF" w:rsidP="00380E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дефицит (профицит) бюджета в сумме 0,00 руб.</w:t>
      </w:r>
    </w:p>
    <w:p w:rsidR="00262937" w:rsidRDefault="00262937" w:rsidP="00380E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B5B" w:rsidRDefault="007C6B5B" w:rsidP="00C33A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AF5" w:rsidRPr="00C33AF5" w:rsidRDefault="00C33AF5" w:rsidP="00C33A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2. Нормативы распределения доходов </w:t>
      </w:r>
    </w:p>
    <w:p w:rsidR="00C33AF5" w:rsidRPr="00C33AF5" w:rsidRDefault="00C33AF5" w:rsidP="00C33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нормативы распределения доходов между бюджетами бюджетной системы Российской Федерации согласно приложению 1 к настоящему Решению.</w:t>
      </w:r>
    </w:p>
    <w:p w:rsidR="00C33AF5" w:rsidRPr="00C33AF5" w:rsidRDefault="00C33AF5" w:rsidP="00C33AF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 Показатели доходов бюджета</w:t>
      </w:r>
    </w:p>
    <w:p w:rsidR="00C33AF5" w:rsidRPr="00C33AF5" w:rsidRDefault="00C33AF5" w:rsidP="00C33AF5">
      <w:pPr>
        <w:numPr>
          <w:ilvl w:val="1"/>
          <w:numId w:val="6"/>
        </w:numPr>
        <w:tabs>
          <w:tab w:val="clear" w:pos="1211"/>
          <w:tab w:val="num" w:pos="0"/>
        </w:tabs>
        <w:spacing w:before="6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доходы бюджета </w:t>
      </w:r>
      <w:proofErr w:type="spell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кодам классификации доходов бюджетов на 202</w:t>
      </w:r>
      <w:r w:rsidR="00380E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380E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80E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2 к настоящему Решению.</w:t>
      </w:r>
    </w:p>
    <w:p w:rsidR="00C33AF5" w:rsidRPr="00C33AF5" w:rsidRDefault="00C33AF5" w:rsidP="00C33AF5">
      <w:pPr>
        <w:numPr>
          <w:ilvl w:val="1"/>
          <w:numId w:val="6"/>
        </w:numPr>
        <w:tabs>
          <w:tab w:val="clear" w:pos="1211"/>
          <w:tab w:val="num" w:pos="0"/>
        </w:tabs>
        <w:spacing w:before="6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 пределах общего объема доходов бюджета </w:t>
      </w:r>
      <w:proofErr w:type="spell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утвержденного статьей 1 настоящего Решения, объем межбюджетных трансфертов:</w:t>
      </w:r>
    </w:p>
    <w:p w:rsidR="007767DF" w:rsidRPr="007767DF" w:rsidRDefault="007767DF" w:rsidP="007767DF">
      <w:pPr>
        <w:tabs>
          <w:tab w:val="num" w:pos="121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proofErr w:type="gramStart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получаемых</w:t>
      </w:r>
      <w:proofErr w:type="gramEnd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областного бюджета:</w:t>
      </w:r>
    </w:p>
    <w:p w:rsidR="00262937" w:rsidRDefault="00262937" w:rsidP="0026293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1)</w:t>
      </w:r>
      <w:r w:rsidR="007767DF" w:rsidRPr="00FA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380E8B" w:rsidRPr="00FA3D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67DF" w:rsidRPr="00FA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Pr="00262937">
        <w:rPr>
          <w:rFonts w:ascii="Times New Roman" w:hAnsi="Times New Roman" w:cs="Times New Roman"/>
          <w:bCs/>
          <w:sz w:val="28"/>
          <w:szCs w:val="28"/>
        </w:rPr>
        <w:t>11 825 839,14</w:t>
      </w:r>
      <w:r w:rsidR="007767DF" w:rsidRPr="00FA3D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262937" w:rsidRPr="00633E2E" w:rsidRDefault="00262937" w:rsidP="00262937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ред. Решения Совета </w:t>
      </w:r>
      <w:proofErr w:type="spellStart"/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Семейкинского</w:t>
      </w:r>
      <w:proofErr w:type="spellEnd"/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</w:p>
    <w:p w:rsidR="007767DF" w:rsidRPr="00FA3DBF" w:rsidRDefault="00262937" w:rsidP="0026293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2)</w:t>
      </w:r>
      <w:r w:rsidR="007767DF" w:rsidRPr="00FA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380E8B" w:rsidRPr="00FA3D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767DF" w:rsidRPr="00FA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FA3DBF" w:rsidRPr="00FA3DBF">
        <w:rPr>
          <w:rFonts w:ascii="Times New Roman" w:eastAsia="Times New Roman" w:hAnsi="Times New Roman" w:cs="Times New Roman"/>
          <w:sz w:val="28"/>
          <w:szCs w:val="28"/>
          <w:lang w:eastAsia="ru-RU"/>
        </w:rPr>
        <w:t>8904900</w:t>
      </w:r>
      <w:r w:rsidR="003A2F4F" w:rsidRPr="00FA3DBF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7767DF" w:rsidRPr="00FA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7767DF" w:rsidRDefault="00262937" w:rsidP="00262937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7DF" w:rsidRPr="00FA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на 202</w:t>
      </w:r>
      <w:r w:rsidR="00380E8B" w:rsidRPr="00FA3D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767DF" w:rsidRPr="00FA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FA3DBF" w:rsidRPr="00FA3DBF">
        <w:rPr>
          <w:rFonts w:ascii="Times New Roman" w:eastAsia="Times New Roman" w:hAnsi="Times New Roman" w:cs="Times New Roman"/>
          <w:sz w:val="28"/>
          <w:szCs w:val="28"/>
          <w:lang w:eastAsia="ru-RU"/>
        </w:rPr>
        <w:t>8562380,00</w:t>
      </w:r>
      <w:r w:rsidR="007767DF" w:rsidRPr="00FA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7767DF" w:rsidRPr="003471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34717B" w:rsidRPr="007767DF" w:rsidRDefault="0034717B" w:rsidP="0034717B">
      <w:pPr>
        <w:numPr>
          <w:ilvl w:val="1"/>
          <w:numId w:val="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муниципального района:</w:t>
      </w:r>
    </w:p>
    <w:p w:rsidR="0034717B" w:rsidRPr="007767DF" w:rsidRDefault="0034717B" w:rsidP="0034717B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262937">
        <w:rPr>
          <w:rFonts w:ascii="Times New Roman" w:eastAsia="Times New Roman" w:hAnsi="Times New Roman" w:cs="Times New Roman"/>
          <w:sz w:val="28"/>
          <w:szCs w:val="28"/>
          <w:lang w:eastAsia="ru-RU"/>
        </w:rPr>
        <w:t>323359,76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34717B" w:rsidRPr="007767DF" w:rsidRDefault="0034717B" w:rsidP="0034717B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1F41B3">
        <w:rPr>
          <w:rFonts w:ascii="Times New Roman" w:eastAsia="Times New Roman" w:hAnsi="Times New Roman" w:cs="Times New Roman"/>
          <w:sz w:val="28"/>
          <w:szCs w:val="28"/>
          <w:lang w:eastAsia="ru-RU"/>
        </w:rPr>
        <w:t>308472,56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62937" w:rsidRDefault="00262937" w:rsidP="0026293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3) </w:t>
      </w:r>
      <w:r w:rsidR="0034717B"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3471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717B"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1F41B3">
        <w:rPr>
          <w:rFonts w:ascii="Times New Roman" w:eastAsia="Times New Roman" w:hAnsi="Times New Roman" w:cs="Times New Roman"/>
          <w:sz w:val="28"/>
          <w:szCs w:val="28"/>
          <w:lang w:eastAsia="ru-RU"/>
        </w:rPr>
        <w:t>308472,56</w:t>
      </w:r>
      <w:r w:rsidR="0034717B"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62937" w:rsidRPr="00633E2E" w:rsidRDefault="00262937" w:rsidP="001F41B3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ред. Решения Совета </w:t>
      </w:r>
      <w:proofErr w:type="spellStart"/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Семейкинского</w:t>
      </w:r>
      <w:proofErr w:type="spellEnd"/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F41B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21.09.2023 №12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4717B" w:rsidRPr="0034717B" w:rsidRDefault="0034717B" w:rsidP="007767D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33AF5" w:rsidRPr="00C33AF5" w:rsidRDefault="00C33AF5" w:rsidP="00C33A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7E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Источники внутреннего финансирования</w:t>
      </w:r>
    </w:p>
    <w:p w:rsidR="00C33AF5" w:rsidRPr="00C33AF5" w:rsidRDefault="00C33AF5" w:rsidP="00C33A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дефицита бюджета</w:t>
      </w:r>
    </w:p>
    <w:p w:rsidR="00C33AF5" w:rsidRPr="00C33AF5" w:rsidRDefault="00C33AF5" w:rsidP="00C33AF5">
      <w:pPr>
        <w:numPr>
          <w:ilvl w:val="0"/>
          <w:numId w:val="7"/>
        </w:numPr>
        <w:spacing w:before="6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источники внутреннего финансирования дефицита бюджета </w:t>
      </w:r>
      <w:proofErr w:type="spell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 w:rsidR="00D778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D778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778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B979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33AF5" w:rsidRPr="00C33AF5" w:rsidRDefault="00C33AF5" w:rsidP="00C33A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AF5" w:rsidRPr="00C33AF5" w:rsidRDefault="00C33AF5" w:rsidP="00C33A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7E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Бюджетные ассигнования бюджета </w:t>
      </w:r>
      <w:proofErr w:type="spellStart"/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202</w:t>
      </w:r>
      <w:r w:rsidR="00FD4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FD4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FD4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33AF5" w:rsidRPr="00C33AF5" w:rsidRDefault="00C33AF5" w:rsidP="00C33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распределение бюджетных ассигнований по целевым статьям (муниципальным программам </w:t>
      </w:r>
      <w:proofErr w:type="spell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не включенным в муниципальные программы </w:t>
      </w:r>
      <w:proofErr w:type="spell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направлениям деятельности органов местного самоуправления </w:t>
      </w:r>
      <w:proofErr w:type="spell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поселения), группам </w:t>
      </w:r>
      <w:proofErr w:type="gram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3AF5" w:rsidRPr="00C33AF5" w:rsidRDefault="00C33AF5" w:rsidP="00C33AF5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202</w:t>
      </w:r>
      <w:r w:rsidR="00FD48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r w:rsidR="00B979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C33AF5" w:rsidRPr="00C33AF5" w:rsidRDefault="00C33AF5" w:rsidP="00C33AF5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плановый период 202</w:t>
      </w:r>
      <w:r w:rsidR="00FD48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D48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B979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33AF5" w:rsidRPr="00C33AF5" w:rsidRDefault="00C33AF5" w:rsidP="00C33AF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ведомственную структуру расходов бюджета </w:t>
      </w:r>
      <w:proofErr w:type="spell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C33AF5" w:rsidRPr="00C33AF5" w:rsidRDefault="00C33AF5" w:rsidP="00C33AF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202</w:t>
      </w:r>
      <w:r w:rsidR="00FD48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r w:rsidR="00B9797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C33AF5" w:rsidRPr="00C33AF5" w:rsidRDefault="00C33AF5" w:rsidP="00C33AF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плановый период 202</w:t>
      </w:r>
      <w:r w:rsidR="00FD48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D48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B9797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7E4000" w:rsidRDefault="00C33AF5" w:rsidP="00C33AF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в пределах общего объема расходов бюджета, утвержденного статьей 1 настоящего Решения:</w:t>
      </w:r>
    </w:p>
    <w:p w:rsidR="00C33AF5" w:rsidRPr="00C33AF5" w:rsidRDefault="00C33AF5" w:rsidP="00C33AF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общий объем условно утвержденных расходов на 202</w:t>
      </w:r>
      <w:r w:rsidR="00FD48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C55244">
        <w:rPr>
          <w:rFonts w:ascii="Times New Roman" w:eastAsia="Times New Roman" w:hAnsi="Times New Roman" w:cs="Times New Roman"/>
          <w:sz w:val="28"/>
          <w:szCs w:val="28"/>
          <w:lang w:eastAsia="ru-RU"/>
        </w:rPr>
        <w:t>284452</w:t>
      </w:r>
      <w:r w:rsidR="00FD48F0">
        <w:rPr>
          <w:rFonts w:ascii="Times New Roman" w:eastAsia="Times New Roman" w:hAnsi="Times New Roman" w:cs="Times New Roman"/>
          <w:sz w:val="28"/>
          <w:szCs w:val="28"/>
          <w:lang w:eastAsia="ru-RU"/>
        </w:rPr>
        <w:t>,77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C33AF5" w:rsidRPr="00C33AF5" w:rsidRDefault="00C33AF5" w:rsidP="00C33AF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условно утвержденных расходов на 202</w:t>
      </w:r>
      <w:r w:rsidR="00FD48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FD48F0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2A2380">
        <w:rPr>
          <w:rFonts w:ascii="Times New Roman" w:eastAsia="Times New Roman" w:hAnsi="Times New Roman" w:cs="Times New Roman"/>
          <w:sz w:val="28"/>
          <w:szCs w:val="28"/>
          <w:lang w:eastAsia="ru-RU"/>
        </w:rPr>
        <w:t>1879</w:t>
      </w:r>
      <w:r w:rsidR="00FD48F0">
        <w:rPr>
          <w:rFonts w:ascii="Times New Roman" w:eastAsia="Times New Roman" w:hAnsi="Times New Roman" w:cs="Times New Roman"/>
          <w:sz w:val="28"/>
          <w:szCs w:val="28"/>
          <w:lang w:eastAsia="ru-RU"/>
        </w:rPr>
        <w:t>,55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C33AF5" w:rsidRPr="00C33AF5" w:rsidRDefault="00C33AF5" w:rsidP="00C33AF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общий объем бюджетных ассигнований, направляемых на исполнение публичных нормативных обязательств:</w:t>
      </w:r>
    </w:p>
    <w:p w:rsidR="00C33AF5" w:rsidRPr="00C33AF5" w:rsidRDefault="00C33AF5" w:rsidP="00C33AF5">
      <w:pPr>
        <w:spacing w:before="60"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202</w:t>
      </w:r>
      <w:r w:rsidR="001921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руб.;</w:t>
      </w:r>
    </w:p>
    <w:p w:rsidR="00C33AF5" w:rsidRPr="00C33AF5" w:rsidRDefault="00C33AF5" w:rsidP="00C33AF5">
      <w:pPr>
        <w:spacing w:before="60"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202</w:t>
      </w:r>
      <w:r w:rsidR="001921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руб.;</w:t>
      </w:r>
    </w:p>
    <w:p w:rsidR="00C33AF5" w:rsidRPr="00C33AF5" w:rsidRDefault="00C33AF5" w:rsidP="00C33AF5">
      <w:pPr>
        <w:spacing w:before="60"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202</w:t>
      </w:r>
      <w:r w:rsidR="001921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руб.</w:t>
      </w:r>
    </w:p>
    <w:p w:rsidR="00C33AF5" w:rsidRPr="00C33AF5" w:rsidRDefault="00C33AF5" w:rsidP="00C33A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33AF5">
        <w:rPr>
          <w:rFonts w:ascii="Times New Roman" w:eastAsia="Calibri" w:hAnsi="Times New Roman" w:cs="Times New Roman"/>
          <w:bCs/>
          <w:sz w:val="28"/>
          <w:szCs w:val="28"/>
        </w:rPr>
        <w:t xml:space="preserve">4. Установить размер резервного фонда администрации </w:t>
      </w:r>
      <w:proofErr w:type="spellStart"/>
      <w:r w:rsidRPr="00C33AF5">
        <w:rPr>
          <w:rFonts w:ascii="Times New Roman" w:eastAsia="Calibri" w:hAnsi="Times New Roman" w:cs="Times New Roman"/>
          <w:bCs/>
          <w:sz w:val="28"/>
          <w:szCs w:val="28"/>
        </w:rPr>
        <w:t>Семейкинского</w:t>
      </w:r>
      <w:proofErr w:type="spellEnd"/>
      <w:r w:rsidRPr="00C33AF5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поселения:</w:t>
      </w:r>
    </w:p>
    <w:p w:rsidR="00C33AF5" w:rsidRPr="00C33AF5" w:rsidRDefault="00C33AF5" w:rsidP="00C33AF5">
      <w:pPr>
        <w:spacing w:before="60"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202</w:t>
      </w:r>
      <w:r w:rsidR="001921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50000,00 руб.;</w:t>
      </w:r>
    </w:p>
    <w:p w:rsidR="00C33AF5" w:rsidRPr="00C33AF5" w:rsidRDefault="00C33AF5" w:rsidP="00C33AF5">
      <w:pPr>
        <w:spacing w:before="60"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202</w:t>
      </w:r>
      <w:r w:rsidR="001921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50000,00 руб.;</w:t>
      </w:r>
    </w:p>
    <w:p w:rsidR="00C33AF5" w:rsidRPr="00C33AF5" w:rsidRDefault="00C33AF5" w:rsidP="00C33AF5">
      <w:pPr>
        <w:spacing w:before="60"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202</w:t>
      </w:r>
      <w:r w:rsidR="001921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50000,00 руб.</w:t>
      </w:r>
    </w:p>
    <w:p w:rsidR="00C33AF5" w:rsidRPr="00C33AF5" w:rsidRDefault="00C33AF5" w:rsidP="00C33AF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Утвердить распределение бюджетных ассигнований бюджета </w:t>
      </w:r>
      <w:proofErr w:type="spell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разделам и подразделам классификации расходов бюджетов на 202</w:t>
      </w:r>
      <w:r w:rsidR="001921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921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921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B9797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33AF5" w:rsidRDefault="00C33AF5" w:rsidP="00C33AF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предоставление из бюджета </w:t>
      </w:r>
      <w:proofErr w:type="spell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субсидий иным некоммерческим организациям, не являющимся государственными (муниципальными) учреждениями, а также юридическим лицам, индивидуальным предпринимателям, физическим лицам – производителям товаров, работ, услуг, осуществляется в порядках, установленных администрацией </w:t>
      </w:r>
      <w:proofErr w:type="spell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случаях, если расходы на их предоставление предусмотрены муниципальными программами </w:t>
      </w:r>
      <w:proofErr w:type="spellStart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proofErr w:type="gramEnd"/>
    </w:p>
    <w:p w:rsidR="001F41B3" w:rsidRPr="00C33AF5" w:rsidRDefault="001F41B3" w:rsidP="00C33AF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416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316416">
        <w:rPr>
          <w:rFonts w:ascii="Times New Roman" w:hAnsi="Times New Roman" w:cs="Times New Roman"/>
          <w:sz w:val="28"/>
          <w:szCs w:val="28"/>
        </w:rPr>
        <w:t xml:space="preserve">Установить размер увеличения (индексации) размера денежного вознаграждения (должностного оклада) главы </w:t>
      </w:r>
      <w:proofErr w:type="spellStart"/>
      <w:r w:rsidRPr="00316416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316416">
        <w:rPr>
          <w:rFonts w:ascii="Times New Roman" w:hAnsi="Times New Roman" w:cs="Times New Roman"/>
          <w:sz w:val="28"/>
          <w:szCs w:val="28"/>
        </w:rPr>
        <w:t xml:space="preserve"> сельского поселения, осуществляющего свои полномочия на постоянной основе и месячных окладов муниципальных служащих </w:t>
      </w:r>
      <w:proofErr w:type="spellStart"/>
      <w:r w:rsidRPr="00316416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316416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замещаемыми ими должностями муниципальной службы и размеров месячных окладов муниципальных служащих в соответствии с присвоенными им классными чинами муниципальной службы с 1 </w:t>
      </w:r>
      <w:r>
        <w:rPr>
          <w:rFonts w:ascii="Times New Roman" w:hAnsi="Times New Roman" w:cs="Times New Roman"/>
          <w:sz w:val="28"/>
          <w:szCs w:val="28"/>
        </w:rPr>
        <w:t>октября 2023 года равного 1,091.</w:t>
      </w:r>
      <w:proofErr w:type="gramEnd"/>
    </w:p>
    <w:p w:rsidR="001F41B3" w:rsidRPr="00633E2E" w:rsidRDefault="001F41B3" w:rsidP="001F41B3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ред. Решения Совета </w:t>
      </w:r>
      <w:proofErr w:type="spellStart"/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Семейкинского</w:t>
      </w:r>
      <w:proofErr w:type="spellEnd"/>
      <w:r w:rsidRPr="0063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21.09.2023 №12)</w:t>
      </w:r>
    </w:p>
    <w:p w:rsidR="00C33AF5" w:rsidRPr="00C33AF5" w:rsidRDefault="00C33AF5" w:rsidP="00C33AF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7DF" w:rsidRDefault="007767DF" w:rsidP="007767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7E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Муниципальные заимствования, муниципальный долг </w:t>
      </w:r>
      <w:proofErr w:type="spellStart"/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и расходы на его обслуживание, предоставление муниципальных гарантий </w:t>
      </w:r>
      <w:proofErr w:type="spellStart"/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Семейкинского</w:t>
      </w:r>
      <w:proofErr w:type="spellEnd"/>
      <w:r w:rsidRPr="00C33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в валюте Российской Федерации </w:t>
      </w:r>
    </w:p>
    <w:p w:rsidR="007767DF" w:rsidRPr="007767DF" w:rsidRDefault="007767DF" w:rsidP="00776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верхний предел муниципального долга </w:t>
      </w:r>
      <w:proofErr w:type="spellStart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7767DF" w:rsidRPr="007767DF" w:rsidRDefault="007767DF" w:rsidP="00776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1 января 202</w:t>
      </w:r>
      <w:r w:rsidR="00015B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0,00 руб., в том числе верхний предел долга по муниципальным гарантиям </w:t>
      </w:r>
      <w:proofErr w:type="spellStart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сумме 0,00 руб.;</w:t>
      </w:r>
    </w:p>
    <w:p w:rsidR="007767DF" w:rsidRPr="007767DF" w:rsidRDefault="007767DF" w:rsidP="007767DF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1 января 202</w:t>
      </w:r>
      <w:r w:rsidR="00015B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0,00 руб., в том числе верхний предел долга по муниципальным гарантиям </w:t>
      </w:r>
      <w:proofErr w:type="spellStart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сумме 0,00 руб.;</w:t>
      </w:r>
    </w:p>
    <w:p w:rsidR="007767DF" w:rsidRDefault="007767DF" w:rsidP="007767DF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1 января 202</w:t>
      </w:r>
      <w:r w:rsidR="00015B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0,00 руб., в том числе верхний предел долга по муниципальным гарантиям </w:t>
      </w:r>
      <w:proofErr w:type="spellStart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сумме 0,00 руб.</w:t>
      </w:r>
    </w:p>
    <w:p w:rsidR="00E93C6C" w:rsidRPr="00E93C6C" w:rsidRDefault="00E93C6C" w:rsidP="00E93C6C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предельный объем муниципального долга </w:t>
      </w:r>
      <w:proofErr w:type="spellStart"/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E93C6C" w:rsidRPr="00E93C6C" w:rsidRDefault="00E93C6C" w:rsidP="00E93C6C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202</w:t>
      </w:r>
      <w:r w:rsidR="00741A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руб.;</w:t>
      </w:r>
    </w:p>
    <w:p w:rsidR="00E93C6C" w:rsidRPr="00E93C6C" w:rsidRDefault="00E93C6C" w:rsidP="00E93C6C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202</w:t>
      </w:r>
      <w:r w:rsidR="00741A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руб.;</w:t>
      </w:r>
    </w:p>
    <w:p w:rsidR="00E93C6C" w:rsidRPr="00E93C6C" w:rsidRDefault="00E93C6C" w:rsidP="00E93C6C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202</w:t>
      </w:r>
      <w:r w:rsidR="00741A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руб.</w:t>
      </w:r>
    </w:p>
    <w:p w:rsidR="00E93C6C" w:rsidRPr="00E93C6C" w:rsidRDefault="00E93C6C" w:rsidP="00E93C6C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объем расходов на обслуживание муниципального долга </w:t>
      </w:r>
      <w:proofErr w:type="spellStart"/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E93C6C" w:rsidRPr="00E93C6C" w:rsidRDefault="00E93C6C" w:rsidP="00E93C6C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202</w:t>
      </w:r>
      <w:r w:rsidR="00741A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руб.;</w:t>
      </w:r>
    </w:p>
    <w:p w:rsidR="00E93C6C" w:rsidRPr="00E93C6C" w:rsidRDefault="00E93C6C" w:rsidP="00E93C6C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202</w:t>
      </w:r>
      <w:r w:rsidR="00741A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руб.;</w:t>
      </w:r>
    </w:p>
    <w:p w:rsidR="00E93C6C" w:rsidRPr="00E93C6C" w:rsidRDefault="00E93C6C" w:rsidP="00E93C6C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202</w:t>
      </w:r>
      <w:r w:rsidR="00741A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 руб.</w:t>
      </w:r>
    </w:p>
    <w:p w:rsidR="00E93C6C" w:rsidRPr="00E93C6C" w:rsidRDefault="00E93C6C" w:rsidP="00BF0D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D8C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E93C6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E93C6C">
        <w:rPr>
          <w:rFonts w:ascii="Times New Roman" w:eastAsia="Calibri" w:hAnsi="Times New Roman" w:cs="Times New Roman"/>
          <w:sz w:val="28"/>
          <w:szCs w:val="28"/>
        </w:rPr>
        <w:t xml:space="preserve">Утвердить программу муниципальных заимствований </w:t>
      </w:r>
      <w:proofErr w:type="spellStart"/>
      <w:r w:rsidRPr="00E93C6C">
        <w:rPr>
          <w:rFonts w:ascii="Times New Roman" w:eastAsia="Calibri" w:hAnsi="Times New Roman" w:cs="Times New Roman"/>
          <w:sz w:val="28"/>
          <w:szCs w:val="28"/>
        </w:rPr>
        <w:t>Семейкинского</w:t>
      </w:r>
      <w:proofErr w:type="spellEnd"/>
      <w:r w:rsidRPr="00E93C6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202</w:t>
      </w:r>
      <w:r w:rsidR="00741A91">
        <w:rPr>
          <w:rFonts w:ascii="Times New Roman" w:eastAsia="Calibri" w:hAnsi="Times New Roman" w:cs="Times New Roman"/>
          <w:sz w:val="28"/>
          <w:szCs w:val="28"/>
        </w:rPr>
        <w:t>3</w:t>
      </w:r>
      <w:r w:rsidRPr="00E93C6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741A91">
        <w:rPr>
          <w:rFonts w:ascii="Times New Roman" w:eastAsia="Calibri" w:hAnsi="Times New Roman" w:cs="Times New Roman"/>
          <w:sz w:val="28"/>
          <w:szCs w:val="28"/>
        </w:rPr>
        <w:t>4</w:t>
      </w:r>
      <w:r w:rsidRPr="00E93C6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741A91">
        <w:rPr>
          <w:rFonts w:ascii="Times New Roman" w:eastAsia="Calibri" w:hAnsi="Times New Roman" w:cs="Times New Roman"/>
          <w:sz w:val="28"/>
          <w:szCs w:val="28"/>
        </w:rPr>
        <w:t>5</w:t>
      </w:r>
      <w:r w:rsidRPr="00E93C6C">
        <w:rPr>
          <w:rFonts w:ascii="Times New Roman" w:eastAsia="Calibri" w:hAnsi="Times New Roman" w:cs="Times New Roman"/>
          <w:sz w:val="28"/>
          <w:szCs w:val="28"/>
        </w:rPr>
        <w:t xml:space="preserve"> годов согласно приложению </w:t>
      </w:r>
      <w:r w:rsidR="00F86F51">
        <w:rPr>
          <w:rFonts w:ascii="Times New Roman" w:eastAsia="Calibri" w:hAnsi="Times New Roman" w:cs="Times New Roman"/>
          <w:sz w:val="28"/>
          <w:szCs w:val="28"/>
        </w:rPr>
        <w:t>9</w:t>
      </w:r>
      <w:r w:rsidRPr="00E93C6C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Решению.</w:t>
      </w:r>
    </w:p>
    <w:p w:rsidR="00BF0D8C" w:rsidRPr="00BF0D8C" w:rsidRDefault="007767DF" w:rsidP="00BF0D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BF0D8C" w:rsidRPr="00BF0D8C">
        <w:rPr>
          <w:rFonts w:ascii="Times New Roman" w:hAnsi="Times New Roman" w:cs="Times New Roman"/>
          <w:sz w:val="28"/>
          <w:szCs w:val="28"/>
        </w:rPr>
        <w:t xml:space="preserve">Утвердить программу муниципальных гарантий </w:t>
      </w:r>
      <w:proofErr w:type="spellStart"/>
      <w:r w:rsidR="00BF0D8C" w:rsidRPr="00BF0D8C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="00BF0D8C" w:rsidRPr="00BF0D8C">
        <w:rPr>
          <w:rFonts w:ascii="Times New Roman" w:hAnsi="Times New Roman" w:cs="Times New Roman"/>
          <w:sz w:val="28"/>
          <w:szCs w:val="28"/>
        </w:rPr>
        <w:t xml:space="preserve"> сельского поселения в валюте Российской Федерации на 202</w:t>
      </w:r>
      <w:r w:rsidR="00741A91">
        <w:rPr>
          <w:rFonts w:ascii="Times New Roman" w:hAnsi="Times New Roman" w:cs="Times New Roman"/>
          <w:sz w:val="28"/>
          <w:szCs w:val="28"/>
        </w:rPr>
        <w:t>3</w:t>
      </w:r>
      <w:r w:rsidR="00BF0D8C" w:rsidRPr="00BF0D8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41A91">
        <w:rPr>
          <w:rFonts w:ascii="Times New Roman" w:hAnsi="Times New Roman" w:cs="Times New Roman"/>
          <w:sz w:val="28"/>
          <w:szCs w:val="28"/>
        </w:rPr>
        <w:t>4</w:t>
      </w:r>
      <w:r w:rsidR="00BF0D8C" w:rsidRPr="00BF0D8C">
        <w:rPr>
          <w:rFonts w:ascii="Times New Roman" w:hAnsi="Times New Roman" w:cs="Times New Roman"/>
          <w:sz w:val="28"/>
          <w:szCs w:val="28"/>
        </w:rPr>
        <w:t xml:space="preserve"> и 202</w:t>
      </w:r>
      <w:r w:rsidR="00741A91">
        <w:rPr>
          <w:rFonts w:ascii="Times New Roman" w:hAnsi="Times New Roman" w:cs="Times New Roman"/>
          <w:sz w:val="28"/>
          <w:szCs w:val="28"/>
        </w:rPr>
        <w:t>5</w:t>
      </w:r>
      <w:r w:rsidR="00BF0D8C" w:rsidRPr="00BF0D8C">
        <w:rPr>
          <w:rFonts w:ascii="Times New Roman" w:hAnsi="Times New Roman" w:cs="Times New Roman"/>
          <w:sz w:val="28"/>
          <w:szCs w:val="28"/>
        </w:rPr>
        <w:t xml:space="preserve"> годов согласно приложению 1</w:t>
      </w:r>
      <w:r w:rsidR="00B1294F">
        <w:rPr>
          <w:rFonts w:ascii="Times New Roman" w:hAnsi="Times New Roman" w:cs="Times New Roman"/>
          <w:sz w:val="28"/>
          <w:szCs w:val="28"/>
        </w:rPr>
        <w:t>0</w:t>
      </w:r>
      <w:r w:rsidR="00BF0D8C" w:rsidRPr="00BF0D8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:rsidR="007767DF" w:rsidRPr="007767DF" w:rsidRDefault="007767DF" w:rsidP="007767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202</w:t>
      </w:r>
      <w:r w:rsidR="00741A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плановом периоде 202</w:t>
      </w:r>
      <w:r w:rsidR="00741A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41A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муниципальные гарантии </w:t>
      </w:r>
      <w:proofErr w:type="spellStart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предоставляются.</w:t>
      </w:r>
    </w:p>
    <w:p w:rsidR="007767DF" w:rsidRPr="007767DF" w:rsidRDefault="007767DF" w:rsidP="007767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бюджетных ассигнований на исполнение </w:t>
      </w:r>
      <w:proofErr w:type="gramStart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proofErr w:type="gramEnd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 </w:t>
      </w:r>
      <w:proofErr w:type="spellStart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возможным гарантийным случаям:</w:t>
      </w:r>
    </w:p>
    <w:p w:rsidR="007767DF" w:rsidRPr="007767DF" w:rsidRDefault="007767DF" w:rsidP="007767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202</w:t>
      </w:r>
      <w:r w:rsidR="00741A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- 0,00 руб.;</w:t>
      </w:r>
    </w:p>
    <w:p w:rsidR="007767DF" w:rsidRPr="007767DF" w:rsidRDefault="007767DF" w:rsidP="007767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202</w:t>
      </w:r>
      <w:r w:rsidR="00741A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- 0,00 руб.;</w:t>
      </w:r>
    </w:p>
    <w:p w:rsidR="007767DF" w:rsidRDefault="007767DF" w:rsidP="007767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202</w:t>
      </w:r>
      <w:r w:rsidR="00741A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- 0,00 руб.</w:t>
      </w:r>
    </w:p>
    <w:p w:rsidR="00E93C6C" w:rsidRDefault="00E93C6C" w:rsidP="007767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C6C" w:rsidRPr="00E93C6C" w:rsidRDefault="00E93C6C" w:rsidP="00E93C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7E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E9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Особенности исполнения бюджета </w:t>
      </w:r>
      <w:proofErr w:type="spellStart"/>
      <w:r w:rsidRPr="00E9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Семейкинского</w:t>
      </w:r>
      <w:proofErr w:type="spellEnd"/>
      <w:r w:rsidRPr="00E9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E93C6C" w:rsidRPr="00E93C6C" w:rsidRDefault="00E93C6C" w:rsidP="00E93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следующие дополнительные основания для внесения изменений в сводную бюджетную роспись бюджета </w:t>
      </w:r>
      <w:proofErr w:type="spellStart"/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без внесения изменений в настоящие решение по решению руководителя финансового органа:</w:t>
      </w:r>
      <w:proofErr w:type="gramEnd"/>
    </w:p>
    <w:p w:rsidR="00E93C6C" w:rsidRPr="00E93C6C" w:rsidRDefault="00E93C6C" w:rsidP="00E93C6C">
      <w:pPr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увеличения бюджетных ассигнований за счет предоставляемых из областного бюджета межбюджетных трансфертов, не имеющих целевого характера.</w:t>
      </w:r>
    </w:p>
    <w:p w:rsidR="00E93C6C" w:rsidRDefault="00E93C6C" w:rsidP="007767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C6C" w:rsidRDefault="00E93C6C" w:rsidP="00E93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7E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E9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Межбюджетные трансферты, предоставляемые другим бюджетам бюджетной системы Российской Федерации из бюджета </w:t>
      </w:r>
      <w:proofErr w:type="spellStart"/>
      <w:r w:rsidRPr="00E9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Семейкинского</w:t>
      </w:r>
      <w:proofErr w:type="spellEnd"/>
      <w:r w:rsidRPr="00E9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поселения:</w:t>
      </w:r>
    </w:p>
    <w:p w:rsidR="00E93C6C" w:rsidRPr="007767DF" w:rsidRDefault="00E93C6C" w:rsidP="00E93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общий объем межбюджетных трансфертов, предоставляемых из бюджета </w:t>
      </w:r>
      <w:proofErr w:type="spellStart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Семейкинского</w:t>
      </w:r>
      <w:proofErr w:type="spellEnd"/>
      <w:r w:rsidRPr="0077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другим бюджетам бюджетной системы Российской Федерации</w:t>
      </w:r>
      <w:r w:rsidR="00924C83" w:rsidRPr="00924C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4C83" w:rsidRPr="00E93C6C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</w:t>
      </w:r>
      <w:r w:rsidR="00924C83">
        <w:rPr>
          <w:rFonts w:ascii="Times New Roman" w:eastAsia="Calibri" w:hAnsi="Times New Roman" w:cs="Times New Roman"/>
          <w:sz w:val="28"/>
          <w:szCs w:val="28"/>
        </w:rPr>
        <w:t>11</w:t>
      </w:r>
      <w:r w:rsidR="00924C83" w:rsidRPr="00E93C6C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</w:t>
      </w:r>
      <w:r w:rsidR="00924C8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93C6C" w:rsidRPr="006714C5" w:rsidRDefault="00E93C6C" w:rsidP="00E93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BA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202</w:t>
      </w:r>
      <w:r w:rsidR="00741A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A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1F41B3">
        <w:rPr>
          <w:rFonts w:ascii="Times New Roman" w:eastAsia="Times New Roman" w:hAnsi="Times New Roman" w:cs="Times New Roman"/>
          <w:sz w:val="28"/>
          <w:szCs w:val="28"/>
          <w:lang w:eastAsia="ru-RU"/>
        </w:rPr>
        <w:t>75905,54</w:t>
      </w:r>
      <w:r w:rsidRPr="006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E93C6C" w:rsidRPr="004A4BAC" w:rsidRDefault="00E93C6C" w:rsidP="00E93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4C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202</w:t>
      </w:r>
      <w:r w:rsidR="00741A91" w:rsidRPr="006714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1F41B3">
        <w:rPr>
          <w:rFonts w:ascii="Times New Roman" w:eastAsia="Times New Roman" w:hAnsi="Times New Roman" w:cs="Times New Roman"/>
          <w:sz w:val="28"/>
          <w:szCs w:val="28"/>
          <w:lang w:eastAsia="ru-RU"/>
        </w:rPr>
        <w:t>75905,54</w:t>
      </w:r>
      <w:r w:rsidR="006714C5" w:rsidRPr="006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4B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E93C6C" w:rsidRPr="004A4BAC" w:rsidRDefault="00E93C6C" w:rsidP="00E93C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BAC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202</w:t>
      </w:r>
      <w:r w:rsidR="00741A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A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741A91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Pr="004A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4A4BAC" w:rsidRPr="004A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C6C" w:rsidRPr="007767DF" w:rsidRDefault="00E93C6C" w:rsidP="007767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7DF" w:rsidRDefault="007767DF" w:rsidP="00776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7E4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E9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Вступление в силу настоящего Решения</w:t>
      </w:r>
    </w:p>
    <w:p w:rsidR="007767DF" w:rsidRPr="007767DF" w:rsidRDefault="007767DF" w:rsidP="002469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Настоящее Решение вступает в силу после его официального опубликования.</w:t>
      </w:r>
    </w:p>
    <w:p w:rsidR="007767DF" w:rsidRPr="00246995" w:rsidRDefault="00246995" w:rsidP="00246995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995">
        <w:rPr>
          <w:rFonts w:ascii="Times New Roman" w:hAnsi="Times New Roman" w:cs="Times New Roman"/>
          <w:sz w:val="28"/>
          <w:szCs w:val="28"/>
        </w:rPr>
        <w:t>2. В 2022 году настоящие Решение применяется исключительно в целях обеспечения исполнения бюджета поселения в 2023 году.</w:t>
      </w:r>
    </w:p>
    <w:p w:rsidR="007767DF" w:rsidRDefault="007767DF" w:rsidP="007767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995" w:rsidRDefault="00246995" w:rsidP="007767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67DF" w:rsidRPr="007767DF" w:rsidRDefault="007767DF" w:rsidP="007767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Семейкинского</w:t>
      </w:r>
      <w:proofErr w:type="spellEnd"/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А.В. Воробьев</w:t>
      </w:r>
    </w:p>
    <w:p w:rsidR="007767DF" w:rsidRPr="007767DF" w:rsidRDefault="007767DF" w:rsidP="0077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67DF" w:rsidRPr="007767DF" w:rsidRDefault="007767DF" w:rsidP="007767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</w:t>
      </w:r>
    </w:p>
    <w:p w:rsidR="007559E7" w:rsidRDefault="007767DF" w:rsidP="00B23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proofErr w:type="spellStart"/>
      <w:r w:rsidRPr="007767D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Семейкинского</w:t>
      </w:r>
      <w:proofErr w:type="spellEnd"/>
      <w:r w:rsidRPr="007767D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сельского поселения</w:t>
      </w:r>
      <w:r w:rsidRPr="007767D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ab/>
      </w:r>
      <w:r w:rsidRPr="007767D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ab/>
      </w:r>
      <w:r w:rsidRPr="007767D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ab/>
        <w:t xml:space="preserve">          </w:t>
      </w:r>
      <w:r w:rsidRPr="007767D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ab/>
        <w:t xml:space="preserve">       В.Е. Филиппова</w:t>
      </w:r>
      <w:bookmarkStart w:id="0" w:name="_GoBack"/>
      <w:bookmarkEnd w:id="0"/>
    </w:p>
    <w:sectPr w:rsidR="007559E7" w:rsidSect="00C91B04">
      <w:footerReference w:type="even" r:id="rId8"/>
      <w:footerReference w:type="default" r:id="rId9"/>
      <w:pgSz w:w="11906" w:h="16838"/>
      <w:pgMar w:top="709" w:right="851" w:bottom="142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E2F" w:rsidRDefault="00737E2F">
      <w:pPr>
        <w:spacing w:after="0" w:line="240" w:lineRule="auto"/>
      </w:pPr>
      <w:r>
        <w:separator/>
      </w:r>
    </w:p>
  </w:endnote>
  <w:endnote w:type="continuationSeparator" w:id="0">
    <w:p w:rsidR="00737E2F" w:rsidRDefault="00737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1C" w:rsidRDefault="007767DF" w:rsidP="00E15F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2F1C" w:rsidRDefault="00737E2F" w:rsidP="002E07E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1C" w:rsidRDefault="00737E2F" w:rsidP="002E07E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E2F" w:rsidRDefault="00737E2F">
      <w:pPr>
        <w:spacing w:after="0" w:line="240" w:lineRule="auto"/>
      </w:pPr>
      <w:r>
        <w:separator/>
      </w:r>
    </w:p>
  </w:footnote>
  <w:footnote w:type="continuationSeparator" w:id="0">
    <w:p w:rsidR="00737E2F" w:rsidRDefault="00737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07BD"/>
    <w:multiLevelType w:val="hybridMultilevel"/>
    <w:tmpl w:val="23A2603C"/>
    <w:lvl w:ilvl="0" w:tplc="770804D6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0E4233C4"/>
    <w:multiLevelType w:val="hybridMultilevel"/>
    <w:tmpl w:val="8188C80A"/>
    <w:lvl w:ilvl="0" w:tplc="8E781B30">
      <w:start w:val="9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5F63F78"/>
    <w:multiLevelType w:val="hybridMultilevel"/>
    <w:tmpl w:val="6BC8794A"/>
    <w:lvl w:ilvl="0" w:tplc="A476E10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6F0FC7"/>
    <w:multiLevelType w:val="hybridMultilevel"/>
    <w:tmpl w:val="FFE47C6C"/>
    <w:lvl w:ilvl="0" w:tplc="E19E1D5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E2EDB"/>
    <w:multiLevelType w:val="hybridMultilevel"/>
    <w:tmpl w:val="FC284C94"/>
    <w:lvl w:ilvl="0" w:tplc="1448572A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>
      <w:start w:val="1"/>
      <w:numFmt w:val="decimal"/>
      <w:lvlText w:val="%4."/>
      <w:lvlJc w:val="left"/>
      <w:pPr>
        <w:ind w:left="4298" w:hanging="360"/>
      </w:pPr>
    </w:lvl>
    <w:lvl w:ilvl="4" w:tplc="04190019">
      <w:start w:val="1"/>
      <w:numFmt w:val="lowerLetter"/>
      <w:lvlText w:val="%5."/>
      <w:lvlJc w:val="left"/>
      <w:pPr>
        <w:ind w:left="5018" w:hanging="360"/>
      </w:pPr>
    </w:lvl>
    <w:lvl w:ilvl="5" w:tplc="0419001B">
      <w:start w:val="1"/>
      <w:numFmt w:val="lowerRoman"/>
      <w:lvlText w:val="%6."/>
      <w:lvlJc w:val="right"/>
      <w:pPr>
        <w:ind w:left="5738" w:hanging="180"/>
      </w:pPr>
    </w:lvl>
    <w:lvl w:ilvl="6" w:tplc="0419000F">
      <w:start w:val="1"/>
      <w:numFmt w:val="decimal"/>
      <w:lvlText w:val="%7."/>
      <w:lvlJc w:val="left"/>
      <w:pPr>
        <w:ind w:left="6458" w:hanging="360"/>
      </w:pPr>
    </w:lvl>
    <w:lvl w:ilvl="7" w:tplc="04190019">
      <w:start w:val="1"/>
      <w:numFmt w:val="lowerLetter"/>
      <w:lvlText w:val="%8."/>
      <w:lvlJc w:val="left"/>
      <w:pPr>
        <w:ind w:left="7178" w:hanging="360"/>
      </w:pPr>
    </w:lvl>
    <w:lvl w:ilvl="8" w:tplc="0419001B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303E6EFE"/>
    <w:multiLevelType w:val="hybridMultilevel"/>
    <w:tmpl w:val="60DE7A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04573B"/>
    <w:multiLevelType w:val="hybridMultilevel"/>
    <w:tmpl w:val="5036B6B2"/>
    <w:lvl w:ilvl="0" w:tplc="D4AC6CDE">
      <w:start w:val="1"/>
      <w:numFmt w:val="decimal"/>
      <w:lvlText w:val="%1)"/>
      <w:lvlJc w:val="left"/>
      <w:pPr>
        <w:ind w:left="1370" w:hanging="360"/>
      </w:pPr>
      <w:rPr>
        <w:rFonts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2090" w:hanging="360"/>
      </w:pPr>
    </w:lvl>
    <w:lvl w:ilvl="2" w:tplc="0419001B" w:tentative="1">
      <w:start w:val="1"/>
      <w:numFmt w:val="lowerRoman"/>
      <w:lvlText w:val="%3."/>
      <w:lvlJc w:val="right"/>
      <w:pPr>
        <w:ind w:left="2810" w:hanging="180"/>
      </w:pPr>
    </w:lvl>
    <w:lvl w:ilvl="3" w:tplc="0419000F" w:tentative="1">
      <w:start w:val="1"/>
      <w:numFmt w:val="decimal"/>
      <w:lvlText w:val="%4."/>
      <w:lvlJc w:val="left"/>
      <w:pPr>
        <w:ind w:left="3530" w:hanging="360"/>
      </w:pPr>
    </w:lvl>
    <w:lvl w:ilvl="4" w:tplc="04190019" w:tentative="1">
      <w:start w:val="1"/>
      <w:numFmt w:val="lowerLetter"/>
      <w:lvlText w:val="%5."/>
      <w:lvlJc w:val="left"/>
      <w:pPr>
        <w:ind w:left="4250" w:hanging="360"/>
      </w:pPr>
    </w:lvl>
    <w:lvl w:ilvl="5" w:tplc="0419001B" w:tentative="1">
      <w:start w:val="1"/>
      <w:numFmt w:val="lowerRoman"/>
      <w:lvlText w:val="%6."/>
      <w:lvlJc w:val="right"/>
      <w:pPr>
        <w:ind w:left="4970" w:hanging="180"/>
      </w:pPr>
    </w:lvl>
    <w:lvl w:ilvl="6" w:tplc="0419000F" w:tentative="1">
      <w:start w:val="1"/>
      <w:numFmt w:val="decimal"/>
      <w:lvlText w:val="%7."/>
      <w:lvlJc w:val="left"/>
      <w:pPr>
        <w:ind w:left="5690" w:hanging="360"/>
      </w:pPr>
    </w:lvl>
    <w:lvl w:ilvl="7" w:tplc="04190019" w:tentative="1">
      <w:start w:val="1"/>
      <w:numFmt w:val="lowerLetter"/>
      <w:lvlText w:val="%8."/>
      <w:lvlJc w:val="left"/>
      <w:pPr>
        <w:ind w:left="6410" w:hanging="360"/>
      </w:pPr>
    </w:lvl>
    <w:lvl w:ilvl="8" w:tplc="0419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7">
    <w:nsid w:val="40D1665C"/>
    <w:multiLevelType w:val="hybridMultilevel"/>
    <w:tmpl w:val="11962640"/>
    <w:lvl w:ilvl="0" w:tplc="249CFC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ED29F4"/>
    <w:multiLevelType w:val="multilevel"/>
    <w:tmpl w:val="3B467F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5F3416C3"/>
    <w:multiLevelType w:val="hybridMultilevel"/>
    <w:tmpl w:val="EE167634"/>
    <w:lvl w:ilvl="0" w:tplc="C2A4A27C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DF"/>
    <w:rsid w:val="00015B32"/>
    <w:rsid w:val="00051F2C"/>
    <w:rsid w:val="000F7CC8"/>
    <w:rsid w:val="0010771B"/>
    <w:rsid w:val="00120D12"/>
    <w:rsid w:val="00143D8F"/>
    <w:rsid w:val="00192141"/>
    <w:rsid w:val="001F41B3"/>
    <w:rsid w:val="00246995"/>
    <w:rsid w:val="00262937"/>
    <w:rsid w:val="00287DDA"/>
    <w:rsid w:val="002970EE"/>
    <w:rsid w:val="002A2380"/>
    <w:rsid w:val="0034717B"/>
    <w:rsid w:val="00380E8B"/>
    <w:rsid w:val="003A2F4F"/>
    <w:rsid w:val="003D25D0"/>
    <w:rsid w:val="004A4BAC"/>
    <w:rsid w:val="005A3FDF"/>
    <w:rsid w:val="00616E1F"/>
    <w:rsid w:val="00623BF4"/>
    <w:rsid w:val="00633E2E"/>
    <w:rsid w:val="00661E6A"/>
    <w:rsid w:val="006714C5"/>
    <w:rsid w:val="00694847"/>
    <w:rsid w:val="006E53D0"/>
    <w:rsid w:val="007129FB"/>
    <w:rsid w:val="00722768"/>
    <w:rsid w:val="00737E2F"/>
    <w:rsid w:val="00741A91"/>
    <w:rsid w:val="007559E7"/>
    <w:rsid w:val="007767DF"/>
    <w:rsid w:val="007C6B5B"/>
    <w:rsid w:val="007E29B3"/>
    <w:rsid w:val="007E4000"/>
    <w:rsid w:val="0080748D"/>
    <w:rsid w:val="0081105E"/>
    <w:rsid w:val="00811E65"/>
    <w:rsid w:val="008553CB"/>
    <w:rsid w:val="008F53EE"/>
    <w:rsid w:val="00924C83"/>
    <w:rsid w:val="00932653"/>
    <w:rsid w:val="0093612E"/>
    <w:rsid w:val="00990DE4"/>
    <w:rsid w:val="009C55C8"/>
    <w:rsid w:val="009E7028"/>
    <w:rsid w:val="00A07107"/>
    <w:rsid w:val="00A768D4"/>
    <w:rsid w:val="00A822D7"/>
    <w:rsid w:val="00A840A5"/>
    <w:rsid w:val="00AA39FD"/>
    <w:rsid w:val="00B1294F"/>
    <w:rsid w:val="00B23A95"/>
    <w:rsid w:val="00B9797F"/>
    <w:rsid w:val="00BC76F4"/>
    <w:rsid w:val="00BF0D8C"/>
    <w:rsid w:val="00C33AF5"/>
    <w:rsid w:val="00C37370"/>
    <w:rsid w:val="00C55244"/>
    <w:rsid w:val="00C90AF7"/>
    <w:rsid w:val="00D7781D"/>
    <w:rsid w:val="00E610D7"/>
    <w:rsid w:val="00E93C6C"/>
    <w:rsid w:val="00EB634D"/>
    <w:rsid w:val="00F66F72"/>
    <w:rsid w:val="00F730D6"/>
    <w:rsid w:val="00F86F51"/>
    <w:rsid w:val="00F87F1D"/>
    <w:rsid w:val="00FA3DBF"/>
    <w:rsid w:val="00FD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767DF"/>
    <w:pPr>
      <w:tabs>
        <w:tab w:val="center" w:pos="4677"/>
        <w:tab w:val="right" w:pos="9355"/>
      </w:tabs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7767D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page number"/>
    <w:basedOn w:val="a0"/>
    <w:rsid w:val="007767DF"/>
  </w:style>
  <w:style w:type="paragraph" w:styleId="a6">
    <w:name w:val="List Paragraph"/>
    <w:basedOn w:val="a"/>
    <w:uiPriority w:val="34"/>
    <w:qFormat/>
    <w:rsid w:val="00C33AF5"/>
    <w:pPr>
      <w:ind w:left="720"/>
      <w:contextualSpacing/>
    </w:pPr>
  </w:style>
  <w:style w:type="character" w:styleId="a7">
    <w:name w:val="Strong"/>
    <w:basedOn w:val="a0"/>
    <w:uiPriority w:val="22"/>
    <w:qFormat/>
    <w:rsid w:val="007E29B3"/>
    <w:rPr>
      <w:b/>
      <w:bCs/>
    </w:rPr>
  </w:style>
  <w:style w:type="character" w:styleId="a8">
    <w:name w:val="Hyperlink"/>
    <w:semiHidden/>
    <w:unhideWhenUsed/>
    <w:rsid w:val="007E29B3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7E29B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doccaption1">
    <w:name w:val="doccaption1"/>
    <w:basedOn w:val="a0"/>
    <w:rsid w:val="00051F2C"/>
    <w:rPr>
      <w:sz w:val="29"/>
      <w:szCs w:val="29"/>
    </w:rPr>
  </w:style>
  <w:style w:type="paragraph" w:styleId="a9">
    <w:name w:val="Normal (Web)"/>
    <w:basedOn w:val="a"/>
    <w:uiPriority w:val="99"/>
    <w:semiHidden/>
    <w:unhideWhenUsed/>
    <w:rsid w:val="0075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767DF"/>
    <w:pPr>
      <w:tabs>
        <w:tab w:val="center" w:pos="4677"/>
        <w:tab w:val="right" w:pos="9355"/>
      </w:tabs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7767D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page number"/>
    <w:basedOn w:val="a0"/>
    <w:rsid w:val="007767DF"/>
  </w:style>
  <w:style w:type="paragraph" w:styleId="a6">
    <w:name w:val="List Paragraph"/>
    <w:basedOn w:val="a"/>
    <w:uiPriority w:val="34"/>
    <w:qFormat/>
    <w:rsid w:val="00C33AF5"/>
    <w:pPr>
      <w:ind w:left="720"/>
      <w:contextualSpacing/>
    </w:pPr>
  </w:style>
  <w:style w:type="character" w:styleId="a7">
    <w:name w:val="Strong"/>
    <w:basedOn w:val="a0"/>
    <w:uiPriority w:val="22"/>
    <w:qFormat/>
    <w:rsid w:val="007E29B3"/>
    <w:rPr>
      <w:b/>
      <w:bCs/>
    </w:rPr>
  </w:style>
  <w:style w:type="character" w:styleId="a8">
    <w:name w:val="Hyperlink"/>
    <w:semiHidden/>
    <w:unhideWhenUsed/>
    <w:rsid w:val="007E29B3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7E29B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doccaption1">
    <w:name w:val="doccaption1"/>
    <w:basedOn w:val="a0"/>
    <w:rsid w:val="00051F2C"/>
    <w:rPr>
      <w:sz w:val="29"/>
      <w:szCs w:val="29"/>
    </w:rPr>
  </w:style>
  <w:style w:type="paragraph" w:styleId="a9">
    <w:name w:val="Normal (Web)"/>
    <w:basedOn w:val="a"/>
    <w:uiPriority w:val="99"/>
    <w:semiHidden/>
    <w:unhideWhenUsed/>
    <w:rsid w:val="0075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5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46</cp:revision>
  <dcterms:created xsi:type="dcterms:W3CDTF">2021-10-18T09:02:00Z</dcterms:created>
  <dcterms:modified xsi:type="dcterms:W3CDTF">2023-10-11T06:52:00Z</dcterms:modified>
</cp:coreProperties>
</file>