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F31504" w:rsidRPr="00D12588" w:rsidRDefault="0083606C" w:rsidP="00F31504">
      <w:pPr>
        <w:jc w:val="center"/>
        <w:rPr>
          <w:b/>
        </w:rPr>
      </w:pPr>
      <w:r>
        <w:rPr>
          <w:rFonts w:cs="Arial"/>
          <w:b/>
          <w:bCs/>
          <w:i/>
          <w:color w:val="17365D"/>
          <w:spacing w:val="94"/>
          <w:sz w:val="16"/>
          <w:szCs w:val="16"/>
        </w:rPr>
        <w:t xml:space="preserve"> </w:t>
      </w:r>
      <w:r w:rsidR="00F31504" w:rsidRPr="00C4697D">
        <w:rPr>
          <w:b/>
        </w:rPr>
        <w:t>Заказчик</w:t>
      </w:r>
      <w:r w:rsidR="00F31504" w:rsidRPr="009D513C">
        <w:rPr>
          <w:b/>
        </w:rPr>
        <w:t>:</w:t>
      </w:r>
      <w:r w:rsidR="00F31504" w:rsidRPr="00AC0C10">
        <w:rPr>
          <w:b/>
        </w:rPr>
        <w:t xml:space="preserve"> Администрация Шуйского муниципального района</w:t>
      </w:r>
    </w:p>
    <w:p w:rsidR="00C80A9D" w:rsidRPr="00A227FB"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5B3D45" w:rsidRPr="00385B6A" w:rsidRDefault="005B3D45" w:rsidP="005B3D45">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5B3D45" w:rsidRPr="0097605F" w:rsidRDefault="005B3D45" w:rsidP="005B3D45">
      <w:pPr>
        <w:pStyle w:val="3f1"/>
        <w:shd w:val="clear" w:color="auto" w:fill="FFFFFF"/>
        <w:ind w:left="556"/>
        <w:jc w:val="center"/>
        <w:rPr>
          <w:b/>
          <w:color w:val="002060"/>
          <w:sz w:val="36"/>
          <w:szCs w:val="36"/>
        </w:rPr>
      </w:pPr>
      <w:proofErr w:type="spellStart"/>
      <w:r w:rsidRPr="005B3D45">
        <w:rPr>
          <w:b/>
          <w:color w:val="002060"/>
          <w:sz w:val="36"/>
          <w:szCs w:val="36"/>
        </w:rPr>
        <w:t>Семейкинского</w:t>
      </w:r>
      <w:proofErr w:type="spellEnd"/>
      <w:r w:rsidRPr="005B3D45">
        <w:rPr>
          <w:b/>
          <w:color w:val="002060"/>
          <w:sz w:val="36"/>
          <w:szCs w:val="36"/>
        </w:rPr>
        <w:t xml:space="preserve"> сельского поселения</w:t>
      </w:r>
      <w:r w:rsidRPr="0097605F">
        <w:rPr>
          <w:b/>
          <w:color w:val="002060"/>
          <w:sz w:val="36"/>
          <w:szCs w:val="36"/>
        </w:rPr>
        <w:t xml:space="preserve"> </w:t>
      </w:r>
      <w:r>
        <w:rPr>
          <w:b/>
          <w:color w:val="002060"/>
          <w:sz w:val="36"/>
          <w:szCs w:val="36"/>
        </w:rPr>
        <w:t>Шуйского муниципального района</w:t>
      </w:r>
      <w:r w:rsidRPr="0097605F">
        <w:rPr>
          <w:b/>
          <w:color w:val="002060"/>
          <w:sz w:val="36"/>
          <w:szCs w:val="36"/>
        </w:rPr>
        <w:t xml:space="preserve"> </w:t>
      </w:r>
      <w:r>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97605F">
        <w:rPr>
          <w:b/>
        </w:rPr>
        <w:t>1</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F31504" w:rsidRPr="00D12588" w:rsidRDefault="00F31504" w:rsidP="00F31504">
      <w:pPr>
        <w:jc w:val="center"/>
        <w:rPr>
          <w:b/>
        </w:rPr>
      </w:pPr>
      <w:r w:rsidRPr="00C4697D">
        <w:rPr>
          <w:b/>
        </w:rPr>
        <w:t>Заказчик</w:t>
      </w:r>
      <w:r w:rsidRPr="009D513C">
        <w:rPr>
          <w:b/>
        </w:rPr>
        <w:t>:</w:t>
      </w:r>
      <w:r w:rsidRPr="00AC0C10">
        <w:rPr>
          <w:b/>
        </w:rPr>
        <w:t xml:space="preserve"> Администрация Шуйского муниципального района</w:t>
      </w: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97605F" w:rsidRDefault="005B3D45" w:rsidP="0097605F">
      <w:pPr>
        <w:pStyle w:val="3f1"/>
        <w:shd w:val="clear" w:color="auto" w:fill="FFFFFF"/>
        <w:ind w:left="556"/>
        <w:jc w:val="center"/>
        <w:rPr>
          <w:b/>
          <w:color w:val="002060"/>
          <w:sz w:val="36"/>
          <w:szCs w:val="36"/>
        </w:rPr>
      </w:pPr>
      <w:proofErr w:type="spellStart"/>
      <w:r w:rsidRPr="005B3D45">
        <w:rPr>
          <w:b/>
          <w:color w:val="002060"/>
          <w:sz w:val="36"/>
          <w:szCs w:val="36"/>
        </w:rPr>
        <w:t>Семейкинского</w:t>
      </w:r>
      <w:proofErr w:type="spellEnd"/>
      <w:r w:rsidRPr="005B3D45">
        <w:rPr>
          <w:b/>
          <w:color w:val="002060"/>
          <w:sz w:val="36"/>
          <w:szCs w:val="36"/>
        </w:rPr>
        <w:t xml:space="preserve"> сельского поселения</w:t>
      </w:r>
      <w:r w:rsidR="0097605F" w:rsidRPr="0097605F">
        <w:rPr>
          <w:b/>
          <w:color w:val="002060"/>
          <w:sz w:val="36"/>
          <w:szCs w:val="36"/>
        </w:rPr>
        <w:t xml:space="preserve"> </w:t>
      </w:r>
      <w:r w:rsidR="00F31504">
        <w:rPr>
          <w:b/>
          <w:color w:val="002060"/>
          <w:sz w:val="36"/>
          <w:szCs w:val="36"/>
        </w:rPr>
        <w:t>Шуйского муниципального района</w:t>
      </w:r>
      <w:r w:rsidR="0097605F" w:rsidRPr="0097605F">
        <w:rPr>
          <w:b/>
          <w:color w:val="002060"/>
          <w:sz w:val="36"/>
          <w:szCs w:val="36"/>
        </w:rPr>
        <w:t xml:space="preserve"> </w:t>
      </w:r>
      <w:r w:rsidR="00F31504">
        <w:rPr>
          <w:b/>
          <w:color w:val="002060"/>
          <w:sz w:val="36"/>
          <w:szCs w:val="36"/>
        </w:rPr>
        <w:t>Ивановской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proofErr w:type="spellStart"/>
            <w:r>
              <w:t>Царахов</w:t>
            </w:r>
            <w:proofErr w:type="spellEnd"/>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97605F">
        <w:rPr>
          <w:b/>
        </w:rPr>
        <w:t>1</w:t>
      </w:r>
      <w:r w:rsidRPr="00F73E0D">
        <w:rPr>
          <w:b/>
        </w:rPr>
        <w:t xml:space="preserve"> год</w:t>
      </w:r>
    </w:p>
    <w:p w:rsidR="00C80A9D" w:rsidRDefault="00C80A9D" w:rsidP="00C80A9D"/>
    <w:p w:rsidR="00C80A9D" w:rsidRDefault="00C80A9D" w:rsidP="00C80A9D"/>
    <w:p w:rsidR="00C80A9D" w:rsidRPr="002F46EC" w:rsidRDefault="00C80A9D" w:rsidP="00C80A9D">
      <w:pPr>
        <w:pStyle w:val="af1"/>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C80A9D" w:rsidRDefault="00C80A9D" w:rsidP="00C80A9D">
      <w:pPr>
        <w:pStyle w:val="af1"/>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C80A9D" w:rsidRPr="00853C91" w:rsidTr="001D5F26">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0A9D" w:rsidRPr="00853C91" w:rsidRDefault="00C80A9D" w:rsidP="001D5F26">
            <w:pPr>
              <w:jc w:val="center"/>
              <w:rPr>
                <w:rFonts w:cs="Times New Roman"/>
                <w:b/>
                <w:sz w:val="28"/>
                <w:szCs w:val="28"/>
              </w:rPr>
            </w:pPr>
            <w:r w:rsidRPr="00853C91">
              <w:rPr>
                <w:rFonts w:cs="Times New Roman"/>
                <w:b/>
                <w:sz w:val="28"/>
                <w:szCs w:val="28"/>
              </w:rPr>
              <w:t>Подпись</w:t>
            </w:r>
          </w:p>
        </w:tc>
      </w:tr>
      <w:tr w:rsidR="00D50C9A" w:rsidRPr="00853C91" w:rsidTr="001D5F26">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D50C9A" w:rsidRPr="003B35B1" w:rsidRDefault="00D50C9A" w:rsidP="00D50C9A">
            <w:pPr>
              <w:ind w:firstLine="567"/>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ГАП</w:t>
            </w:r>
          </w:p>
          <w:p w:rsidR="00D50C9A" w:rsidRPr="003B35B1" w:rsidRDefault="00D50C9A" w:rsidP="00D50C9A">
            <w:pPr>
              <w:ind w:firstLine="567"/>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Архитектор</w:t>
            </w:r>
          </w:p>
          <w:p w:rsidR="00D50C9A" w:rsidRPr="003B35B1" w:rsidRDefault="00D50C9A" w:rsidP="00D50C9A">
            <w:pPr>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Ведущий инженер</w:t>
            </w:r>
          </w:p>
          <w:p w:rsidR="00D50C9A" w:rsidRPr="003B35B1" w:rsidRDefault="00D50C9A" w:rsidP="00D50C9A">
            <w:pPr>
              <w:ind w:firstLine="567"/>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Н. контроль</w:t>
            </w:r>
          </w:p>
          <w:p w:rsidR="00D50C9A" w:rsidRPr="003B35B1" w:rsidRDefault="00D50C9A" w:rsidP="00D50C9A">
            <w:pPr>
              <w:ind w:firstLine="567"/>
              <w:rPr>
                <w:rFonts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50C9A" w:rsidRPr="003B35B1" w:rsidRDefault="00D50C9A" w:rsidP="00D50C9A">
            <w:pPr>
              <w:ind w:firstLine="567"/>
              <w:rPr>
                <w:rFonts w:cs="Times New Roman"/>
                <w:sz w:val="28"/>
                <w:szCs w:val="28"/>
              </w:rPr>
            </w:pPr>
            <w:r w:rsidRPr="003B35B1">
              <w:rPr>
                <w:rFonts w:cs="Times New Roman"/>
                <w:sz w:val="28"/>
                <w:szCs w:val="28"/>
              </w:rPr>
              <w:t xml:space="preserve"> </w:t>
            </w:r>
          </w:p>
          <w:p w:rsidR="00D50C9A" w:rsidRPr="003B35B1" w:rsidRDefault="00D50C9A" w:rsidP="00D50C9A">
            <w:pPr>
              <w:ind w:firstLine="567"/>
              <w:rPr>
                <w:rFonts w:cs="Times New Roman"/>
                <w:sz w:val="28"/>
                <w:szCs w:val="28"/>
              </w:rPr>
            </w:pPr>
            <w:r w:rsidRPr="003B35B1">
              <w:rPr>
                <w:rFonts w:cs="Times New Roman"/>
                <w:sz w:val="28"/>
                <w:szCs w:val="28"/>
              </w:rPr>
              <w:t xml:space="preserve">С.М. </w:t>
            </w:r>
            <w:proofErr w:type="spellStart"/>
            <w:r w:rsidRPr="003B35B1">
              <w:rPr>
                <w:rFonts w:cs="Times New Roman"/>
                <w:sz w:val="28"/>
                <w:szCs w:val="28"/>
              </w:rPr>
              <w:t>Царахов</w:t>
            </w:r>
            <w:proofErr w:type="spellEnd"/>
          </w:p>
          <w:p w:rsidR="00D50C9A" w:rsidRPr="003B35B1" w:rsidRDefault="00D50C9A" w:rsidP="00D50C9A">
            <w:pPr>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Ю.В. Сокур</w:t>
            </w:r>
          </w:p>
          <w:p w:rsidR="00D50C9A" w:rsidRPr="003B35B1" w:rsidRDefault="00D50C9A" w:rsidP="00D50C9A">
            <w:pPr>
              <w:ind w:firstLine="567"/>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С.В. Казаков</w:t>
            </w:r>
          </w:p>
          <w:p w:rsidR="00D50C9A" w:rsidRPr="003B35B1" w:rsidRDefault="00D50C9A" w:rsidP="00D50C9A">
            <w:pPr>
              <w:ind w:firstLine="567"/>
              <w:rPr>
                <w:rFonts w:cs="Times New Roman"/>
                <w:sz w:val="28"/>
                <w:szCs w:val="28"/>
              </w:rPr>
            </w:pPr>
          </w:p>
          <w:p w:rsidR="00D50C9A" w:rsidRPr="003B35B1" w:rsidRDefault="00D50C9A" w:rsidP="00D50C9A">
            <w:pPr>
              <w:ind w:firstLine="567"/>
              <w:rPr>
                <w:rFonts w:cs="Times New Roman"/>
                <w:sz w:val="28"/>
                <w:szCs w:val="28"/>
              </w:rPr>
            </w:pPr>
            <w:r w:rsidRPr="003B35B1">
              <w:rPr>
                <w:rFonts w:cs="Times New Roman"/>
                <w:sz w:val="28"/>
                <w:szCs w:val="28"/>
              </w:rPr>
              <w:t>И.В. Кудинова</w:t>
            </w:r>
          </w:p>
          <w:p w:rsidR="00D50C9A" w:rsidRPr="003B35B1" w:rsidRDefault="00D50C9A" w:rsidP="00D50C9A">
            <w:pPr>
              <w:ind w:firstLine="567"/>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50C9A" w:rsidRPr="00385B6A" w:rsidRDefault="00D50C9A" w:rsidP="00D50C9A">
            <w:pPr>
              <w:ind w:firstLine="567"/>
              <w:rPr>
                <w:rFonts w:cs="Times New Roman"/>
                <w:sz w:val="28"/>
                <w:szCs w:val="28"/>
                <w:highlight w:val="yellow"/>
              </w:rPr>
            </w:pPr>
            <w:r w:rsidRPr="00385B6A">
              <w:rPr>
                <w:rFonts w:cs="Times New Roman"/>
                <w:noProof/>
                <w:sz w:val="28"/>
                <w:szCs w:val="28"/>
                <w:highlight w:val="yellow"/>
                <w:lang w:eastAsia="ru-RU"/>
              </w:rPr>
              <w:drawing>
                <wp:anchor distT="0" distB="0" distL="114300" distR="114300" simplePos="0" relativeHeight="251666944" behindDoc="0" locked="0" layoutInCell="1" allowOverlap="1" wp14:anchorId="36212DBA" wp14:editId="31E3FE1B">
                  <wp:simplePos x="0" y="0"/>
                  <wp:positionH relativeFrom="column">
                    <wp:posOffset>46990</wp:posOffset>
                  </wp:positionH>
                  <wp:positionV relativeFrom="paragraph">
                    <wp:posOffset>-8255</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p>
          <w:p w:rsidR="00D50C9A" w:rsidRPr="00385B6A" w:rsidRDefault="00D50C9A" w:rsidP="00D50C9A">
            <w:pPr>
              <w:rPr>
                <w:rFonts w:cs="Times New Roman"/>
                <w:sz w:val="28"/>
                <w:szCs w:val="28"/>
                <w:highlight w:val="yellow"/>
              </w:rPr>
            </w:pPr>
            <w:r w:rsidRPr="00385B6A">
              <w:rPr>
                <w:rFonts w:cs="Times New Roman"/>
                <w:noProof/>
                <w:sz w:val="28"/>
                <w:szCs w:val="28"/>
                <w:highlight w:val="yellow"/>
                <w:lang w:eastAsia="ru-RU"/>
              </w:rPr>
              <w:drawing>
                <wp:anchor distT="0" distB="0" distL="114300" distR="114300" simplePos="0" relativeHeight="251668992" behindDoc="0" locked="0" layoutInCell="1" allowOverlap="1" wp14:anchorId="12981ADE" wp14:editId="704B6DF1">
                  <wp:simplePos x="0" y="0"/>
                  <wp:positionH relativeFrom="column">
                    <wp:posOffset>-14605</wp:posOffset>
                  </wp:positionH>
                  <wp:positionV relativeFrom="paragraph">
                    <wp:posOffset>704215</wp:posOffset>
                  </wp:positionV>
                  <wp:extent cx="919480" cy="589280"/>
                  <wp:effectExtent l="0" t="0" r="0" b="127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80" cy="589280"/>
                          </a:xfrm>
                          <a:prstGeom prst="rect">
                            <a:avLst/>
                          </a:prstGeom>
                        </pic:spPr>
                      </pic:pic>
                    </a:graphicData>
                  </a:graphic>
                </wp:anchor>
              </w:drawing>
            </w:r>
            <w:r>
              <w:rPr>
                <w:noProof/>
                <w:lang w:eastAsia="ru-RU"/>
              </w:rPr>
              <w:drawing>
                <wp:anchor distT="0" distB="0" distL="114300" distR="114300" simplePos="0" relativeHeight="251670016" behindDoc="0" locked="0" layoutInCell="1" allowOverlap="1" wp14:anchorId="18C5B8B4" wp14:editId="744B987F">
                  <wp:simplePos x="0" y="0"/>
                  <wp:positionH relativeFrom="column">
                    <wp:posOffset>82550</wp:posOffset>
                  </wp:positionH>
                  <wp:positionV relativeFrom="paragraph">
                    <wp:posOffset>277495</wp:posOffset>
                  </wp:positionV>
                  <wp:extent cx="649605" cy="504825"/>
                  <wp:effectExtent l="19050" t="0" r="0" b="0"/>
                  <wp:wrapThrough wrapText="bothSides">
                    <wp:wrapPolygon edited="0">
                      <wp:start x="-633" y="0"/>
                      <wp:lineTo x="-633" y="21192"/>
                      <wp:lineTo x="21537" y="21192"/>
                      <wp:lineTo x="21537" y="0"/>
                      <wp:lineTo x="-633" y="0"/>
                    </wp:wrapPolygon>
                  </wp:wrapThrough>
                  <wp:docPr id="20" name="Рисунок 3" descr="\\Olga-project\проекты пск рп\ПОДПИСИ\Сокур Ю.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a-project\проекты пск рп\ПОДПИСИ\Сокур Ю.В.png"/>
                          <pic:cNvPicPr>
                            <a:picLocks noChangeAspect="1" noChangeArrowheads="1"/>
                          </pic:cNvPicPr>
                        </pic:nvPicPr>
                        <pic:blipFill>
                          <a:blip r:embed="rId14" cstate="print"/>
                          <a:srcRect/>
                          <a:stretch>
                            <a:fillRect/>
                          </a:stretch>
                        </pic:blipFill>
                        <pic:spPr bwMode="auto">
                          <a:xfrm>
                            <a:off x="0" y="0"/>
                            <a:ext cx="649605" cy="504825"/>
                          </a:xfrm>
                          <a:prstGeom prst="rect">
                            <a:avLst/>
                          </a:prstGeom>
                          <a:noFill/>
                          <a:ln w="9525">
                            <a:noFill/>
                            <a:miter lim="800000"/>
                            <a:headEnd/>
                            <a:tailEnd/>
                          </a:ln>
                        </pic:spPr>
                      </pic:pic>
                    </a:graphicData>
                  </a:graphic>
                </wp:anchor>
              </w:drawing>
            </w:r>
          </w:p>
          <w:p w:rsidR="00D50C9A" w:rsidRPr="00385B6A" w:rsidRDefault="00D50C9A" w:rsidP="00D50C9A">
            <w:pPr>
              <w:rPr>
                <w:rFonts w:cs="Times New Roman"/>
                <w:sz w:val="28"/>
                <w:szCs w:val="28"/>
                <w:highlight w:val="yellow"/>
              </w:rPr>
            </w:pPr>
          </w:p>
          <w:p w:rsidR="00D50C9A" w:rsidRPr="00385B6A" w:rsidRDefault="00D50C9A" w:rsidP="00D50C9A">
            <w:pPr>
              <w:rPr>
                <w:rFonts w:cs="Times New Roman"/>
                <w:sz w:val="28"/>
                <w:szCs w:val="28"/>
                <w:highlight w:val="yellow"/>
              </w:rPr>
            </w:pPr>
            <w:r w:rsidRPr="00385B6A">
              <w:rPr>
                <w:rFonts w:cs="Times New Roman"/>
                <w:noProof/>
                <w:sz w:val="28"/>
                <w:szCs w:val="28"/>
                <w:highlight w:val="yellow"/>
                <w:lang w:eastAsia="ru-RU"/>
              </w:rPr>
              <w:drawing>
                <wp:anchor distT="0" distB="0" distL="114300" distR="114300" simplePos="0" relativeHeight="251667968" behindDoc="0" locked="0" layoutInCell="1" allowOverlap="1" wp14:anchorId="13262871" wp14:editId="39EA2488">
                  <wp:simplePos x="0" y="0"/>
                  <wp:positionH relativeFrom="column">
                    <wp:posOffset>6985</wp:posOffset>
                  </wp:positionH>
                  <wp:positionV relativeFrom="paragraph">
                    <wp:posOffset>53340</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D50C9A" w:rsidRPr="00385B6A" w:rsidRDefault="00D50C9A" w:rsidP="00D50C9A">
            <w:pPr>
              <w:jc w:val="center"/>
              <w:rPr>
                <w:rFonts w:cs="Times New Roman"/>
                <w:sz w:val="28"/>
                <w:szCs w:val="28"/>
                <w:highlight w:val="yellow"/>
              </w:rPr>
            </w:pPr>
          </w:p>
          <w:p w:rsidR="00D50C9A" w:rsidRPr="00385B6A" w:rsidRDefault="00D50C9A" w:rsidP="00D50C9A">
            <w:pPr>
              <w:rPr>
                <w:rFonts w:cs="Times New Roman"/>
                <w:sz w:val="28"/>
                <w:szCs w:val="28"/>
                <w:highlight w:val="yellow"/>
              </w:rPr>
            </w:pPr>
          </w:p>
        </w:tc>
      </w:tr>
    </w:tbl>
    <w:p w:rsidR="00C80A9D" w:rsidRDefault="00C80A9D" w:rsidP="00C80A9D">
      <w:pPr>
        <w:pStyle w:val="af1"/>
        <w:jc w:val="center"/>
        <w:rPr>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D50C9A" w:rsidRDefault="00D50C9A" w:rsidP="00C80A9D">
      <w:pPr>
        <w:ind w:right="-58"/>
        <w:jc w:val="center"/>
        <w:rPr>
          <w:color w:val="000000"/>
          <w:sz w:val="28"/>
          <w:szCs w:val="28"/>
        </w:rPr>
      </w:pPr>
    </w:p>
    <w:p w:rsidR="00D50C9A" w:rsidRDefault="00D50C9A" w:rsidP="00C80A9D">
      <w:pPr>
        <w:ind w:right="-58"/>
        <w:jc w:val="center"/>
        <w:rPr>
          <w:color w:val="000000"/>
          <w:sz w:val="28"/>
          <w:szCs w:val="28"/>
        </w:rPr>
      </w:pPr>
    </w:p>
    <w:p w:rsidR="00D50C9A" w:rsidRDefault="00D50C9A" w:rsidP="00C80A9D">
      <w:pPr>
        <w:ind w:right="-58"/>
        <w:jc w:val="center"/>
        <w:rPr>
          <w:color w:val="000000"/>
          <w:sz w:val="28"/>
          <w:szCs w:val="28"/>
        </w:rPr>
      </w:pPr>
    </w:p>
    <w:p w:rsidR="00D50C9A" w:rsidRDefault="00D50C9A"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1"/>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lastRenderedPageBreak/>
        <w:t>СОСТАВ ПРОЕКТА</w:t>
      </w:r>
      <w:bookmarkEnd w:id="0"/>
    </w:p>
    <w:p w:rsidR="00C80A9D" w:rsidRPr="00B1319A" w:rsidRDefault="00C80A9D" w:rsidP="00C80A9D">
      <w:pPr>
        <w:ind w:firstLine="567"/>
        <w:jc w:val="center"/>
        <w:rPr>
          <w:b/>
          <w:sz w:val="36"/>
          <w:szCs w:val="36"/>
        </w:rPr>
      </w:pPr>
    </w:p>
    <w:p w:rsidR="0097605F" w:rsidRPr="0097605F" w:rsidRDefault="00C80A9D" w:rsidP="0097605F">
      <w:pPr>
        <w:pStyle w:val="3f1"/>
        <w:shd w:val="clear" w:color="auto" w:fill="FFFFFF"/>
        <w:ind w:left="556"/>
        <w:jc w:val="center"/>
        <w:rPr>
          <w:b/>
          <w:sz w:val="24"/>
          <w:szCs w:val="24"/>
        </w:rPr>
      </w:pPr>
      <w:r w:rsidRPr="009A0BBC">
        <w:rPr>
          <w:b/>
          <w:sz w:val="24"/>
          <w:szCs w:val="24"/>
        </w:rPr>
        <w:t>Генерального плана</w:t>
      </w:r>
      <w:r w:rsidR="0083606C">
        <w:rPr>
          <w:b/>
          <w:sz w:val="24"/>
          <w:szCs w:val="24"/>
        </w:rPr>
        <w:t xml:space="preserve"> </w:t>
      </w:r>
    </w:p>
    <w:p w:rsidR="005B3D45" w:rsidRPr="0097605F" w:rsidRDefault="005B3D45" w:rsidP="005B3D45">
      <w:pPr>
        <w:pStyle w:val="3f1"/>
        <w:shd w:val="clear" w:color="auto" w:fill="FFFFFF"/>
        <w:ind w:left="556"/>
        <w:jc w:val="center"/>
        <w:rPr>
          <w:b/>
          <w:sz w:val="24"/>
          <w:szCs w:val="24"/>
        </w:rPr>
      </w:pPr>
      <w:proofErr w:type="spellStart"/>
      <w:r>
        <w:rPr>
          <w:b/>
          <w:sz w:val="24"/>
          <w:szCs w:val="24"/>
        </w:rPr>
        <w:t>Семейкинского</w:t>
      </w:r>
      <w:proofErr w:type="spellEnd"/>
      <w:r>
        <w:rPr>
          <w:b/>
          <w:sz w:val="24"/>
          <w:szCs w:val="24"/>
        </w:rPr>
        <w:t xml:space="preserve"> сельского поселения</w:t>
      </w:r>
      <w:r w:rsidRPr="0097605F">
        <w:rPr>
          <w:b/>
          <w:sz w:val="24"/>
          <w:szCs w:val="24"/>
        </w:rPr>
        <w:t xml:space="preserve"> </w:t>
      </w:r>
      <w:r>
        <w:rPr>
          <w:b/>
          <w:sz w:val="24"/>
          <w:szCs w:val="24"/>
        </w:rPr>
        <w:t>Шуйского муниципального района</w:t>
      </w:r>
      <w:r w:rsidRPr="0097605F">
        <w:rPr>
          <w:b/>
          <w:sz w:val="24"/>
          <w:szCs w:val="24"/>
        </w:rPr>
        <w:t xml:space="preserve"> </w:t>
      </w:r>
      <w:r>
        <w:rPr>
          <w:b/>
          <w:sz w:val="24"/>
          <w:szCs w:val="24"/>
        </w:rPr>
        <w:t>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1" w:name="_Toc9845006"/>
      <w:r w:rsidRPr="00DC638F">
        <w:rPr>
          <w:sz w:val="24"/>
          <w:szCs w:val="24"/>
        </w:rPr>
        <w:lastRenderedPageBreak/>
        <w:t>СОДЕРЖАНИЕ</w:t>
      </w:r>
      <w:bookmarkEnd w:id="1"/>
    </w:p>
    <w:p w:rsidR="00B618EC" w:rsidRDefault="00AC4C16"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r>
        <w:rPr>
          <w:lang w:val="en-US"/>
        </w:rPr>
        <w:fldChar w:fldCharType="begin"/>
      </w:r>
      <w:r w:rsidR="002F46EC">
        <w:rPr>
          <w:lang w:val="en-US"/>
        </w:rPr>
        <w:instrText xml:space="preserve"> TOC \o "1-3" \h \z \u </w:instrText>
      </w:r>
      <w:r>
        <w:rPr>
          <w:lang w:val="en-US"/>
        </w:rPr>
        <w:fldChar w:fldCharType="separate"/>
      </w:r>
      <w:hyperlink w:anchor="_Toc76675932" w:history="1">
        <w:r w:rsidR="00B618EC" w:rsidRPr="000462FE">
          <w:rPr>
            <w:rStyle w:val="afa"/>
            <w:noProof/>
          </w:rPr>
          <w:t>1. Общие положения</w:t>
        </w:r>
        <w:r w:rsidR="00B618EC">
          <w:rPr>
            <w:noProof/>
            <w:webHidden/>
          </w:rPr>
          <w:tab/>
        </w:r>
        <w:r>
          <w:rPr>
            <w:noProof/>
            <w:webHidden/>
          </w:rPr>
          <w:fldChar w:fldCharType="begin"/>
        </w:r>
        <w:r w:rsidR="00B618EC">
          <w:rPr>
            <w:noProof/>
            <w:webHidden/>
          </w:rPr>
          <w:instrText xml:space="preserve"> PAGEREF _Toc76675932 \h </w:instrText>
        </w:r>
        <w:r>
          <w:rPr>
            <w:noProof/>
            <w:webHidden/>
          </w:rPr>
        </w:r>
        <w:r>
          <w:rPr>
            <w:noProof/>
            <w:webHidden/>
          </w:rPr>
          <w:fldChar w:fldCharType="separate"/>
        </w:r>
        <w:r w:rsidR="009027AE">
          <w:rPr>
            <w:noProof/>
            <w:webHidden/>
          </w:rPr>
          <w:t>6</w:t>
        </w:r>
        <w:r>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33" w:history="1">
        <w:r w:rsidR="00B618EC" w:rsidRPr="000462FE">
          <w:rPr>
            <w:rStyle w:val="afa"/>
            <w:noProof/>
          </w:rPr>
          <w:t>2. Анализ использования территории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_Toc76675933 \h </w:instrText>
        </w:r>
        <w:r w:rsidR="00AC4C16">
          <w:rPr>
            <w:noProof/>
            <w:webHidden/>
          </w:rPr>
        </w:r>
        <w:r w:rsidR="00AC4C16">
          <w:rPr>
            <w:noProof/>
            <w:webHidden/>
          </w:rPr>
          <w:fldChar w:fldCharType="separate"/>
        </w:r>
        <w:r w:rsidR="009027AE">
          <w:rPr>
            <w:noProof/>
            <w:webHidden/>
          </w:rPr>
          <w:t>9</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4" w:history="1">
        <w:r w:rsidR="00B618EC" w:rsidRPr="000462FE">
          <w:rPr>
            <w:rStyle w:val="afa"/>
            <w:noProof/>
          </w:rPr>
          <w:t>2.1. Сведения о границах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_Toc76675934 \h </w:instrText>
        </w:r>
        <w:r w:rsidR="00AC4C16">
          <w:rPr>
            <w:noProof/>
            <w:webHidden/>
          </w:rPr>
        </w:r>
        <w:r w:rsidR="00AC4C16">
          <w:rPr>
            <w:noProof/>
            <w:webHidden/>
          </w:rPr>
          <w:fldChar w:fldCharType="separate"/>
        </w:r>
        <w:r w:rsidR="009027AE">
          <w:rPr>
            <w:noProof/>
            <w:webHidden/>
          </w:rPr>
          <w:t>9</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5" w:history="1">
        <w:r w:rsidR="00B618EC" w:rsidRPr="000462FE">
          <w:rPr>
            <w:rStyle w:val="afa"/>
            <w:noProof/>
          </w:rPr>
          <w:t>2.2. Комплексная оценка и основные проблемы развития территории.</w:t>
        </w:r>
        <w:r w:rsidR="00B618EC">
          <w:rPr>
            <w:noProof/>
            <w:webHidden/>
          </w:rPr>
          <w:tab/>
        </w:r>
        <w:r w:rsidR="00AC4C16">
          <w:rPr>
            <w:noProof/>
            <w:webHidden/>
          </w:rPr>
          <w:fldChar w:fldCharType="begin"/>
        </w:r>
        <w:r w:rsidR="00B618EC">
          <w:rPr>
            <w:noProof/>
            <w:webHidden/>
          </w:rPr>
          <w:instrText xml:space="preserve"> PAGEREF _Toc76675935 \h </w:instrText>
        </w:r>
        <w:r w:rsidR="00AC4C16">
          <w:rPr>
            <w:noProof/>
            <w:webHidden/>
          </w:rPr>
        </w:r>
        <w:r w:rsidR="00AC4C16">
          <w:rPr>
            <w:noProof/>
            <w:webHidden/>
          </w:rPr>
          <w:fldChar w:fldCharType="separate"/>
        </w:r>
        <w:r w:rsidR="009027AE">
          <w:rPr>
            <w:noProof/>
            <w:webHidden/>
          </w:rPr>
          <w:t>9</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6" w:history="1">
        <w:r w:rsidR="00B618EC" w:rsidRPr="000462FE">
          <w:rPr>
            <w:rStyle w:val="afa"/>
            <w:noProof/>
          </w:rPr>
          <w:t>2.2.1. Система расселения и трудовые ресурсы</w:t>
        </w:r>
        <w:r w:rsidR="00B618EC">
          <w:rPr>
            <w:noProof/>
            <w:webHidden/>
          </w:rPr>
          <w:tab/>
        </w:r>
        <w:r w:rsidR="00AC4C16">
          <w:rPr>
            <w:noProof/>
            <w:webHidden/>
          </w:rPr>
          <w:fldChar w:fldCharType="begin"/>
        </w:r>
        <w:r w:rsidR="00B618EC">
          <w:rPr>
            <w:noProof/>
            <w:webHidden/>
          </w:rPr>
          <w:instrText xml:space="preserve"> PAGEREF _Toc76675936 \h </w:instrText>
        </w:r>
        <w:r w:rsidR="00AC4C16">
          <w:rPr>
            <w:noProof/>
            <w:webHidden/>
          </w:rPr>
        </w:r>
        <w:r w:rsidR="00AC4C16">
          <w:rPr>
            <w:noProof/>
            <w:webHidden/>
          </w:rPr>
          <w:fldChar w:fldCharType="separate"/>
        </w:r>
        <w:r w:rsidR="009027AE">
          <w:rPr>
            <w:noProof/>
            <w:webHidden/>
          </w:rPr>
          <w:t>9</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7" w:history="1">
        <w:r w:rsidR="00B618EC" w:rsidRPr="000462FE">
          <w:rPr>
            <w:rStyle w:val="afa"/>
            <w:noProof/>
          </w:rPr>
          <w:t>2.2.2. Организация социальной инфраструктуры</w:t>
        </w:r>
        <w:r w:rsidR="00B618EC">
          <w:rPr>
            <w:noProof/>
            <w:webHidden/>
          </w:rPr>
          <w:tab/>
        </w:r>
        <w:r w:rsidR="00AC4C16">
          <w:rPr>
            <w:noProof/>
            <w:webHidden/>
          </w:rPr>
          <w:fldChar w:fldCharType="begin"/>
        </w:r>
        <w:r w:rsidR="00B618EC">
          <w:rPr>
            <w:noProof/>
            <w:webHidden/>
          </w:rPr>
          <w:instrText xml:space="preserve"> PAGEREF _Toc76675937 \h </w:instrText>
        </w:r>
        <w:r w:rsidR="00AC4C16">
          <w:rPr>
            <w:noProof/>
            <w:webHidden/>
          </w:rPr>
        </w:r>
        <w:r w:rsidR="00AC4C16">
          <w:rPr>
            <w:noProof/>
            <w:webHidden/>
          </w:rPr>
          <w:fldChar w:fldCharType="separate"/>
        </w:r>
        <w:r w:rsidR="009027AE">
          <w:rPr>
            <w:noProof/>
            <w:webHidden/>
          </w:rPr>
          <w:t>15</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8" w:history="1">
        <w:r w:rsidR="00B618EC" w:rsidRPr="000462FE">
          <w:rPr>
            <w:rStyle w:val="afa"/>
            <w:noProof/>
          </w:rPr>
          <w:t>2.2.3. Жилищный фонд</w:t>
        </w:r>
        <w:r w:rsidR="00B618EC">
          <w:rPr>
            <w:noProof/>
            <w:webHidden/>
          </w:rPr>
          <w:tab/>
        </w:r>
        <w:r w:rsidR="00AC4C16">
          <w:rPr>
            <w:noProof/>
            <w:webHidden/>
          </w:rPr>
          <w:fldChar w:fldCharType="begin"/>
        </w:r>
        <w:r w:rsidR="00B618EC">
          <w:rPr>
            <w:noProof/>
            <w:webHidden/>
          </w:rPr>
          <w:instrText xml:space="preserve"> PAGEREF _Toc76675938 \h </w:instrText>
        </w:r>
        <w:r w:rsidR="00AC4C16">
          <w:rPr>
            <w:noProof/>
            <w:webHidden/>
          </w:rPr>
        </w:r>
        <w:r w:rsidR="00AC4C16">
          <w:rPr>
            <w:noProof/>
            <w:webHidden/>
          </w:rPr>
          <w:fldChar w:fldCharType="separate"/>
        </w:r>
        <w:r w:rsidR="009027AE">
          <w:rPr>
            <w:noProof/>
            <w:webHidden/>
          </w:rPr>
          <w:t>17</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9" w:history="1">
        <w:r w:rsidR="00B618EC" w:rsidRPr="000462FE">
          <w:rPr>
            <w:rStyle w:val="afa"/>
            <w:noProof/>
          </w:rPr>
          <w:t>2.2.4. Экономический потенциал поселения</w:t>
        </w:r>
        <w:r w:rsidR="00B618EC">
          <w:rPr>
            <w:noProof/>
            <w:webHidden/>
          </w:rPr>
          <w:tab/>
        </w:r>
        <w:r w:rsidR="00AC4C16">
          <w:rPr>
            <w:noProof/>
            <w:webHidden/>
          </w:rPr>
          <w:fldChar w:fldCharType="begin"/>
        </w:r>
        <w:r w:rsidR="00B618EC">
          <w:rPr>
            <w:noProof/>
            <w:webHidden/>
          </w:rPr>
          <w:instrText xml:space="preserve"> PAGEREF _Toc76675939 \h </w:instrText>
        </w:r>
        <w:r w:rsidR="00AC4C16">
          <w:rPr>
            <w:noProof/>
            <w:webHidden/>
          </w:rPr>
        </w:r>
        <w:r w:rsidR="00AC4C16">
          <w:rPr>
            <w:noProof/>
            <w:webHidden/>
          </w:rPr>
          <w:fldChar w:fldCharType="separate"/>
        </w:r>
        <w:r w:rsidR="009027AE">
          <w:rPr>
            <w:noProof/>
            <w:webHidden/>
          </w:rPr>
          <w:t>18</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0" w:history="1">
        <w:r w:rsidR="00B618EC" w:rsidRPr="000462FE">
          <w:rPr>
            <w:rStyle w:val="afa"/>
            <w:noProof/>
          </w:rPr>
          <w:t>2.2.5 Существующее состояние и перспективы развития транспортной инфраструктуры поселения</w:t>
        </w:r>
        <w:r w:rsidR="00B618EC">
          <w:rPr>
            <w:noProof/>
            <w:webHidden/>
          </w:rPr>
          <w:tab/>
        </w:r>
        <w:r w:rsidR="00AC4C16">
          <w:rPr>
            <w:noProof/>
            <w:webHidden/>
          </w:rPr>
          <w:fldChar w:fldCharType="begin"/>
        </w:r>
        <w:r w:rsidR="00B618EC">
          <w:rPr>
            <w:noProof/>
            <w:webHidden/>
          </w:rPr>
          <w:instrText xml:space="preserve"> PAGEREF _Toc76675940 \h </w:instrText>
        </w:r>
        <w:r w:rsidR="00AC4C16">
          <w:rPr>
            <w:noProof/>
            <w:webHidden/>
          </w:rPr>
        </w:r>
        <w:r w:rsidR="00AC4C16">
          <w:rPr>
            <w:noProof/>
            <w:webHidden/>
          </w:rPr>
          <w:fldChar w:fldCharType="separate"/>
        </w:r>
        <w:r w:rsidR="009027AE">
          <w:rPr>
            <w:noProof/>
            <w:webHidden/>
          </w:rPr>
          <w:t>18</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1" w:history="1">
        <w:r w:rsidR="00B618EC" w:rsidRPr="000462FE">
          <w:rPr>
            <w:rStyle w:val="afa"/>
            <w:noProof/>
          </w:rPr>
          <w:t>2.2.6 Существующее состояние и перспективы развития инженерной инфраструктуры поселения</w:t>
        </w:r>
        <w:r w:rsidR="00B618EC">
          <w:rPr>
            <w:noProof/>
            <w:webHidden/>
          </w:rPr>
          <w:tab/>
        </w:r>
        <w:r w:rsidR="00AC4C16">
          <w:rPr>
            <w:noProof/>
            <w:webHidden/>
          </w:rPr>
          <w:fldChar w:fldCharType="begin"/>
        </w:r>
        <w:r w:rsidR="00B618EC">
          <w:rPr>
            <w:noProof/>
            <w:webHidden/>
          </w:rPr>
          <w:instrText xml:space="preserve"> PAGEREF _Toc76675941 \h </w:instrText>
        </w:r>
        <w:r w:rsidR="00AC4C16">
          <w:rPr>
            <w:noProof/>
            <w:webHidden/>
          </w:rPr>
        </w:r>
        <w:r w:rsidR="00AC4C16">
          <w:rPr>
            <w:noProof/>
            <w:webHidden/>
          </w:rPr>
          <w:fldChar w:fldCharType="separate"/>
        </w:r>
        <w:r w:rsidR="009027AE">
          <w:rPr>
            <w:noProof/>
            <w:webHidden/>
          </w:rPr>
          <w:t>26</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2" w:history="1">
        <w:r w:rsidR="00B618EC" w:rsidRPr="000462FE">
          <w:rPr>
            <w:rStyle w:val="afa"/>
            <w:noProof/>
          </w:rPr>
          <w:t>2.2.7. Муниципальная правовая база в сфере градостроительной деятельности и земельно-имущественных отношений</w:t>
        </w:r>
        <w:r w:rsidR="00B618EC">
          <w:rPr>
            <w:noProof/>
            <w:webHidden/>
          </w:rPr>
          <w:tab/>
        </w:r>
        <w:r w:rsidR="00AC4C16">
          <w:rPr>
            <w:noProof/>
            <w:webHidden/>
          </w:rPr>
          <w:fldChar w:fldCharType="begin"/>
        </w:r>
        <w:r w:rsidR="00B618EC">
          <w:rPr>
            <w:noProof/>
            <w:webHidden/>
          </w:rPr>
          <w:instrText xml:space="preserve"> PAGEREF _Toc76675942 \h </w:instrText>
        </w:r>
        <w:r w:rsidR="00AC4C16">
          <w:rPr>
            <w:noProof/>
            <w:webHidden/>
          </w:rPr>
        </w:r>
        <w:r w:rsidR="00AC4C16">
          <w:rPr>
            <w:noProof/>
            <w:webHidden/>
          </w:rPr>
          <w:fldChar w:fldCharType="separate"/>
        </w:r>
        <w:r w:rsidR="009027AE">
          <w:rPr>
            <w:noProof/>
            <w:webHidden/>
          </w:rPr>
          <w:t>27</w:t>
        </w:r>
        <w:r w:rsidR="00AC4C16">
          <w:rPr>
            <w:noProof/>
            <w:webHidden/>
          </w:rPr>
          <w:fldChar w:fldCharType="end"/>
        </w:r>
      </w:hyperlink>
    </w:p>
    <w:p w:rsidR="00B618EC" w:rsidRDefault="00D50C9A" w:rsidP="009027AE">
      <w:pPr>
        <w:pStyle w:val="25"/>
        <w:tabs>
          <w:tab w:val="left" w:pos="960"/>
          <w:tab w:val="right" w:leader="underscore" w:pos="9347"/>
        </w:tabs>
        <w:jc w:val="both"/>
        <w:rPr>
          <w:rFonts w:asciiTheme="minorHAnsi" w:eastAsiaTheme="minorEastAsia" w:hAnsiTheme="minorHAnsi" w:cstheme="minorBidi"/>
          <w:b w:val="0"/>
          <w:bCs w:val="0"/>
          <w:noProof/>
          <w:sz w:val="22"/>
          <w:lang w:eastAsia="ru-RU"/>
        </w:rPr>
      </w:pPr>
      <w:hyperlink w:anchor="_Toc76675943" w:history="1">
        <w:r w:rsidR="00B618EC" w:rsidRPr="000462FE">
          <w:rPr>
            <w:rStyle w:val="afa"/>
            <w:noProof/>
          </w:rPr>
          <w:t xml:space="preserve">2.3. </w:t>
        </w:r>
        <w:r w:rsidR="00B618EC">
          <w:rPr>
            <w:rFonts w:asciiTheme="minorHAnsi" w:eastAsiaTheme="minorEastAsia" w:hAnsiTheme="minorHAnsi" w:cstheme="minorBidi"/>
            <w:b w:val="0"/>
            <w:bCs w:val="0"/>
            <w:noProof/>
            <w:sz w:val="22"/>
            <w:lang w:eastAsia="ru-RU"/>
          </w:rPr>
          <w:tab/>
        </w:r>
        <w:r w:rsidR="00B618EC" w:rsidRPr="000462FE">
          <w:rPr>
            <w:rStyle w:val="afa"/>
            <w:noProof/>
          </w:rPr>
          <w:t>Природные условия и ресурсы территории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_Toc76675943 \h </w:instrText>
        </w:r>
        <w:r w:rsidR="00AC4C16">
          <w:rPr>
            <w:noProof/>
            <w:webHidden/>
          </w:rPr>
        </w:r>
        <w:r w:rsidR="00AC4C16">
          <w:rPr>
            <w:noProof/>
            <w:webHidden/>
          </w:rPr>
          <w:fldChar w:fldCharType="separate"/>
        </w:r>
        <w:r w:rsidR="009027AE">
          <w:rPr>
            <w:noProof/>
            <w:webHidden/>
          </w:rPr>
          <w:t>29</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4" w:history="1">
        <w:r w:rsidR="00B618EC" w:rsidRPr="000462FE">
          <w:rPr>
            <w:rStyle w:val="afa"/>
            <w:noProof/>
          </w:rPr>
          <w:t>2.4 Сведения об особо охраняемых природных территориях, расположенных на территории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_Toc76675944 \h </w:instrText>
        </w:r>
        <w:r w:rsidR="00AC4C16">
          <w:rPr>
            <w:noProof/>
            <w:webHidden/>
          </w:rPr>
        </w:r>
        <w:r w:rsidR="00AC4C16">
          <w:rPr>
            <w:noProof/>
            <w:webHidden/>
          </w:rPr>
          <w:fldChar w:fldCharType="separate"/>
        </w:r>
        <w:r w:rsidR="009027AE">
          <w:rPr>
            <w:noProof/>
            <w:webHidden/>
          </w:rPr>
          <w:t>30</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5" w:history="1">
        <w:r w:rsidR="00B618EC" w:rsidRPr="000462FE">
          <w:rPr>
            <w:rStyle w:val="afa"/>
            <w:noProof/>
          </w:rPr>
          <w:t>2.4.1 Сведения об особо охраняемых природных территориях федерального значения</w:t>
        </w:r>
        <w:r w:rsidR="00B618EC">
          <w:rPr>
            <w:noProof/>
            <w:webHidden/>
          </w:rPr>
          <w:tab/>
        </w:r>
        <w:r w:rsidR="00AC4C16">
          <w:rPr>
            <w:noProof/>
            <w:webHidden/>
          </w:rPr>
          <w:fldChar w:fldCharType="begin"/>
        </w:r>
        <w:r w:rsidR="00B618EC">
          <w:rPr>
            <w:noProof/>
            <w:webHidden/>
          </w:rPr>
          <w:instrText xml:space="preserve"> PAGEREF _Toc76675945 \h </w:instrText>
        </w:r>
        <w:r w:rsidR="00AC4C16">
          <w:rPr>
            <w:noProof/>
            <w:webHidden/>
          </w:rPr>
        </w:r>
        <w:r w:rsidR="00AC4C16">
          <w:rPr>
            <w:noProof/>
            <w:webHidden/>
          </w:rPr>
          <w:fldChar w:fldCharType="separate"/>
        </w:r>
        <w:r w:rsidR="009027AE">
          <w:rPr>
            <w:noProof/>
            <w:webHidden/>
          </w:rPr>
          <w:t>30</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6" w:history="1">
        <w:r w:rsidR="00B618EC" w:rsidRPr="000462FE">
          <w:rPr>
            <w:rStyle w:val="afa"/>
            <w:noProof/>
          </w:rPr>
          <w:t>2.4.2 Сведения об особо охраняемых природных территориях регионального значения</w:t>
        </w:r>
        <w:r w:rsidR="00B618EC">
          <w:rPr>
            <w:noProof/>
            <w:webHidden/>
          </w:rPr>
          <w:tab/>
        </w:r>
        <w:r w:rsidR="00AC4C16">
          <w:rPr>
            <w:noProof/>
            <w:webHidden/>
          </w:rPr>
          <w:fldChar w:fldCharType="begin"/>
        </w:r>
        <w:r w:rsidR="00B618EC">
          <w:rPr>
            <w:noProof/>
            <w:webHidden/>
          </w:rPr>
          <w:instrText xml:space="preserve"> PAGEREF _Toc76675946 \h </w:instrText>
        </w:r>
        <w:r w:rsidR="00AC4C16">
          <w:rPr>
            <w:noProof/>
            <w:webHidden/>
          </w:rPr>
        </w:r>
        <w:r w:rsidR="00AC4C16">
          <w:rPr>
            <w:noProof/>
            <w:webHidden/>
          </w:rPr>
          <w:fldChar w:fldCharType="separate"/>
        </w:r>
        <w:r w:rsidR="009027AE">
          <w:rPr>
            <w:noProof/>
            <w:webHidden/>
          </w:rPr>
          <w:t>31</w:t>
        </w:r>
        <w:r w:rsidR="00AC4C16">
          <w:rPr>
            <w:noProof/>
            <w:webHidden/>
          </w:rPr>
          <w:fldChar w:fldCharType="end"/>
        </w:r>
      </w:hyperlink>
    </w:p>
    <w:p w:rsidR="00B618EC" w:rsidRDefault="00D50C9A" w:rsidP="009027AE">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7" w:history="1">
        <w:r w:rsidR="00B618EC" w:rsidRPr="000462FE">
          <w:rPr>
            <w:rStyle w:val="afa"/>
            <w:noProof/>
          </w:rPr>
          <w:t>2.4.3 Сведения об особо охраняемых природных территориях местного значения</w:t>
        </w:r>
        <w:r w:rsidR="00B618EC">
          <w:rPr>
            <w:noProof/>
            <w:webHidden/>
          </w:rPr>
          <w:tab/>
        </w:r>
        <w:r w:rsidR="00AC4C16">
          <w:rPr>
            <w:noProof/>
            <w:webHidden/>
          </w:rPr>
          <w:fldChar w:fldCharType="begin"/>
        </w:r>
        <w:r w:rsidR="00B618EC">
          <w:rPr>
            <w:noProof/>
            <w:webHidden/>
          </w:rPr>
          <w:instrText xml:space="preserve"> PAGEREF _Toc76675947 \h </w:instrText>
        </w:r>
        <w:r w:rsidR="00AC4C16">
          <w:rPr>
            <w:noProof/>
            <w:webHidden/>
          </w:rPr>
        </w:r>
        <w:r w:rsidR="00AC4C16">
          <w:rPr>
            <w:noProof/>
            <w:webHidden/>
          </w:rPr>
          <w:fldChar w:fldCharType="separate"/>
        </w:r>
        <w:r w:rsidR="009027AE">
          <w:rPr>
            <w:noProof/>
            <w:webHidden/>
          </w:rPr>
          <w:t>31</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48" w:history="1">
        <w:r w:rsidR="00B618EC" w:rsidRPr="000462FE">
          <w:rPr>
            <w:rStyle w:val="afa"/>
            <w:noProof/>
          </w:rPr>
          <w:t>3. Cведения о видах, назначении и наименованиях планируемых для размещения на территориях поселения объектов федерального значения</w:t>
        </w:r>
        <w:r w:rsidR="00B618EC">
          <w:rPr>
            <w:noProof/>
            <w:webHidden/>
          </w:rPr>
          <w:tab/>
        </w:r>
        <w:r w:rsidR="00AC4C16">
          <w:rPr>
            <w:noProof/>
            <w:webHidden/>
          </w:rPr>
          <w:fldChar w:fldCharType="begin"/>
        </w:r>
        <w:r w:rsidR="00B618EC">
          <w:rPr>
            <w:noProof/>
            <w:webHidden/>
          </w:rPr>
          <w:instrText xml:space="preserve"> PAGEREF _Toc76675948 \h </w:instrText>
        </w:r>
        <w:r w:rsidR="00AC4C16">
          <w:rPr>
            <w:noProof/>
            <w:webHidden/>
          </w:rPr>
        </w:r>
        <w:r w:rsidR="00AC4C16">
          <w:rPr>
            <w:noProof/>
            <w:webHidden/>
          </w:rPr>
          <w:fldChar w:fldCharType="separate"/>
        </w:r>
        <w:r w:rsidR="009027AE">
          <w:rPr>
            <w:noProof/>
            <w:webHidden/>
          </w:rPr>
          <w:t>31</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9" w:history="1">
        <w:r w:rsidR="00B618EC" w:rsidRPr="000462FE">
          <w:rPr>
            <w:rStyle w:val="afa"/>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B618EC">
          <w:rPr>
            <w:noProof/>
            <w:webHidden/>
          </w:rPr>
          <w:tab/>
        </w:r>
        <w:r w:rsidR="00AC4C16">
          <w:rPr>
            <w:noProof/>
            <w:webHidden/>
          </w:rPr>
          <w:fldChar w:fldCharType="begin"/>
        </w:r>
        <w:r w:rsidR="00B618EC">
          <w:rPr>
            <w:noProof/>
            <w:webHidden/>
          </w:rPr>
          <w:instrText xml:space="preserve"> PAGEREF _Toc76675949 \h </w:instrText>
        </w:r>
        <w:r w:rsidR="00AC4C16">
          <w:rPr>
            <w:noProof/>
            <w:webHidden/>
          </w:rPr>
        </w:r>
        <w:r w:rsidR="00AC4C16">
          <w:rPr>
            <w:noProof/>
            <w:webHidden/>
          </w:rPr>
          <w:fldChar w:fldCharType="separate"/>
        </w:r>
        <w:r w:rsidR="009027AE">
          <w:rPr>
            <w:noProof/>
            <w:webHidden/>
          </w:rPr>
          <w:t>32</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0" w:history="1">
        <w:r w:rsidR="00B618EC" w:rsidRPr="000462FE">
          <w:rPr>
            <w:rStyle w:val="afa"/>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B618EC">
          <w:rPr>
            <w:noProof/>
            <w:webHidden/>
          </w:rPr>
          <w:tab/>
        </w:r>
        <w:r w:rsidR="00AC4C16">
          <w:rPr>
            <w:noProof/>
            <w:webHidden/>
          </w:rPr>
          <w:fldChar w:fldCharType="begin"/>
        </w:r>
        <w:r w:rsidR="00B618EC">
          <w:rPr>
            <w:noProof/>
            <w:webHidden/>
          </w:rPr>
          <w:instrText xml:space="preserve"> PAGEREF _Toc76675950 \h </w:instrText>
        </w:r>
        <w:r w:rsidR="00AC4C16">
          <w:rPr>
            <w:noProof/>
            <w:webHidden/>
          </w:rPr>
        </w:r>
        <w:r w:rsidR="00AC4C16">
          <w:rPr>
            <w:noProof/>
            <w:webHidden/>
          </w:rPr>
          <w:fldChar w:fldCharType="separate"/>
        </w:r>
        <w:r w:rsidR="009027AE">
          <w:rPr>
            <w:noProof/>
            <w:webHidden/>
          </w:rPr>
          <w:t>33</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1" w:history="1">
        <w:r w:rsidR="00B618EC" w:rsidRPr="000462FE">
          <w:rPr>
            <w:rStyle w:val="afa"/>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B618EC">
          <w:rPr>
            <w:noProof/>
            <w:webHidden/>
          </w:rPr>
          <w:tab/>
        </w:r>
        <w:r w:rsidR="00AC4C16">
          <w:rPr>
            <w:noProof/>
            <w:webHidden/>
          </w:rPr>
          <w:fldChar w:fldCharType="begin"/>
        </w:r>
        <w:r w:rsidR="00B618EC">
          <w:rPr>
            <w:noProof/>
            <w:webHidden/>
          </w:rPr>
          <w:instrText xml:space="preserve"> PAGEREF _Toc76675951 \h </w:instrText>
        </w:r>
        <w:r w:rsidR="00AC4C16">
          <w:rPr>
            <w:noProof/>
            <w:webHidden/>
          </w:rPr>
        </w:r>
        <w:r w:rsidR="00AC4C16">
          <w:rPr>
            <w:noProof/>
            <w:webHidden/>
          </w:rPr>
          <w:fldChar w:fldCharType="separate"/>
        </w:r>
        <w:r w:rsidR="009027AE">
          <w:rPr>
            <w:noProof/>
            <w:webHidden/>
          </w:rPr>
          <w:t>34</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2" w:history="1">
        <w:r w:rsidR="00B618EC" w:rsidRPr="000462FE">
          <w:rPr>
            <w:rStyle w:val="afa"/>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B618EC">
          <w:rPr>
            <w:noProof/>
            <w:webHidden/>
          </w:rPr>
          <w:tab/>
        </w:r>
        <w:r w:rsidR="00AC4C16">
          <w:rPr>
            <w:noProof/>
            <w:webHidden/>
          </w:rPr>
          <w:fldChar w:fldCharType="begin"/>
        </w:r>
        <w:r w:rsidR="00B618EC">
          <w:rPr>
            <w:noProof/>
            <w:webHidden/>
          </w:rPr>
          <w:instrText xml:space="preserve"> PAGEREF _Toc76675952 \h </w:instrText>
        </w:r>
        <w:r w:rsidR="00AC4C16">
          <w:rPr>
            <w:noProof/>
            <w:webHidden/>
          </w:rPr>
        </w:r>
        <w:r w:rsidR="00AC4C16">
          <w:rPr>
            <w:noProof/>
            <w:webHidden/>
          </w:rPr>
          <w:fldChar w:fldCharType="separate"/>
        </w:r>
        <w:r w:rsidR="009027AE">
          <w:rPr>
            <w:noProof/>
            <w:webHidden/>
          </w:rPr>
          <w:t>35</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3" w:history="1">
        <w:r w:rsidR="00B618EC" w:rsidRPr="000462FE">
          <w:rPr>
            <w:rStyle w:val="afa"/>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_Toc76675953 \h </w:instrText>
        </w:r>
        <w:r w:rsidR="00AC4C16">
          <w:rPr>
            <w:noProof/>
            <w:webHidden/>
          </w:rPr>
        </w:r>
        <w:r w:rsidR="00AC4C16">
          <w:rPr>
            <w:noProof/>
            <w:webHidden/>
          </w:rPr>
          <w:fldChar w:fldCharType="separate"/>
        </w:r>
        <w:r w:rsidR="009027AE">
          <w:rPr>
            <w:noProof/>
            <w:webHidden/>
          </w:rPr>
          <w:t>38</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4" w:history="1">
        <w:r w:rsidR="00B618EC" w:rsidRPr="000462FE">
          <w:rPr>
            <w:rStyle w:val="afa"/>
            <w:noProof/>
          </w:rPr>
          <w:t>7. Общий перечень планируемых объектов местного значения для включения в Генеральный план</w:t>
        </w:r>
        <w:r w:rsidR="00B618EC">
          <w:rPr>
            <w:noProof/>
            <w:webHidden/>
          </w:rPr>
          <w:tab/>
        </w:r>
        <w:r w:rsidR="00AC4C16">
          <w:rPr>
            <w:noProof/>
            <w:webHidden/>
          </w:rPr>
          <w:fldChar w:fldCharType="begin"/>
        </w:r>
        <w:r w:rsidR="00B618EC">
          <w:rPr>
            <w:noProof/>
            <w:webHidden/>
          </w:rPr>
          <w:instrText xml:space="preserve"> PAGEREF _Toc76675954 \h </w:instrText>
        </w:r>
        <w:r w:rsidR="00AC4C16">
          <w:rPr>
            <w:noProof/>
            <w:webHidden/>
          </w:rPr>
        </w:r>
        <w:r w:rsidR="00AC4C16">
          <w:rPr>
            <w:noProof/>
            <w:webHidden/>
          </w:rPr>
          <w:fldChar w:fldCharType="separate"/>
        </w:r>
        <w:r w:rsidR="009027AE">
          <w:rPr>
            <w:noProof/>
            <w:webHidden/>
          </w:rPr>
          <w:t>40</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5" w:history="1">
        <w:r w:rsidR="00B618EC" w:rsidRPr="000462FE">
          <w:rPr>
            <w:rStyle w:val="afa"/>
            <w:noProof/>
          </w:rPr>
          <w:t>8. Обоснование выбранного варианта размещения объектов местного значения</w:t>
        </w:r>
        <w:r w:rsidR="00B618EC">
          <w:rPr>
            <w:noProof/>
            <w:webHidden/>
          </w:rPr>
          <w:tab/>
        </w:r>
        <w:r w:rsidR="00AC4C16">
          <w:rPr>
            <w:noProof/>
            <w:webHidden/>
          </w:rPr>
          <w:fldChar w:fldCharType="begin"/>
        </w:r>
        <w:r w:rsidR="00B618EC">
          <w:rPr>
            <w:noProof/>
            <w:webHidden/>
          </w:rPr>
          <w:instrText xml:space="preserve"> PAGEREF _Toc76675955 \h </w:instrText>
        </w:r>
        <w:r w:rsidR="00AC4C16">
          <w:rPr>
            <w:noProof/>
            <w:webHidden/>
          </w:rPr>
        </w:r>
        <w:r w:rsidR="00AC4C16">
          <w:rPr>
            <w:noProof/>
            <w:webHidden/>
          </w:rPr>
          <w:fldChar w:fldCharType="separate"/>
        </w:r>
        <w:r w:rsidR="009027AE">
          <w:rPr>
            <w:noProof/>
            <w:webHidden/>
          </w:rPr>
          <w:t>44</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6" w:history="1">
        <w:r w:rsidR="00B618EC" w:rsidRPr="000462FE">
          <w:rPr>
            <w:rStyle w:val="afa"/>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_Toc76675956 \h </w:instrText>
        </w:r>
        <w:r w:rsidR="00AC4C16">
          <w:rPr>
            <w:noProof/>
            <w:webHidden/>
          </w:rPr>
        </w:r>
        <w:r w:rsidR="00AC4C16">
          <w:rPr>
            <w:noProof/>
            <w:webHidden/>
          </w:rPr>
          <w:fldChar w:fldCharType="separate"/>
        </w:r>
        <w:r w:rsidR="009027AE">
          <w:rPr>
            <w:noProof/>
            <w:webHidden/>
          </w:rPr>
          <w:t>45</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7" w:history="1">
        <w:r w:rsidR="00B618EC" w:rsidRPr="000462FE">
          <w:rPr>
            <w:rStyle w:val="afa"/>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_Toc76675957 \h </w:instrText>
        </w:r>
        <w:r w:rsidR="00AC4C16">
          <w:rPr>
            <w:noProof/>
            <w:webHidden/>
          </w:rPr>
        </w:r>
        <w:r w:rsidR="00AC4C16">
          <w:rPr>
            <w:noProof/>
            <w:webHidden/>
          </w:rPr>
          <w:fldChar w:fldCharType="separate"/>
        </w:r>
        <w:r w:rsidR="009027AE">
          <w:rPr>
            <w:noProof/>
            <w:webHidden/>
          </w:rPr>
          <w:t>45</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8" w:history="1">
        <w:r w:rsidR="00B618EC" w:rsidRPr="000462FE">
          <w:rPr>
            <w:rStyle w:val="afa"/>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_Toc76675958 \h </w:instrText>
        </w:r>
        <w:r w:rsidR="00AC4C16">
          <w:rPr>
            <w:noProof/>
            <w:webHidden/>
          </w:rPr>
        </w:r>
        <w:r w:rsidR="00AC4C16">
          <w:rPr>
            <w:noProof/>
            <w:webHidden/>
          </w:rPr>
          <w:fldChar w:fldCharType="separate"/>
        </w:r>
        <w:r w:rsidR="009027AE">
          <w:rPr>
            <w:noProof/>
            <w:webHidden/>
          </w:rPr>
          <w:t>45</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9" w:history="1">
        <w:r w:rsidR="00B618EC" w:rsidRPr="000462FE">
          <w:rPr>
            <w:rStyle w:val="afa"/>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_Toc76675959 \h </w:instrText>
        </w:r>
        <w:r w:rsidR="00AC4C16">
          <w:rPr>
            <w:noProof/>
            <w:webHidden/>
          </w:rPr>
        </w:r>
        <w:r w:rsidR="00AC4C16">
          <w:rPr>
            <w:noProof/>
            <w:webHidden/>
          </w:rPr>
          <w:fldChar w:fldCharType="separate"/>
        </w:r>
        <w:r w:rsidR="009027AE">
          <w:rPr>
            <w:noProof/>
            <w:webHidden/>
          </w:rPr>
          <w:t>46</w:t>
        </w:r>
        <w:r w:rsidR="00AC4C16">
          <w:rPr>
            <w:noProof/>
            <w:webHidden/>
          </w:rPr>
          <w:fldChar w:fldCharType="end"/>
        </w:r>
      </w:hyperlink>
    </w:p>
    <w:p w:rsidR="00B618EC" w:rsidRDefault="00D50C9A" w:rsidP="009027AE">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60" w:history="1">
        <w:r w:rsidR="00B618EC" w:rsidRPr="000462FE">
          <w:rPr>
            <w:rStyle w:val="afa"/>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AC4C16">
          <w:rPr>
            <w:noProof/>
            <w:webHidden/>
          </w:rPr>
          <w:fldChar w:fldCharType="begin"/>
        </w:r>
        <w:r w:rsidR="00B618EC">
          <w:rPr>
            <w:noProof/>
            <w:webHidden/>
          </w:rPr>
          <w:instrText xml:space="preserve"> PAGEREF _Toc76675960 \h </w:instrText>
        </w:r>
        <w:r w:rsidR="00AC4C16">
          <w:rPr>
            <w:noProof/>
            <w:webHidden/>
          </w:rPr>
        </w:r>
        <w:r w:rsidR="00AC4C16">
          <w:rPr>
            <w:noProof/>
            <w:webHidden/>
          </w:rPr>
          <w:fldChar w:fldCharType="separate"/>
        </w:r>
        <w:r w:rsidR="009027AE">
          <w:rPr>
            <w:noProof/>
            <w:webHidden/>
          </w:rPr>
          <w:t>46</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1" w:history="1">
        <w:r w:rsidR="00B618EC" w:rsidRPr="000462FE">
          <w:rPr>
            <w:rStyle w:val="afa"/>
            <w:noProof/>
          </w:rPr>
          <w:t>9. Оценка возможного влияния планируемых для размещения объектов местного значения на комплексное развитие этих территорий</w:t>
        </w:r>
        <w:r w:rsidR="00B618EC">
          <w:rPr>
            <w:noProof/>
            <w:webHidden/>
          </w:rPr>
          <w:tab/>
        </w:r>
        <w:r w:rsidR="00AC4C16">
          <w:rPr>
            <w:noProof/>
            <w:webHidden/>
          </w:rPr>
          <w:fldChar w:fldCharType="begin"/>
        </w:r>
        <w:r w:rsidR="00B618EC">
          <w:rPr>
            <w:noProof/>
            <w:webHidden/>
          </w:rPr>
          <w:instrText xml:space="preserve"> PAGEREF _Toc76675961 \h </w:instrText>
        </w:r>
        <w:r w:rsidR="00AC4C16">
          <w:rPr>
            <w:noProof/>
            <w:webHidden/>
          </w:rPr>
        </w:r>
        <w:r w:rsidR="00AC4C16">
          <w:rPr>
            <w:noProof/>
            <w:webHidden/>
          </w:rPr>
          <w:fldChar w:fldCharType="separate"/>
        </w:r>
        <w:r w:rsidR="009027AE">
          <w:rPr>
            <w:noProof/>
            <w:webHidden/>
          </w:rPr>
          <w:t>47</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2" w:history="1">
        <w:r w:rsidR="00B618EC" w:rsidRPr="000462FE">
          <w:rPr>
            <w:rStyle w:val="afa"/>
            <w:noProof/>
          </w:rPr>
          <w:t>10. Перечень основных факторов риска возникновения чрезвычайных ситуаций природного и техногенного характера</w:t>
        </w:r>
        <w:r w:rsidR="00B618EC">
          <w:rPr>
            <w:noProof/>
            <w:webHidden/>
          </w:rPr>
          <w:tab/>
        </w:r>
        <w:r w:rsidR="00AC4C16">
          <w:rPr>
            <w:noProof/>
            <w:webHidden/>
          </w:rPr>
          <w:fldChar w:fldCharType="begin"/>
        </w:r>
        <w:r w:rsidR="00B618EC">
          <w:rPr>
            <w:noProof/>
            <w:webHidden/>
          </w:rPr>
          <w:instrText xml:space="preserve"> PAGEREF _Toc76675962 \h </w:instrText>
        </w:r>
        <w:r w:rsidR="00AC4C16">
          <w:rPr>
            <w:noProof/>
            <w:webHidden/>
          </w:rPr>
        </w:r>
        <w:r w:rsidR="00AC4C16">
          <w:rPr>
            <w:noProof/>
            <w:webHidden/>
          </w:rPr>
          <w:fldChar w:fldCharType="separate"/>
        </w:r>
        <w:r w:rsidR="009027AE">
          <w:rPr>
            <w:noProof/>
            <w:webHidden/>
          </w:rPr>
          <w:t>47</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3" w:history="1">
        <w:r w:rsidR="00B618EC" w:rsidRPr="000462FE">
          <w:rPr>
            <w:rStyle w:val="afa"/>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B618EC">
          <w:rPr>
            <w:noProof/>
            <w:webHidden/>
          </w:rPr>
          <w:tab/>
        </w:r>
        <w:r w:rsidR="00AC4C16">
          <w:rPr>
            <w:noProof/>
            <w:webHidden/>
          </w:rPr>
          <w:fldChar w:fldCharType="begin"/>
        </w:r>
        <w:r w:rsidR="00B618EC">
          <w:rPr>
            <w:noProof/>
            <w:webHidden/>
          </w:rPr>
          <w:instrText xml:space="preserve"> PAGEREF _Toc76675963 \h </w:instrText>
        </w:r>
        <w:r w:rsidR="00AC4C16">
          <w:rPr>
            <w:noProof/>
            <w:webHidden/>
          </w:rPr>
        </w:r>
        <w:r w:rsidR="00AC4C16">
          <w:rPr>
            <w:noProof/>
            <w:webHidden/>
          </w:rPr>
          <w:fldChar w:fldCharType="separate"/>
        </w:r>
        <w:r w:rsidR="009027AE">
          <w:rPr>
            <w:noProof/>
            <w:webHidden/>
          </w:rPr>
          <w:t>54</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4" w:history="1">
        <w:r w:rsidR="00B618EC" w:rsidRPr="000462FE">
          <w:rPr>
            <w:rStyle w:val="afa"/>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618EC">
          <w:rPr>
            <w:noProof/>
            <w:webHidden/>
          </w:rPr>
          <w:tab/>
        </w:r>
        <w:r w:rsidR="00AC4C16">
          <w:rPr>
            <w:noProof/>
            <w:webHidden/>
          </w:rPr>
          <w:fldChar w:fldCharType="begin"/>
        </w:r>
        <w:r w:rsidR="00B618EC">
          <w:rPr>
            <w:noProof/>
            <w:webHidden/>
          </w:rPr>
          <w:instrText xml:space="preserve"> PAGEREF _Toc76675964 \h </w:instrText>
        </w:r>
        <w:r w:rsidR="00AC4C16">
          <w:rPr>
            <w:noProof/>
            <w:webHidden/>
          </w:rPr>
        </w:r>
        <w:r w:rsidR="00AC4C16">
          <w:rPr>
            <w:noProof/>
            <w:webHidden/>
          </w:rPr>
          <w:fldChar w:fldCharType="separate"/>
        </w:r>
        <w:r w:rsidR="009027AE">
          <w:rPr>
            <w:noProof/>
            <w:webHidden/>
          </w:rPr>
          <w:t>69</w:t>
        </w:r>
        <w:r w:rsidR="00AC4C16">
          <w:rPr>
            <w:noProof/>
            <w:webHidden/>
          </w:rPr>
          <w:fldChar w:fldCharType="end"/>
        </w:r>
      </w:hyperlink>
    </w:p>
    <w:p w:rsidR="00B618EC" w:rsidRDefault="00D50C9A" w:rsidP="009027AE">
      <w:pPr>
        <w:pStyle w:val="1b"/>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5" w:history="1">
        <w:r w:rsidR="00B618EC" w:rsidRPr="000462FE">
          <w:rPr>
            <w:rStyle w:val="afa"/>
            <w:noProof/>
          </w:rPr>
          <w:t>13. Состав графической части (Часть II)</w:t>
        </w:r>
        <w:r w:rsidR="00B618EC">
          <w:rPr>
            <w:noProof/>
            <w:webHidden/>
          </w:rPr>
          <w:tab/>
        </w:r>
        <w:r w:rsidR="00AC4C16">
          <w:rPr>
            <w:noProof/>
            <w:webHidden/>
          </w:rPr>
          <w:fldChar w:fldCharType="begin"/>
        </w:r>
        <w:r w:rsidR="00B618EC">
          <w:rPr>
            <w:noProof/>
            <w:webHidden/>
          </w:rPr>
          <w:instrText xml:space="preserve"> PAGEREF _Toc76675965 \h </w:instrText>
        </w:r>
        <w:r w:rsidR="00AC4C16">
          <w:rPr>
            <w:noProof/>
            <w:webHidden/>
          </w:rPr>
        </w:r>
        <w:r w:rsidR="00AC4C16">
          <w:rPr>
            <w:noProof/>
            <w:webHidden/>
          </w:rPr>
          <w:fldChar w:fldCharType="separate"/>
        </w:r>
        <w:r w:rsidR="009027AE">
          <w:rPr>
            <w:noProof/>
            <w:webHidden/>
          </w:rPr>
          <w:t>72</w:t>
        </w:r>
        <w:r w:rsidR="00AC4C16">
          <w:rPr>
            <w:noProof/>
            <w:webHidden/>
          </w:rPr>
          <w:fldChar w:fldCharType="end"/>
        </w:r>
      </w:hyperlink>
    </w:p>
    <w:p w:rsidR="00E46B8B" w:rsidRDefault="00AC4C16" w:rsidP="009027AE">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6"/>
          <w:headerReference w:type="default" r:id="rId17"/>
          <w:footerReference w:type="default" r:id="rId18"/>
          <w:headerReference w:type="first" r:id="rId19"/>
          <w:footerReference w:type="first" r:id="rId20"/>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2" w:name="_Toc9845007"/>
      <w:bookmarkStart w:id="3" w:name="_Toc76675932"/>
      <w:r w:rsidRPr="00983614">
        <w:rPr>
          <w:lang w:val="ru-RU"/>
        </w:rPr>
        <w:lastRenderedPageBreak/>
        <w:t>1. Общие положения</w:t>
      </w:r>
      <w:bookmarkEnd w:id="2"/>
      <w:bookmarkEnd w:id="3"/>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proofErr w:type="spellStart"/>
      <w:r w:rsidR="00F31504">
        <w:rPr>
          <w:rFonts w:eastAsia="Times New Roman" w:cs="Calibri"/>
          <w:sz w:val="24"/>
          <w:szCs w:val="24"/>
        </w:rPr>
        <w:t>Семейкинского</w:t>
      </w:r>
      <w:proofErr w:type="spellEnd"/>
      <w:r w:rsidR="005B3D45">
        <w:rPr>
          <w:rFonts w:eastAsia="Times New Roman" w:cs="Calibri"/>
          <w:sz w:val="24"/>
          <w:szCs w:val="24"/>
        </w:rPr>
        <w:t xml:space="preserve"> с</w:t>
      </w:r>
      <w:r w:rsidR="005B3D45" w:rsidRPr="0097605F">
        <w:rPr>
          <w:rFonts w:eastAsia="Times New Roman" w:cs="Calibri"/>
          <w:sz w:val="24"/>
          <w:szCs w:val="24"/>
        </w:rPr>
        <w:t>ельского поселения</w:t>
      </w:r>
      <w:r w:rsidR="0097605F" w:rsidRPr="0097605F">
        <w:rPr>
          <w:rFonts w:eastAsia="Times New Roman" w:cs="Calibri"/>
          <w:sz w:val="24"/>
          <w:szCs w:val="24"/>
        </w:rPr>
        <w:t xml:space="preserve"> </w:t>
      </w:r>
      <w:r w:rsidR="00F31504">
        <w:rPr>
          <w:rFonts w:eastAsia="Times New Roman" w:cs="Calibri"/>
          <w:sz w:val="24"/>
          <w:szCs w:val="24"/>
        </w:rPr>
        <w:t>Шуйского муниципального района</w:t>
      </w:r>
      <w:r w:rsidR="0097605F" w:rsidRPr="0097605F">
        <w:rPr>
          <w:rFonts w:eastAsia="Times New Roman" w:cs="Calibri"/>
          <w:sz w:val="24"/>
          <w:szCs w:val="24"/>
        </w:rPr>
        <w:t xml:space="preserve"> </w:t>
      </w:r>
      <w:r w:rsidR="00F31504">
        <w:rPr>
          <w:rFonts w:eastAsia="Times New Roman" w:cs="Calibri"/>
          <w:sz w:val="24"/>
          <w:szCs w:val="24"/>
        </w:rPr>
        <w:t>Ивановской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F31504">
        <w:t>Ивановской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7031BF" w:rsidRDefault="001372DB" w:rsidP="00EA0714">
      <w:pPr>
        <w:tabs>
          <w:tab w:val="left" w:pos="1134"/>
        </w:tabs>
        <w:autoSpaceDE w:val="0"/>
        <w:autoSpaceDN w:val="0"/>
        <w:adjustRightInd w:val="0"/>
        <w:ind w:firstLine="567"/>
        <w:jc w:val="both"/>
        <w:rPr>
          <w:rFonts w:cs="Times New Roman"/>
          <w:b/>
        </w:rPr>
      </w:pPr>
      <w:r w:rsidRPr="007031BF">
        <w:rPr>
          <w:rFonts w:cs="Times New Roman"/>
          <w:b/>
        </w:rPr>
        <w:t>Основание для разработки проекта:</w:t>
      </w:r>
    </w:p>
    <w:p w:rsidR="001372DB" w:rsidRPr="00D50C9A" w:rsidRDefault="006C3EF4" w:rsidP="006C3EF4">
      <w:pPr>
        <w:pStyle w:val="3f1"/>
        <w:shd w:val="clear" w:color="auto" w:fill="FFFFFF"/>
        <w:ind w:firstLine="556"/>
        <w:jc w:val="both"/>
        <w:rPr>
          <w:rFonts w:eastAsia="Times New Roman" w:cs="Calibri"/>
          <w:sz w:val="24"/>
          <w:szCs w:val="24"/>
        </w:rPr>
      </w:pPr>
      <w:r w:rsidRPr="00D50C9A">
        <w:rPr>
          <w:rFonts w:eastAsia="Times New Roman" w:cs="Calibri"/>
          <w:sz w:val="24"/>
          <w:szCs w:val="24"/>
        </w:rPr>
        <w:t xml:space="preserve">1. </w:t>
      </w:r>
      <w:r w:rsidR="001372DB" w:rsidRPr="00D50C9A">
        <w:rPr>
          <w:rFonts w:eastAsia="Times New Roman" w:cs="Calibri"/>
          <w:sz w:val="24"/>
          <w:szCs w:val="24"/>
        </w:rPr>
        <w:t>Муниципальный контракт</w:t>
      </w:r>
      <w:r w:rsidR="00BC04E1" w:rsidRPr="00D50C9A">
        <w:rPr>
          <w:rFonts w:eastAsia="Times New Roman" w:cs="Calibri"/>
          <w:sz w:val="24"/>
          <w:szCs w:val="24"/>
        </w:rPr>
        <w:t xml:space="preserve"> </w:t>
      </w:r>
      <w:r w:rsidR="00BF5376" w:rsidRPr="00D50C9A">
        <w:rPr>
          <w:rFonts w:eastAsia="Times New Roman" w:cs="Calibri"/>
          <w:sz w:val="24"/>
          <w:szCs w:val="24"/>
        </w:rPr>
        <w:t xml:space="preserve">№ </w:t>
      </w:r>
      <w:r w:rsidR="005B3D45" w:rsidRPr="00D50C9A">
        <w:rPr>
          <w:rFonts w:eastAsia="Times New Roman" w:cs="Calibri"/>
          <w:sz w:val="24"/>
          <w:szCs w:val="24"/>
        </w:rPr>
        <w:t>0133300001221000061_150793</w:t>
      </w:r>
      <w:r w:rsidR="000E6D8D" w:rsidRPr="00D50C9A">
        <w:rPr>
          <w:rFonts w:eastAsia="Times New Roman" w:cs="Calibri"/>
          <w:sz w:val="24"/>
          <w:szCs w:val="24"/>
        </w:rPr>
        <w:t xml:space="preserve"> </w:t>
      </w:r>
      <w:r w:rsidR="00F73E0D" w:rsidRPr="00D50C9A">
        <w:rPr>
          <w:rFonts w:eastAsia="Times New Roman" w:cs="Calibri"/>
          <w:sz w:val="24"/>
          <w:szCs w:val="24"/>
        </w:rPr>
        <w:t xml:space="preserve">от </w:t>
      </w:r>
      <w:r w:rsidR="00BB70FA" w:rsidRPr="00D50C9A">
        <w:rPr>
          <w:rFonts w:eastAsia="Times New Roman" w:cs="Calibri"/>
          <w:sz w:val="24"/>
          <w:szCs w:val="24"/>
        </w:rPr>
        <w:t>«</w:t>
      </w:r>
      <w:r w:rsidR="005B3D45" w:rsidRPr="00D50C9A">
        <w:rPr>
          <w:rFonts w:eastAsia="Times New Roman" w:cs="Calibri"/>
          <w:sz w:val="24"/>
          <w:szCs w:val="24"/>
        </w:rPr>
        <w:t>00</w:t>
      </w:r>
      <w:r w:rsidR="00BB70FA" w:rsidRPr="00D50C9A">
        <w:rPr>
          <w:rFonts w:eastAsia="Times New Roman" w:cs="Calibri"/>
          <w:sz w:val="24"/>
          <w:szCs w:val="24"/>
        </w:rPr>
        <w:t xml:space="preserve">» </w:t>
      </w:r>
      <w:r w:rsidRPr="00D50C9A">
        <w:rPr>
          <w:rFonts w:eastAsia="Times New Roman" w:cs="Calibri"/>
          <w:sz w:val="24"/>
          <w:szCs w:val="24"/>
        </w:rPr>
        <w:t>октября</w:t>
      </w:r>
      <w:r w:rsidR="00BB70FA" w:rsidRPr="00D50C9A">
        <w:rPr>
          <w:rFonts w:eastAsia="Times New Roman" w:cs="Calibri"/>
          <w:sz w:val="24"/>
          <w:szCs w:val="24"/>
        </w:rPr>
        <w:t xml:space="preserve"> 202</w:t>
      </w:r>
      <w:r w:rsidR="00B12471" w:rsidRPr="00D50C9A">
        <w:rPr>
          <w:rFonts w:eastAsia="Times New Roman" w:cs="Calibri"/>
          <w:sz w:val="24"/>
          <w:szCs w:val="24"/>
        </w:rPr>
        <w:t>1</w:t>
      </w:r>
      <w:r w:rsidR="00BB70FA" w:rsidRPr="00D50C9A">
        <w:rPr>
          <w:rFonts w:eastAsia="Times New Roman" w:cs="Calibri"/>
          <w:sz w:val="24"/>
          <w:szCs w:val="24"/>
        </w:rPr>
        <w:t xml:space="preserve"> г.</w:t>
      </w:r>
    </w:p>
    <w:p w:rsidR="006C3EF4" w:rsidRPr="00D50C9A" w:rsidRDefault="006C3EF4" w:rsidP="006C3EF4">
      <w:pPr>
        <w:pStyle w:val="3f1"/>
        <w:shd w:val="clear" w:color="auto" w:fill="FFFFFF"/>
        <w:ind w:firstLine="556"/>
        <w:jc w:val="both"/>
        <w:rPr>
          <w:rFonts w:eastAsia="Times New Roman" w:cs="Calibri"/>
          <w:sz w:val="24"/>
          <w:szCs w:val="24"/>
        </w:rPr>
      </w:pPr>
      <w:r w:rsidRPr="00D50C9A">
        <w:rPr>
          <w:rFonts w:eastAsia="Times New Roman" w:cs="Calibri"/>
          <w:sz w:val="24"/>
          <w:szCs w:val="24"/>
        </w:rPr>
        <w:t xml:space="preserve">2. Постановление Администрации Шуйского муниципального района от 26.08.2021 № 534-п «О разработке проекта генерального плана </w:t>
      </w:r>
      <w:proofErr w:type="spellStart"/>
      <w:r w:rsidRPr="00D50C9A">
        <w:rPr>
          <w:rFonts w:eastAsia="Times New Roman" w:cs="Calibri"/>
          <w:sz w:val="24"/>
          <w:szCs w:val="24"/>
        </w:rPr>
        <w:t>Семейкинского</w:t>
      </w:r>
      <w:proofErr w:type="spellEnd"/>
      <w:r w:rsidRPr="00D50C9A">
        <w:rPr>
          <w:rFonts w:eastAsia="Times New Roman" w:cs="Calibri"/>
          <w:sz w:val="24"/>
          <w:szCs w:val="24"/>
        </w:rPr>
        <w:t xml:space="preserve"> сельского поселения Шуйского муниципального района Ивановской области»</w:t>
      </w:r>
    </w:p>
    <w:p w:rsidR="001372DB" w:rsidRPr="00D50C9A" w:rsidRDefault="001372DB" w:rsidP="00EA0714">
      <w:pPr>
        <w:tabs>
          <w:tab w:val="num" w:pos="432"/>
        </w:tabs>
        <w:ind w:firstLine="567"/>
        <w:jc w:val="both"/>
        <w:rPr>
          <w:b/>
        </w:rPr>
      </w:pPr>
    </w:p>
    <w:p w:rsidR="007C7231" w:rsidRPr="007031BF" w:rsidRDefault="002D3D62" w:rsidP="00EA0714">
      <w:pPr>
        <w:tabs>
          <w:tab w:val="num" w:pos="432"/>
        </w:tabs>
        <w:ind w:firstLine="567"/>
        <w:jc w:val="both"/>
        <w:rPr>
          <w:b/>
        </w:rPr>
      </w:pPr>
      <w:r w:rsidRPr="007031BF">
        <w:rPr>
          <w:b/>
        </w:rPr>
        <w:t>Цел</w:t>
      </w:r>
      <w:r w:rsidR="00981701" w:rsidRPr="007031BF">
        <w:rPr>
          <w:b/>
        </w:rPr>
        <w:t>и Генерального плана</w:t>
      </w:r>
      <w:r w:rsidR="007C7231" w:rsidRPr="007031BF">
        <w:rPr>
          <w:b/>
        </w:rPr>
        <w:t>:</w:t>
      </w:r>
    </w:p>
    <w:p w:rsidR="006C3EF4" w:rsidRPr="00D50C9A" w:rsidRDefault="006C3EF4" w:rsidP="006C3EF4">
      <w:pPr>
        <w:ind w:firstLine="567"/>
        <w:jc w:val="both"/>
        <w:rPr>
          <w:rFonts w:cs="Times New Roman"/>
          <w:color w:val="000000"/>
        </w:rPr>
      </w:pPr>
      <w:r w:rsidRPr="00D50C9A">
        <w:rPr>
          <w:rFonts w:cs="Times New Roman"/>
          <w:color w:val="000000"/>
        </w:rPr>
        <w:t xml:space="preserve">Цель разработки - создание условий для повышения инвестиционной привлекательности территории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 за счет:</w:t>
      </w:r>
    </w:p>
    <w:p w:rsidR="006C3EF4" w:rsidRPr="00D50C9A" w:rsidRDefault="006C3EF4" w:rsidP="006C3EF4">
      <w:pPr>
        <w:ind w:firstLine="567"/>
        <w:jc w:val="both"/>
        <w:rPr>
          <w:rFonts w:cs="Times New Roman"/>
          <w:color w:val="000000"/>
        </w:rPr>
      </w:pPr>
      <w:r w:rsidRPr="00D50C9A">
        <w:rPr>
          <w:rFonts w:cs="Times New Roman"/>
          <w:color w:val="000000"/>
        </w:rPr>
        <w:t>- обеспечения взаимной согласованности решений документов стратегического планирования и решений градостроительной документации;</w:t>
      </w:r>
    </w:p>
    <w:p w:rsidR="006C3EF4" w:rsidRPr="00D50C9A" w:rsidRDefault="006C3EF4" w:rsidP="006C3EF4">
      <w:pPr>
        <w:ind w:firstLine="567"/>
        <w:jc w:val="both"/>
        <w:rPr>
          <w:rFonts w:cs="Times New Roman"/>
          <w:color w:val="000000"/>
        </w:rPr>
      </w:pPr>
      <w:r w:rsidRPr="00D50C9A">
        <w:rPr>
          <w:rFonts w:cs="Times New Roman"/>
          <w:color w:val="000000"/>
        </w:rPr>
        <w:t xml:space="preserve"> - совершенствования системы планирования реализации стратегических решений о развитии территории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w:t>
      </w:r>
    </w:p>
    <w:p w:rsidR="006C3EF4" w:rsidRPr="00D50C9A" w:rsidRDefault="006C3EF4" w:rsidP="006C3EF4">
      <w:pPr>
        <w:ind w:firstLine="567"/>
        <w:jc w:val="both"/>
        <w:rPr>
          <w:rFonts w:cs="Times New Roman"/>
          <w:color w:val="000000"/>
        </w:rPr>
      </w:pPr>
      <w:r w:rsidRPr="00D50C9A">
        <w:rPr>
          <w:rFonts w:cs="Times New Roman"/>
          <w:color w:val="000000"/>
        </w:rPr>
        <w:t>- определения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6C3EF4" w:rsidRPr="00D50C9A" w:rsidRDefault="006C3EF4" w:rsidP="006C3EF4">
      <w:pPr>
        <w:ind w:firstLine="567"/>
        <w:jc w:val="both"/>
        <w:rPr>
          <w:rFonts w:cs="Times New Roman"/>
          <w:color w:val="000000"/>
        </w:rPr>
      </w:pPr>
      <w:r w:rsidRPr="00D50C9A">
        <w:rPr>
          <w:rFonts w:cs="Times New Roman"/>
          <w:color w:val="000000"/>
        </w:rPr>
        <w:t>- обеспечения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6C3EF4" w:rsidRPr="00D50C9A" w:rsidRDefault="006C3EF4" w:rsidP="006C3EF4">
      <w:pPr>
        <w:ind w:firstLine="567"/>
        <w:jc w:val="both"/>
        <w:rPr>
          <w:rFonts w:cs="Times New Roman"/>
          <w:color w:val="000000"/>
        </w:rPr>
      </w:pPr>
      <w:r w:rsidRPr="00D50C9A">
        <w:rPr>
          <w:rFonts w:cs="Times New Roman"/>
          <w:color w:val="000000"/>
        </w:rPr>
        <w:t xml:space="preserve">- создания условий для планировки территории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w:t>
      </w:r>
    </w:p>
    <w:p w:rsidR="006C3EF4" w:rsidRPr="00D50C9A" w:rsidRDefault="006C3EF4" w:rsidP="006C3EF4">
      <w:pPr>
        <w:ind w:firstLine="567"/>
        <w:jc w:val="both"/>
        <w:rPr>
          <w:rFonts w:cs="Times New Roman"/>
          <w:color w:val="000000"/>
        </w:rPr>
      </w:pPr>
      <w:r w:rsidRPr="00D50C9A">
        <w:rPr>
          <w:rFonts w:cs="Times New Roman"/>
          <w:color w:val="00000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C3EF4" w:rsidRPr="00D50C9A" w:rsidRDefault="006C3EF4" w:rsidP="006C3EF4">
      <w:pPr>
        <w:ind w:firstLine="567"/>
        <w:jc w:val="both"/>
        <w:rPr>
          <w:rFonts w:cs="Times New Roman"/>
          <w:color w:val="000000"/>
        </w:rPr>
      </w:pPr>
      <w:r w:rsidRPr="00D50C9A">
        <w:rPr>
          <w:rFonts w:cs="Times New Roman"/>
          <w:color w:val="00000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C3EF4" w:rsidRPr="00D50C9A" w:rsidRDefault="006C3EF4" w:rsidP="006C3EF4">
      <w:pPr>
        <w:ind w:firstLine="567"/>
        <w:jc w:val="both"/>
        <w:rPr>
          <w:rFonts w:cs="Times New Roman"/>
          <w:color w:val="000000"/>
        </w:rPr>
      </w:pPr>
      <w:r w:rsidRPr="00D50C9A">
        <w:rPr>
          <w:rFonts w:cs="Times New Roman"/>
          <w:color w:val="000000"/>
        </w:rPr>
        <w:t>- обеспечения комплексного и устойчивого развития неэффективно используемых территорий;</w:t>
      </w:r>
    </w:p>
    <w:p w:rsidR="006C3EF4" w:rsidRPr="00D50C9A" w:rsidRDefault="006C3EF4" w:rsidP="006C3EF4">
      <w:pPr>
        <w:ind w:firstLine="567"/>
        <w:jc w:val="both"/>
        <w:rPr>
          <w:rFonts w:cs="Times New Roman"/>
          <w:color w:val="000000"/>
        </w:rPr>
      </w:pPr>
      <w:r w:rsidRPr="00D50C9A">
        <w:rPr>
          <w:rFonts w:cs="Times New Roman"/>
          <w:color w:val="000000"/>
        </w:rPr>
        <w:t>- обеспечения размещения предусмотренных документами территориального планирования объектов федерального, регионального и местного значения;</w:t>
      </w:r>
    </w:p>
    <w:p w:rsidR="006C3EF4" w:rsidRPr="00D50C9A" w:rsidRDefault="006C3EF4" w:rsidP="006C3EF4">
      <w:pPr>
        <w:ind w:firstLine="567"/>
        <w:jc w:val="both"/>
        <w:rPr>
          <w:rFonts w:cs="Times New Roman"/>
          <w:color w:val="000000"/>
        </w:rPr>
      </w:pPr>
      <w:r w:rsidRPr="00D50C9A">
        <w:rPr>
          <w:rFonts w:cs="Times New Roman"/>
          <w:color w:val="000000"/>
        </w:rPr>
        <w:t xml:space="preserve">-   разработка Генерального плана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 согласно требованиям Градостроительного кодекса РФ;</w:t>
      </w:r>
    </w:p>
    <w:p w:rsidR="007031BF" w:rsidRPr="006C3EF4" w:rsidRDefault="006C3EF4" w:rsidP="006C3EF4">
      <w:pPr>
        <w:ind w:firstLine="567"/>
        <w:jc w:val="both"/>
        <w:rPr>
          <w:rFonts w:cs="Times New Roman"/>
          <w:color w:val="000000"/>
        </w:rPr>
      </w:pPr>
      <w:r w:rsidRPr="00D50C9A">
        <w:rPr>
          <w:rFonts w:cs="Times New Roman"/>
          <w:color w:val="000000"/>
        </w:rPr>
        <w:t>-  изменение территориального зонирования территории (при необходимости), с целью приведения в соответствие границам земельных участков, сведения о которых внесены в Единый государственный реестр недвижимости (далее – ЕГРН) и учета произошедших территориальных изменений.</w:t>
      </w:r>
    </w:p>
    <w:p w:rsidR="006C3EF4" w:rsidRPr="007031BF" w:rsidRDefault="006C3EF4" w:rsidP="006C3EF4">
      <w:pPr>
        <w:snapToGrid w:val="0"/>
        <w:ind w:firstLine="567"/>
        <w:jc w:val="both"/>
      </w:pPr>
    </w:p>
    <w:p w:rsidR="00981701" w:rsidRPr="007031BF" w:rsidRDefault="00981701" w:rsidP="00EA0714">
      <w:pPr>
        <w:tabs>
          <w:tab w:val="num" w:pos="432"/>
          <w:tab w:val="left" w:pos="1260"/>
        </w:tabs>
        <w:ind w:firstLine="567"/>
        <w:jc w:val="both"/>
        <w:rPr>
          <w:b/>
        </w:rPr>
      </w:pPr>
      <w:r w:rsidRPr="007031BF">
        <w:rPr>
          <w:b/>
        </w:rPr>
        <w:t>Задачи Генерального плана:</w:t>
      </w:r>
    </w:p>
    <w:p w:rsidR="00EA0714" w:rsidRPr="008B6116" w:rsidRDefault="00EA0714" w:rsidP="00EA0714">
      <w:pPr>
        <w:ind w:firstLine="567"/>
        <w:jc w:val="both"/>
        <w:rPr>
          <w:rFonts w:cs="Times New Roman"/>
          <w:color w:val="000000"/>
        </w:rPr>
      </w:pPr>
      <w:r w:rsidRPr="008B6116">
        <w:rPr>
          <w:rFonts w:cs="Times New Roman"/>
        </w:rPr>
        <w:lastRenderedPageBreak/>
        <w:t>1</w:t>
      </w:r>
      <w:r w:rsidRPr="008B6116">
        <w:rPr>
          <w:rFonts w:cs="Times New Roman"/>
          <w:color w:val="000000"/>
        </w:rPr>
        <w:t>.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документов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EA0714" w:rsidRPr="008B6116" w:rsidRDefault="00EA0714" w:rsidP="00EA0714">
      <w:pPr>
        <w:ind w:firstLine="567"/>
        <w:jc w:val="both"/>
        <w:rPr>
          <w:rFonts w:cs="Times New Roman"/>
          <w:color w:val="000000"/>
        </w:rPr>
      </w:pPr>
      <w:r w:rsidRPr="008B6116">
        <w:rPr>
          <w:rFonts w:cs="Times New Roman"/>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EA0714" w:rsidRPr="008B6116" w:rsidRDefault="00EA0714" w:rsidP="00EA0714">
      <w:pPr>
        <w:ind w:firstLine="567"/>
        <w:jc w:val="both"/>
        <w:rPr>
          <w:rFonts w:cs="Times New Roman"/>
          <w:color w:val="000000"/>
        </w:rPr>
      </w:pPr>
      <w:r w:rsidRPr="008B6116">
        <w:rPr>
          <w:rFonts w:cs="Times New Roman"/>
          <w:color w:val="000000"/>
        </w:rPr>
        <w:t>- формирования перечня населенных пунктов, для которых требуется корректировка установленных генеральными планами границ;</w:t>
      </w:r>
    </w:p>
    <w:p w:rsidR="00EA0714" w:rsidRPr="008B6116" w:rsidRDefault="00EA0714" w:rsidP="00EA0714">
      <w:pPr>
        <w:pStyle w:val="Default"/>
        <w:ind w:firstLine="567"/>
        <w:jc w:val="both"/>
      </w:pPr>
      <w:r w:rsidRPr="008B6116">
        <w:t>2. Подготовить актуальную редакцию генеральных планов поселений, в целях корректировки границ населенных пунктов, входящих в состав соответствующего поселения, в том числе:</w:t>
      </w:r>
    </w:p>
    <w:p w:rsidR="00EA0714" w:rsidRPr="008B6116" w:rsidRDefault="00EA0714" w:rsidP="00EA0714">
      <w:pPr>
        <w:ind w:firstLine="567"/>
        <w:jc w:val="both"/>
        <w:rPr>
          <w:rFonts w:cs="Times New Roman"/>
          <w:color w:val="000000"/>
        </w:rPr>
      </w:pPr>
      <w:r w:rsidRPr="008B6116">
        <w:rPr>
          <w:rFonts w:cs="Times New Roman"/>
          <w:color w:val="000000"/>
        </w:rPr>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EA0714" w:rsidRPr="008B6116" w:rsidRDefault="00EA0714" w:rsidP="00EA0714">
      <w:pPr>
        <w:pStyle w:val="af1"/>
        <w:ind w:left="0" w:firstLine="567"/>
        <w:jc w:val="both"/>
      </w:pPr>
      <w:r w:rsidRPr="008B6116">
        <w:rPr>
          <w:color w:val="000000"/>
        </w:rPr>
        <w:t>- привести описание и отображение объектов местного значения в соответствие с Требованиями к описанию и</w:t>
      </w:r>
      <w:r w:rsidRPr="008B6116">
        <w:t xml:space="preserve">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6C3EF4">
        <w:t xml:space="preserve"> </w:t>
      </w:r>
      <w:r w:rsidRPr="008B6116">
        <w:t>10);</w:t>
      </w:r>
    </w:p>
    <w:p w:rsidR="00EA0714" w:rsidRPr="008B6116" w:rsidRDefault="00EA0714" w:rsidP="00EA0714">
      <w:pPr>
        <w:pStyle w:val="Default"/>
        <w:ind w:firstLine="567"/>
        <w:jc w:val="both"/>
      </w:pPr>
      <w:r w:rsidRPr="008B6116">
        <w:rPr>
          <w:color w:val="auto"/>
        </w:rPr>
        <w:t xml:space="preserve">- привести материалы генерального плана поселения в соответствие с требованиями размещения в федеральной </w:t>
      </w:r>
      <w:r w:rsidRPr="008B6116">
        <w:t>государственной информационной системе территориального планирования.</w:t>
      </w:r>
    </w:p>
    <w:p w:rsidR="00EA0714" w:rsidRPr="008B6116" w:rsidRDefault="00EA0714" w:rsidP="00EA0714">
      <w:pPr>
        <w:pStyle w:val="Default"/>
        <w:ind w:firstLine="567"/>
        <w:jc w:val="both"/>
      </w:pPr>
      <w:r w:rsidRPr="008B6116">
        <w:t>3. Разработать актуальную редакцию Правил землепользования и застройки муниципальных образований, в том числе:</w:t>
      </w:r>
    </w:p>
    <w:p w:rsidR="00EA0714" w:rsidRPr="008B6116" w:rsidRDefault="00EA0714" w:rsidP="00EA0714">
      <w:pPr>
        <w:ind w:firstLine="567"/>
        <w:jc w:val="both"/>
        <w:rPr>
          <w:rFonts w:cs="Times New Roman"/>
          <w:color w:val="000000"/>
        </w:rPr>
      </w:pPr>
      <w:r w:rsidRPr="008B6116">
        <w:rPr>
          <w:rFonts w:cs="Times New Roman"/>
          <w:color w:val="000000"/>
        </w:rPr>
        <w:t>- привести содержание правил землепользования и застройки поселения (городского округа) в соответствие требованиям</w:t>
      </w:r>
      <w:r w:rsidR="0083606C">
        <w:rPr>
          <w:rFonts w:cs="Times New Roman"/>
          <w:color w:val="000000"/>
        </w:rPr>
        <w:t xml:space="preserve"> </w:t>
      </w:r>
      <w:r w:rsidRPr="008B6116">
        <w:rPr>
          <w:rFonts w:cs="Times New Roman"/>
          <w:color w:val="000000"/>
        </w:rPr>
        <w:t xml:space="preserve">статьи 30 </w:t>
      </w:r>
      <w:proofErr w:type="spellStart"/>
      <w:r w:rsidRPr="008B6116">
        <w:rPr>
          <w:rFonts w:cs="Times New Roman"/>
          <w:color w:val="000000"/>
        </w:rPr>
        <w:t>ГрК</w:t>
      </w:r>
      <w:proofErr w:type="spellEnd"/>
      <w:r w:rsidRPr="008B6116">
        <w:rPr>
          <w:rFonts w:cs="Times New Roman"/>
          <w:color w:val="000000"/>
        </w:rPr>
        <w:t xml:space="preserve"> РФ;</w:t>
      </w:r>
    </w:p>
    <w:p w:rsidR="00EA0714" w:rsidRPr="008B6116" w:rsidRDefault="00EA0714" w:rsidP="00EA0714">
      <w:pPr>
        <w:ind w:firstLine="567"/>
        <w:jc w:val="both"/>
        <w:rPr>
          <w:rFonts w:cs="Times New Roman"/>
          <w:color w:val="000000"/>
        </w:rPr>
      </w:pPr>
      <w:r w:rsidRPr="008B6116">
        <w:rPr>
          <w:rFonts w:cs="Times New Roman"/>
          <w:color w:val="000000"/>
        </w:rPr>
        <w:t xml:space="preserve">- привести границы территориальных зон в соответствие требованиям статьи 34 </w:t>
      </w:r>
      <w:proofErr w:type="spellStart"/>
      <w:r w:rsidRPr="008B6116">
        <w:rPr>
          <w:rFonts w:cs="Times New Roman"/>
          <w:color w:val="000000"/>
        </w:rPr>
        <w:t>ГрК</w:t>
      </w:r>
      <w:proofErr w:type="spellEnd"/>
      <w:r w:rsidRPr="008B6116">
        <w:rPr>
          <w:rFonts w:cs="Times New Roman"/>
          <w:color w:val="000000"/>
        </w:rPr>
        <w:t xml:space="preserve"> РФ, в том числе установить границы территориальных зон с учетом: </w:t>
      </w:r>
    </w:p>
    <w:p w:rsidR="00EA0714" w:rsidRPr="008B6116" w:rsidRDefault="00EA0714" w:rsidP="00756643">
      <w:pPr>
        <w:pStyle w:val="af1"/>
        <w:numPr>
          <w:ilvl w:val="0"/>
          <w:numId w:val="13"/>
        </w:numPr>
        <w:suppressAutoHyphens w:val="0"/>
        <w:autoSpaceDE w:val="0"/>
        <w:autoSpaceDN w:val="0"/>
        <w:adjustRightInd w:val="0"/>
        <w:ind w:left="0" w:firstLine="567"/>
        <w:jc w:val="both"/>
        <w:rPr>
          <w:color w:val="000000"/>
        </w:rPr>
      </w:pPr>
      <w:r w:rsidRPr="008B6116">
        <w:rPr>
          <w:color w:val="000000"/>
        </w:rPr>
        <w:t xml:space="preserve">функциональных зон и параметров их планируемого развития, определенных генеральным планом поселения (городского округа); </w:t>
      </w:r>
    </w:p>
    <w:p w:rsidR="00EA0714" w:rsidRPr="008B6116" w:rsidRDefault="00EA0714" w:rsidP="00756643">
      <w:pPr>
        <w:pStyle w:val="af1"/>
        <w:numPr>
          <w:ilvl w:val="0"/>
          <w:numId w:val="13"/>
        </w:numPr>
        <w:suppressAutoHyphens w:val="0"/>
        <w:autoSpaceDE w:val="0"/>
        <w:autoSpaceDN w:val="0"/>
        <w:adjustRightInd w:val="0"/>
        <w:ind w:left="0" w:firstLine="567"/>
        <w:jc w:val="both"/>
        <w:rPr>
          <w:color w:val="000000"/>
        </w:rPr>
      </w:pPr>
      <w:r w:rsidRPr="008B6116">
        <w:rPr>
          <w:color w:val="000000"/>
        </w:rPr>
        <w:t>сложившейся планировки территории и существующего землепользования;</w:t>
      </w:r>
    </w:p>
    <w:p w:rsidR="00EA0714" w:rsidRPr="008B6116" w:rsidRDefault="00EA0714" w:rsidP="00756643">
      <w:pPr>
        <w:pStyle w:val="af1"/>
        <w:numPr>
          <w:ilvl w:val="0"/>
          <w:numId w:val="13"/>
        </w:numPr>
        <w:suppressAutoHyphens w:val="0"/>
        <w:autoSpaceDE w:val="0"/>
        <w:autoSpaceDN w:val="0"/>
        <w:adjustRightInd w:val="0"/>
        <w:ind w:left="0" w:firstLine="567"/>
        <w:jc w:val="both"/>
        <w:rPr>
          <w:color w:val="000000"/>
        </w:rPr>
      </w:pPr>
      <w:r w:rsidRPr="008B6116">
        <w:rPr>
          <w:color w:val="000000"/>
        </w:rPr>
        <w:t>планируемых изменений границ земель различных категорий</w:t>
      </w:r>
    </w:p>
    <w:p w:rsidR="00EA0714" w:rsidRPr="008B6116" w:rsidRDefault="00EA0714" w:rsidP="00EA0714">
      <w:pPr>
        <w:pStyle w:val="af1"/>
        <w:ind w:left="0" w:firstLine="567"/>
        <w:jc w:val="both"/>
        <w:rPr>
          <w:color w:val="000000"/>
        </w:rPr>
      </w:pPr>
      <w:r w:rsidRPr="008B6116">
        <w:rPr>
          <w:color w:val="000000"/>
        </w:rPr>
        <w:t xml:space="preserve">- привести виды и состав территориальных зон в соответствие видам и составу, определенным статьей 35 </w:t>
      </w:r>
      <w:proofErr w:type="spellStart"/>
      <w:r w:rsidRPr="008B6116">
        <w:rPr>
          <w:color w:val="000000"/>
        </w:rPr>
        <w:t>ГрК</w:t>
      </w:r>
      <w:proofErr w:type="spellEnd"/>
      <w:r w:rsidRPr="008B6116">
        <w:rPr>
          <w:color w:val="000000"/>
        </w:rPr>
        <w:t xml:space="preserve"> РФ;</w:t>
      </w:r>
    </w:p>
    <w:p w:rsidR="00EA0714" w:rsidRPr="008B6116" w:rsidRDefault="00EA0714" w:rsidP="00EA0714">
      <w:pPr>
        <w:pStyle w:val="af1"/>
        <w:ind w:left="0" w:firstLine="567"/>
        <w:jc w:val="both"/>
        <w:rPr>
          <w:color w:val="000000"/>
        </w:rPr>
      </w:pPr>
      <w:r w:rsidRPr="008B6116">
        <w:rPr>
          <w:color w:val="000000"/>
        </w:rPr>
        <w:t>- привести виды разрешенного использования земельных участков и объектов капитального строительства применительно к каждой территориальной зоне, в отношении которой устанавливается градостроительный регламент, в соответствие действующей редакцией Классификатора видов разрешенного использования земельных участков (утв. приказом Минэкономразвития России от 01.09.2014 №</w:t>
      </w:r>
      <w:r w:rsidR="006C3EF4">
        <w:rPr>
          <w:color w:val="000000"/>
        </w:rPr>
        <w:t xml:space="preserve"> </w:t>
      </w:r>
      <w:r w:rsidRPr="008B6116">
        <w:rPr>
          <w:color w:val="000000"/>
        </w:rPr>
        <w:t>540).</w:t>
      </w:r>
    </w:p>
    <w:p w:rsidR="00EA0714" w:rsidRPr="008B6116" w:rsidRDefault="00EA0714" w:rsidP="00EA0714">
      <w:pPr>
        <w:pStyle w:val="af1"/>
        <w:ind w:left="0" w:firstLine="567"/>
        <w:jc w:val="both"/>
        <w:rPr>
          <w:color w:val="000000"/>
        </w:rPr>
      </w:pPr>
      <w:r w:rsidRPr="008B6116">
        <w:rPr>
          <w:color w:val="000000"/>
        </w:rPr>
        <w:t>4.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EA0714" w:rsidRPr="008B6116" w:rsidRDefault="00EA0714" w:rsidP="00EA0714">
      <w:pPr>
        <w:pStyle w:val="1f9"/>
        <w:ind w:firstLine="567"/>
        <w:jc w:val="both"/>
        <w:rPr>
          <w:rFonts w:ascii="Times New Roman" w:hAnsi="Times New Roman"/>
          <w:color w:val="000000"/>
          <w:sz w:val="24"/>
          <w:szCs w:val="24"/>
        </w:rPr>
      </w:pPr>
      <w:r w:rsidRPr="008B6116">
        <w:rPr>
          <w:rFonts w:ascii="Times New Roman" w:hAnsi="Times New Roman"/>
          <w:color w:val="000000"/>
          <w:sz w:val="24"/>
          <w:szCs w:val="24"/>
        </w:rPr>
        <w:t>5. Обеспечить сопровождение (в том числе техническое) процедур:</w:t>
      </w:r>
    </w:p>
    <w:p w:rsidR="00EA0714" w:rsidRPr="008B6116" w:rsidRDefault="00EA0714" w:rsidP="00EA0714">
      <w:pPr>
        <w:ind w:firstLine="567"/>
        <w:jc w:val="both"/>
        <w:rPr>
          <w:rFonts w:cs="Times New Roman"/>
          <w:color w:val="000000"/>
        </w:rPr>
      </w:pPr>
      <w:r w:rsidRPr="008B6116">
        <w:rPr>
          <w:rFonts w:cs="Times New Roman"/>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EA0714" w:rsidRPr="008B6116" w:rsidRDefault="00EA0714" w:rsidP="00EA0714">
      <w:pPr>
        <w:ind w:firstLine="567"/>
        <w:jc w:val="both"/>
        <w:rPr>
          <w:rFonts w:cs="Times New Roman"/>
          <w:color w:val="000000"/>
        </w:rPr>
      </w:pPr>
      <w:r w:rsidRPr="008B6116">
        <w:rPr>
          <w:rFonts w:cs="Times New Roman"/>
          <w:color w:val="000000"/>
        </w:rPr>
        <w:t>- проведения публичных слушаний/общественных обсуждений;</w:t>
      </w:r>
    </w:p>
    <w:p w:rsidR="00EA0714" w:rsidRPr="008B6116" w:rsidRDefault="00EA0714" w:rsidP="00EA0714">
      <w:pPr>
        <w:ind w:firstLine="567"/>
        <w:jc w:val="both"/>
        <w:rPr>
          <w:rFonts w:cs="Times New Roman"/>
          <w:color w:val="000000"/>
        </w:rPr>
      </w:pPr>
      <w:r w:rsidRPr="008B6116">
        <w:rPr>
          <w:rFonts w:cs="Times New Roman"/>
          <w:color w:val="000000"/>
        </w:rPr>
        <w:lastRenderedPageBreak/>
        <w:t>- утверждения новой редакции Генерального плана и Правил землепользования и застройки;</w:t>
      </w:r>
    </w:p>
    <w:p w:rsidR="00EA0714" w:rsidRPr="008B6116" w:rsidRDefault="00EA0714" w:rsidP="00EA0714">
      <w:pPr>
        <w:ind w:firstLine="567"/>
        <w:jc w:val="both"/>
        <w:rPr>
          <w:rFonts w:cs="Times New Roman"/>
        </w:rPr>
      </w:pPr>
      <w:r w:rsidRPr="008B6116">
        <w:rPr>
          <w:rFonts w:cs="Times New Roman"/>
        </w:rPr>
        <w:t xml:space="preserve">- передачи (внесения) сведений о границах населенных пунктов </w:t>
      </w:r>
      <w:r w:rsidRPr="008B6116">
        <w:rPr>
          <w:rFonts w:cs="Times New Roman"/>
          <w:color w:val="000000"/>
        </w:rPr>
        <w:t>и территориальных зон в</w:t>
      </w:r>
      <w:r w:rsidRPr="008B6116">
        <w:rPr>
          <w:rFonts w:cs="Times New Roman"/>
        </w:rPr>
        <w:t xml:space="preserve"> Единый государственный реестр недвижимости для осуществления кадастрового учета.</w:t>
      </w:r>
    </w:p>
    <w:p w:rsidR="00972221" w:rsidRDefault="00972221" w:rsidP="001278AA">
      <w:pPr>
        <w:tabs>
          <w:tab w:val="num" w:pos="432"/>
        </w:tabs>
        <w:ind w:firstLine="567"/>
        <w:jc w:val="both"/>
      </w:pPr>
    </w:p>
    <w:p w:rsidR="006C3EF4" w:rsidRPr="00D50C9A" w:rsidRDefault="006C3EF4" w:rsidP="006C3EF4">
      <w:pPr>
        <w:ind w:firstLine="567"/>
        <w:jc w:val="both"/>
        <w:rPr>
          <w:rFonts w:cs="Times New Roman"/>
          <w:color w:val="000000"/>
        </w:rPr>
      </w:pPr>
      <w:r w:rsidRPr="00D50C9A">
        <w:rPr>
          <w:rFonts w:cs="Times New Roman"/>
          <w:color w:val="000000"/>
        </w:rPr>
        <w:t>- при разработке проекта генерального плана предусмотреть разработку стратегии развития поселения;</w:t>
      </w:r>
    </w:p>
    <w:p w:rsidR="006C3EF4" w:rsidRPr="00D50C9A" w:rsidRDefault="006C3EF4" w:rsidP="006C3EF4">
      <w:pPr>
        <w:ind w:firstLine="567"/>
        <w:jc w:val="both"/>
        <w:rPr>
          <w:rFonts w:cs="Times New Roman"/>
          <w:color w:val="000000"/>
        </w:rPr>
      </w:pPr>
      <w:r w:rsidRPr="00D50C9A">
        <w:rPr>
          <w:rFonts w:cs="Times New Roman"/>
          <w:color w:val="000000"/>
        </w:rPr>
        <w:t>- подготовка сведений о границах населенных пунктов, входящих в состав поселения, для внесения данных сведений в ЕГРН в соответствии с требованиями приказа Минстроя №650 от 23.11.2018;</w:t>
      </w:r>
    </w:p>
    <w:p w:rsidR="006C3EF4" w:rsidRPr="00D50C9A" w:rsidRDefault="006C3EF4" w:rsidP="006C3EF4">
      <w:pPr>
        <w:ind w:firstLine="567"/>
        <w:jc w:val="both"/>
        <w:rPr>
          <w:rFonts w:cs="Times New Roman"/>
          <w:color w:val="000000"/>
        </w:rPr>
      </w:pPr>
      <w:r w:rsidRPr="00D50C9A">
        <w:rPr>
          <w:rFonts w:cs="Times New Roman"/>
          <w:color w:val="000000"/>
        </w:rPr>
        <w:t>- подготовка сведений о границах территориальных зон для внесения данных сведений в ЕГРН в соответствии с требованиями приказа Минэкономразвития №650 от 23.11.2018;</w:t>
      </w:r>
    </w:p>
    <w:p w:rsidR="006C3EF4" w:rsidRPr="00D50C9A" w:rsidRDefault="006C3EF4" w:rsidP="006C3EF4">
      <w:pPr>
        <w:ind w:firstLine="567"/>
        <w:jc w:val="both"/>
        <w:rPr>
          <w:rFonts w:cs="Times New Roman"/>
          <w:color w:val="000000"/>
        </w:rPr>
      </w:pPr>
      <w:r w:rsidRPr="00D50C9A">
        <w:rPr>
          <w:rFonts w:cs="Times New Roman"/>
          <w:color w:val="000000"/>
        </w:rPr>
        <w:t>- изменение функционального зонирования территории (при необходимости), с целью приведения в соответствие границам земельных участков, сведения о которых внесены в ЕГРН и учета произошедших территориальных изменений;</w:t>
      </w:r>
    </w:p>
    <w:p w:rsidR="006C3EF4" w:rsidRPr="00D50C9A" w:rsidRDefault="006C3EF4" w:rsidP="006C3EF4">
      <w:pPr>
        <w:ind w:firstLine="567"/>
        <w:jc w:val="both"/>
        <w:rPr>
          <w:rFonts w:cs="Times New Roman"/>
          <w:color w:val="000000"/>
        </w:rPr>
      </w:pPr>
      <w:r w:rsidRPr="00D50C9A">
        <w:rPr>
          <w:rFonts w:cs="Times New Roman"/>
          <w:color w:val="000000"/>
        </w:rPr>
        <w:t>- уточнение перечня планируемых объектов капитального строительства местного значения для размещения на территории поселения, с отображением их местоположения и основных характеристик;</w:t>
      </w:r>
    </w:p>
    <w:p w:rsidR="006C3EF4" w:rsidRPr="00D50C9A" w:rsidRDefault="006C3EF4" w:rsidP="006C3EF4">
      <w:pPr>
        <w:ind w:firstLine="567"/>
        <w:jc w:val="both"/>
        <w:rPr>
          <w:rFonts w:cs="Times New Roman"/>
          <w:color w:val="000000"/>
        </w:rPr>
      </w:pPr>
      <w:r w:rsidRPr="00D50C9A">
        <w:rPr>
          <w:rFonts w:cs="Times New Roman"/>
          <w:color w:val="000000"/>
        </w:rPr>
        <w:t xml:space="preserve">- учет в генеральном плане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 актуальных сведений о планируемом размещении:</w:t>
      </w:r>
    </w:p>
    <w:p w:rsidR="006C3EF4" w:rsidRPr="00D50C9A" w:rsidRDefault="006C3EF4" w:rsidP="006C3EF4">
      <w:pPr>
        <w:ind w:firstLine="567"/>
        <w:jc w:val="both"/>
        <w:rPr>
          <w:rFonts w:cs="Times New Roman"/>
          <w:color w:val="000000"/>
        </w:rPr>
      </w:pPr>
      <w:r w:rsidRPr="00D50C9A">
        <w:rPr>
          <w:rFonts w:cs="Times New Roman"/>
          <w:color w:val="000000"/>
        </w:rPr>
        <w:t>1) объектов федерального значения, предусмотренных утверждёнными документами территориального планирования Российской Федерации;</w:t>
      </w:r>
    </w:p>
    <w:p w:rsidR="006C3EF4" w:rsidRPr="00D50C9A" w:rsidRDefault="006C3EF4" w:rsidP="006C3EF4">
      <w:pPr>
        <w:ind w:firstLine="567"/>
        <w:jc w:val="both"/>
        <w:rPr>
          <w:rFonts w:cs="Times New Roman"/>
          <w:color w:val="000000"/>
        </w:rPr>
      </w:pPr>
      <w:r w:rsidRPr="00D50C9A">
        <w:rPr>
          <w:rFonts w:cs="Times New Roman"/>
          <w:color w:val="000000"/>
        </w:rPr>
        <w:t>2) объектов регионального значения, предусмотренных схемой территориального планирования Ивановской области;</w:t>
      </w:r>
    </w:p>
    <w:p w:rsidR="006C3EF4" w:rsidRPr="00D50C9A" w:rsidRDefault="006C3EF4" w:rsidP="006C3EF4">
      <w:pPr>
        <w:ind w:firstLine="567"/>
        <w:jc w:val="both"/>
        <w:rPr>
          <w:rFonts w:cs="Times New Roman"/>
          <w:color w:val="000000"/>
        </w:rPr>
      </w:pPr>
      <w:r w:rsidRPr="00D50C9A">
        <w:rPr>
          <w:rFonts w:cs="Times New Roman"/>
          <w:color w:val="000000"/>
        </w:rPr>
        <w:t>3) объектов местного значения, предусмотренных схемой территориального планирования Шуйского муниципального района;</w:t>
      </w:r>
    </w:p>
    <w:p w:rsidR="006C3EF4" w:rsidRPr="00D50C9A" w:rsidRDefault="006C3EF4" w:rsidP="006C3EF4">
      <w:pPr>
        <w:ind w:firstLine="567"/>
        <w:jc w:val="both"/>
        <w:rPr>
          <w:rFonts w:cs="Times New Roman"/>
          <w:color w:val="000000"/>
        </w:rPr>
      </w:pPr>
      <w:r w:rsidRPr="00D50C9A">
        <w:rPr>
          <w:rFonts w:cs="Times New Roman"/>
          <w:color w:val="000000"/>
        </w:rPr>
        <w:t xml:space="preserve"> - внесение изменений в генеральный план д. </w:t>
      </w:r>
      <w:proofErr w:type="gramStart"/>
      <w:r w:rsidRPr="00D50C9A">
        <w:rPr>
          <w:rFonts w:cs="Times New Roman"/>
          <w:color w:val="000000"/>
        </w:rPr>
        <w:t>Филино  на</w:t>
      </w:r>
      <w:proofErr w:type="gramEnd"/>
      <w:r w:rsidRPr="00D50C9A">
        <w:rPr>
          <w:rFonts w:cs="Times New Roman"/>
          <w:color w:val="000000"/>
        </w:rPr>
        <w:t xml:space="preserve"> основании заявлений, поступивших от физических и юридических лиц;</w:t>
      </w:r>
    </w:p>
    <w:p w:rsidR="006C3EF4" w:rsidRPr="00D50C9A" w:rsidRDefault="006C3EF4" w:rsidP="006C3EF4">
      <w:pPr>
        <w:ind w:firstLine="567"/>
        <w:jc w:val="both"/>
        <w:rPr>
          <w:rFonts w:cs="Times New Roman"/>
          <w:color w:val="000000"/>
        </w:rPr>
      </w:pPr>
      <w:r w:rsidRPr="00D50C9A">
        <w:rPr>
          <w:rFonts w:cs="Times New Roman"/>
          <w:color w:val="000000"/>
        </w:rPr>
        <w:t>- учет в генеральном плане сведений о земельных участках, прошедших процедуру перевода категории (изменивших категорию);</w:t>
      </w:r>
    </w:p>
    <w:p w:rsidR="006C3EF4" w:rsidRPr="00D50C9A" w:rsidRDefault="006C3EF4" w:rsidP="006C3EF4">
      <w:pPr>
        <w:ind w:firstLine="567"/>
        <w:jc w:val="both"/>
        <w:rPr>
          <w:rFonts w:cs="Times New Roman"/>
          <w:color w:val="000000"/>
        </w:rPr>
      </w:pPr>
      <w:r w:rsidRPr="00D50C9A">
        <w:rPr>
          <w:rFonts w:cs="Times New Roman"/>
          <w:color w:val="000000"/>
        </w:rPr>
        <w:t>- приведение графических материалов генерального плана поселения в соответствие с требованиями действующего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6C3EF4" w:rsidRPr="00D50C9A" w:rsidRDefault="006C3EF4" w:rsidP="006C3EF4">
      <w:pPr>
        <w:ind w:firstLine="567"/>
        <w:jc w:val="both"/>
        <w:rPr>
          <w:rFonts w:cs="Times New Roman"/>
          <w:color w:val="000000"/>
        </w:rPr>
      </w:pPr>
      <w:r w:rsidRPr="00D50C9A">
        <w:rPr>
          <w:rFonts w:cs="Times New Roman"/>
          <w:color w:val="000000"/>
        </w:rPr>
        <w:t xml:space="preserve">- устранение несоответствия границ населенных пунктов, входящих в состав </w:t>
      </w:r>
      <w:proofErr w:type="spellStart"/>
      <w:r w:rsidRPr="00D50C9A">
        <w:rPr>
          <w:rFonts w:cs="Times New Roman"/>
          <w:color w:val="000000"/>
        </w:rPr>
        <w:t>Семейкинского</w:t>
      </w:r>
      <w:proofErr w:type="spellEnd"/>
      <w:r w:rsidRPr="00D50C9A">
        <w:rPr>
          <w:rFonts w:cs="Times New Roman"/>
          <w:color w:val="000000"/>
        </w:rPr>
        <w:t xml:space="preserve"> сельского поселения;</w:t>
      </w:r>
    </w:p>
    <w:p w:rsidR="006C3EF4" w:rsidRPr="00D50C9A" w:rsidRDefault="006C3EF4" w:rsidP="006C3EF4">
      <w:pPr>
        <w:ind w:firstLine="567"/>
        <w:jc w:val="both"/>
        <w:rPr>
          <w:rFonts w:cs="Times New Roman"/>
          <w:color w:val="000000"/>
        </w:rPr>
      </w:pPr>
      <w:r w:rsidRPr="00D50C9A">
        <w:rPr>
          <w:rFonts w:cs="Times New Roman"/>
          <w:color w:val="000000"/>
        </w:rPr>
        <w:t>- исполнитель самостоятельно, а в случае необходимости при содействии Заказчика осуществляет сбор исходных данных для разработки проекта генерального плана;</w:t>
      </w:r>
    </w:p>
    <w:p w:rsidR="006C3EF4" w:rsidRPr="00D50C9A" w:rsidRDefault="006C3EF4" w:rsidP="006C3EF4">
      <w:pPr>
        <w:ind w:firstLine="567"/>
        <w:jc w:val="both"/>
        <w:rPr>
          <w:rFonts w:cs="Times New Roman"/>
          <w:color w:val="000000"/>
        </w:rPr>
      </w:pPr>
      <w:r w:rsidRPr="00D50C9A">
        <w:rPr>
          <w:rFonts w:cs="Times New Roman"/>
          <w:color w:val="000000"/>
        </w:rPr>
        <w:t>- учитывать предложения заказчика (по мере необходимости).</w:t>
      </w:r>
    </w:p>
    <w:p w:rsidR="006C3EF4" w:rsidRDefault="006C3EF4" w:rsidP="001278AA">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8"/>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B12471">
        <w:rPr>
          <w:rFonts w:cs="Calibri"/>
          <w:sz w:val="24"/>
          <w:szCs w:val="24"/>
          <w:lang w:eastAsia="ar-SA"/>
        </w:rPr>
        <w:t>1</w:t>
      </w:r>
      <w:r w:rsidRPr="007031BF">
        <w:rPr>
          <w:rFonts w:cs="Calibri"/>
          <w:sz w:val="24"/>
          <w:szCs w:val="24"/>
          <w:lang w:eastAsia="ar-SA"/>
        </w:rPr>
        <w:t>г.,</w:t>
      </w:r>
    </w:p>
    <w:p w:rsidR="002D3D62" w:rsidRPr="007031BF" w:rsidRDefault="002D3D62" w:rsidP="001278AA">
      <w:pPr>
        <w:pStyle w:val="18"/>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B12471">
        <w:rPr>
          <w:rFonts w:cs="Calibri"/>
          <w:sz w:val="24"/>
          <w:szCs w:val="24"/>
          <w:lang w:eastAsia="ar-SA"/>
        </w:rPr>
        <w:t>1</w:t>
      </w:r>
      <w:r w:rsidRPr="007031BF">
        <w:rPr>
          <w:rFonts w:cs="Calibri"/>
          <w:sz w:val="24"/>
          <w:szCs w:val="24"/>
          <w:lang w:eastAsia="ar-SA"/>
        </w:rPr>
        <w:t>-20</w:t>
      </w:r>
      <w:r w:rsidR="00EA0714">
        <w:rPr>
          <w:rFonts w:cs="Calibri"/>
          <w:sz w:val="24"/>
          <w:szCs w:val="24"/>
          <w:lang w:eastAsia="ar-SA"/>
        </w:rPr>
        <w:t>3</w:t>
      </w:r>
      <w:r w:rsidR="00B12471">
        <w:rPr>
          <w:rFonts w:cs="Calibri"/>
          <w:sz w:val="24"/>
          <w:szCs w:val="24"/>
          <w:lang w:eastAsia="ar-SA"/>
        </w:rPr>
        <w:t>1</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8"/>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B12471">
        <w:rPr>
          <w:rFonts w:cs="Calibri"/>
          <w:sz w:val="24"/>
          <w:szCs w:val="24"/>
          <w:lang w:eastAsia="ar-SA"/>
        </w:rPr>
        <w:t>1</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4" w:name="_Toc215908055"/>
      <w:bookmarkStart w:id="5" w:name="_Toc9845008"/>
      <w:bookmarkStart w:id="6" w:name="_Toc76675933"/>
      <w:r w:rsidRPr="00983614">
        <w:rPr>
          <w:lang w:val="ru-RU"/>
        </w:rPr>
        <w:lastRenderedPageBreak/>
        <w:t xml:space="preserve">2. </w:t>
      </w:r>
      <w:bookmarkEnd w:id="4"/>
      <w:r w:rsidRPr="00983614">
        <w:rPr>
          <w:lang w:val="ru-RU"/>
        </w:rPr>
        <w:t>Анализ использования территории муниципального образования</w:t>
      </w:r>
      <w:bookmarkEnd w:id="5"/>
      <w:bookmarkEnd w:id="6"/>
    </w:p>
    <w:p w:rsidR="002D3D62" w:rsidRPr="000E6D8D" w:rsidRDefault="002D3D62" w:rsidP="00444202">
      <w:pPr>
        <w:pStyle w:val="2"/>
      </w:pPr>
      <w:bookmarkStart w:id="7" w:name="_Toc9845009"/>
      <w:bookmarkStart w:id="8" w:name="_Toc76675934"/>
      <w:r w:rsidRPr="000E6D8D">
        <w:t>2.1. Сведения о границах муниципального образования</w:t>
      </w:r>
      <w:bookmarkEnd w:id="7"/>
      <w:bookmarkEnd w:id="8"/>
    </w:p>
    <w:p w:rsidR="00AD124C" w:rsidRPr="00AD124C" w:rsidRDefault="00AD124C" w:rsidP="00AD124C">
      <w:pPr>
        <w:tabs>
          <w:tab w:val="left" w:pos="742"/>
        </w:tabs>
        <w:ind w:right="57" w:firstLine="709"/>
        <w:jc w:val="both"/>
      </w:pPr>
      <w:r w:rsidRPr="00AD124C">
        <w:t xml:space="preserve">Муниципальное образование </w:t>
      </w:r>
      <w:proofErr w:type="spellStart"/>
      <w:r w:rsidR="00F31504">
        <w:t>Семейкинского</w:t>
      </w:r>
      <w:proofErr w:type="spellEnd"/>
      <w:r w:rsidRPr="00AD124C">
        <w:t xml:space="preserve"> сельское поселение</w:t>
      </w:r>
      <w:r w:rsidR="006C3EF4">
        <w:t xml:space="preserve"> расположена в </w:t>
      </w:r>
      <w:r w:rsidR="006C3EF4" w:rsidRPr="006C3EF4">
        <w:t>центральн</w:t>
      </w:r>
      <w:r w:rsidR="006C3EF4">
        <w:t xml:space="preserve">ой </w:t>
      </w:r>
      <w:r w:rsidR="006C3EF4" w:rsidRPr="006C3EF4">
        <w:t>част</w:t>
      </w:r>
      <w:r w:rsidR="006C3EF4">
        <w:t>и</w:t>
      </w:r>
      <w:r w:rsidR="006C3EF4" w:rsidRPr="006C3EF4">
        <w:t xml:space="preserve"> Шуйского района</w:t>
      </w:r>
      <w:r w:rsidR="006C3EF4">
        <w:t xml:space="preserve"> и</w:t>
      </w:r>
      <w:r w:rsidRPr="00AD124C">
        <w:t xml:space="preserve"> граничит:</w:t>
      </w:r>
    </w:p>
    <w:p w:rsidR="006C3EF4" w:rsidRPr="00D50C9A" w:rsidRDefault="006C3EF4" w:rsidP="006C3EF4">
      <w:pPr>
        <w:tabs>
          <w:tab w:val="left" w:pos="742"/>
        </w:tabs>
        <w:ind w:right="57" w:firstLine="709"/>
        <w:jc w:val="both"/>
      </w:pPr>
      <w:r w:rsidRPr="00D50C9A">
        <w:t xml:space="preserve">на севере — с городом </w:t>
      </w:r>
      <w:hyperlink r:id="rId21" w:tooltip="Шуя" w:history="1">
        <w:r w:rsidRPr="00D50C9A">
          <w:t>Шуя</w:t>
        </w:r>
      </w:hyperlink>
    </w:p>
    <w:p w:rsidR="006C3EF4" w:rsidRPr="00D50C9A" w:rsidRDefault="006C3EF4" w:rsidP="006C3EF4">
      <w:pPr>
        <w:tabs>
          <w:tab w:val="left" w:pos="742"/>
        </w:tabs>
        <w:ind w:right="57" w:firstLine="709"/>
        <w:jc w:val="both"/>
      </w:pPr>
      <w:r w:rsidRPr="00D50C9A">
        <w:t xml:space="preserve">на востоке — с </w:t>
      </w:r>
      <w:hyperlink r:id="rId22" w:tooltip="Остаповское сельское поселение" w:history="1">
        <w:proofErr w:type="spellStart"/>
        <w:r w:rsidRPr="00D50C9A">
          <w:t>Остаповским</w:t>
        </w:r>
        <w:proofErr w:type="spellEnd"/>
      </w:hyperlink>
      <w:r w:rsidRPr="00D50C9A">
        <w:t xml:space="preserve"> сельским поселением</w:t>
      </w:r>
    </w:p>
    <w:p w:rsidR="006C3EF4" w:rsidRPr="00D50C9A" w:rsidRDefault="006C3EF4" w:rsidP="006C3EF4">
      <w:pPr>
        <w:tabs>
          <w:tab w:val="left" w:pos="742"/>
        </w:tabs>
        <w:ind w:right="57" w:firstLine="709"/>
        <w:jc w:val="both"/>
      </w:pPr>
      <w:r w:rsidRPr="00D50C9A">
        <w:t xml:space="preserve">на юго-востоке — с </w:t>
      </w:r>
      <w:hyperlink r:id="rId23" w:tooltip="Колобовское городское поселение" w:history="1">
        <w:proofErr w:type="spellStart"/>
        <w:r w:rsidRPr="00D50C9A">
          <w:t>Колобовским</w:t>
        </w:r>
        <w:proofErr w:type="spellEnd"/>
      </w:hyperlink>
      <w:r w:rsidRPr="00D50C9A">
        <w:t xml:space="preserve"> городским поселением</w:t>
      </w:r>
    </w:p>
    <w:p w:rsidR="006C3EF4" w:rsidRPr="00D50C9A" w:rsidRDefault="006C3EF4" w:rsidP="006C3EF4">
      <w:pPr>
        <w:tabs>
          <w:tab w:val="left" w:pos="742"/>
        </w:tabs>
        <w:ind w:right="57" w:firstLine="709"/>
        <w:jc w:val="both"/>
      </w:pPr>
      <w:r w:rsidRPr="00D50C9A">
        <w:t xml:space="preserve">на юге — с </w:t>
      </w:r>
      <w:hyperlink r:id="rId24" w:tooltip="Савинский район" w:history="1">
        <w:r w:rsidRPr="00D50C9A">
          <w:t>Савинским районом</w:t>
        </w:r>
      </w:hyperlink>
    </w:p>
    <w:p w:rsidR="006C3EF4" w:rsidRPr="00D50C9A" w:rsidRDefault="006C3EF4" w:rsidP="006C3EF4">
      <w:pPr>
        <w:tabs>
          <w:tab w:val="left" w:pos="742"/>
        </w:tabs>
        <w:ind w:right="57" w:firstLine="709"/>
        <w:jc w:val="both"/>
      </w:pPr>
      <w:r w:rsidRPr="00D50C9A">
        <w:t xml:space="preserve">на западе — с </w:t>
      </w:r>
      <w:hyperlink r:id="rId25" w:tooltip="Лежневский район" w:history="1">
        <w:proofErr w:type="spellStart"/>
        <w:r w:rsidRPr="00D50C9A">
          <w:t>Лежневским</w:t>
        </w:r>
        <w:proofErr w:type="spellEnd"/>
      </w:hyperlink>
      <w:r w:rsidRPr="00D50C9A">
        <w:t xml:space="preserve"> районом Ивановской области</w:t>
      </w:r>
    </w:p>
    <w:p w:rsidR="006C3EF4" w:rsidRPr="006C3EF4" w:rsidRDefault="006C3EF4" w:rsidP="006C3EF4">
      <w:pPr>
        <w:tabs>
          <w:tab w:val="left" w:pos="742"/>
        </w:tabs>
        <w:ind w:right="57" w:firstLine="709"/>
        <w:jc w:val="both"/>
      </w:pPr>
      <w:r w:rsidRPr="00D50C9A">
        <w:t xml:space="preserve">на северо-западе — с </w:t>
      </w:r>
      <w:hyperlink r:id="rId26" w:tooltip="Китовское сельское поселение (Ивановская область)" w:history="1">
        <w:proofErr w:type="spellStart"/>
        <w:r w:rsidRPr="00D50C9A">
          <w:t>Китовским</w:t>
        </w:r>
        <w:proofErr w:type="spellEnd"/>
      </w:hyperlink>
      <w:r w:rsidRPr="00D50C9A">
        <w:t xml:space="preserve"> сельским поселением</w:t>
      </w:r>
    </w:p>
    <w:p w:rsidR="00660236" w:rsidRDefault="00660236" w:rsidP="00AD124C">
      <w:pPr>
        <w:tabs>
          <w:tab w:val="left" w:pos="742"/>
        </w:tabs>
        <w:ind w:right="57" w:firstLine="709"/>
        <w:jc w:val="both"/>
      </w:pPr>
    </w:p>
    <w:p w:rsidR="00780237" w:rsidRPr="001A5170" w:rsidRDefault="00780237" w:rsidP="00AD124C">
      <w:pPr>
        <w:tabs>
          <w:tab w:val="left" w:pos="742"/>
        </w:tabs>
        <w:ind w:right="57" w:firstLine="709"/>
        <w:jc w:val="both"/>
      </w:pPr>
      <w:r w:rsidRPr="001A5170">
        <w:t>Площадь поселения составляет</w:t>
      </w:r>
      <w:r w:rsidRPr="00AD124C">
        <w:t xml:space="preserve"> </w:t>
      </w:r>
      <w:r w:rsidR="007637EF">
        <w:t>11647</w:t>
      </w:r>
      <w:r w:rsidR="000A5178" w:rsidRPr="00AD124C">
        <w:t>. га</w:t>
      </w:r>
      <w:r w:rsidR="001A5170" w:rsidRPr="00E41490">
        <w:t>.</w:t>
      </w:r>
    </w:p>
    <w:p w:rsidR="001372DB" w:rsidRPr="001A5170" w:rsidRDefault="001372DB" w:rsidP="00AD124C">
      <w:pPr>
        <w:tabs>
          <w:tab w:val="left" w:pos="742"/>
        </w:tabs>
        <w:ind w:right="57" w:firstLine="709"/>
        <w:jc w:val="both"/>
      </w:pPr>
      <w:r w:rsidRPr="001A5170">
        <w:t>Федеральный округ:</w:t>
      </w:r>
      <w:r w:rsidR="000E6D8D">
        <w:t xml:space="preserve"> </w:t>
      </w:r>
      <w:r w:rsidRPr="001A5170">
        <w:t>Центральный</w:t>
      </w:r>
    </w:p>
    <w:p w:rsidR="002D3D62" w:rsidRPr="001A5170" w:rsidRDefault="002D3D62" w:rsidP="00847E27">
      <w:pPr>
        <w:tabs>
          <w:tab w:val="left" w:pos="742"/>
        </w:tabs>
        <w:ind w:right="57" w:firstLine="709"/>
        <w:jc w:val="both"/>
      </w:pPr>
      <w:r w:rsidRPr="001A5170">
        <w:t xml:space="preserve">Население – </w:t>
      </w:r>
      <w:r w:rsidR="007637EF">
        <w:t>3330</w:t>
      </w:r>
      <w:r w:rsidR="001372DB" w:rsidRPr="00E41490">
        <w:t xml:space="preserve"> </w:t>
      </w:r>
      <w:proofErr w:type="gramStart"/>
      <w:r w:rsidR="001372DB" w:rsidRPr="00E41490">
        <w:t>человек</w:t>
      </w:r>
      <w:r w:rsidRPr="00E41490">
        <w:t>.</w:t>
      </w:r>
      <w:r w:rsidR="007F2BB5" w:rsidRPr="00E41490">
        <w:t>(</w:t>
      </w:r>
      <w:proofErr w:type="gramEnd"/>
      <w:r w:rsidR="007F2BB5" w:rsidRPr="00E41490">
        <w:t>на 01.01.2021)</w:t>
      </w:r>
    </w:p>
    <w:p w:rsidR="00E972AD" w:rsidRPr="00FB5290" w:rsidRDefault="00404988" w:rsidP="00847E27">
      <w:pPr>
        <w:tabs>
          <w:tab w:val="left" w:pos="742"/>
        </w:tabs>
        <w:ind w:right="57" w:firstLine="709"/>
        <w:jc w:val="both"/>
      </w:pPr>
      <w:r w:rsidRPr="001A5170">
        <w:t>Административный центр —</w:t>
      </w:r>
      <w:r w:rsidR="00780237" w:rsidRPr="001A5170">
        <w:t xml:space="preserve"> </w:t>
      </w:r>
      <w:r w:rsidR="006C3EF4" w:rsidRPr="00A76B55">
        <w:rPr>
          <w:rFonts w:ascii="Arial" w:hAnsi="Arial" w:cs="Arial"/>
          <w:color w:val="202122"/>
          <w:lang w:eastAsia="ru-RU"/>
        </w:rPr>
        <w:t>дер</w:t>
      </w:r>
      <w:r w:rsidR="006C3EF4" w:rsidRPr="006C3EF4">
        <w:t>евня</w:t>
      </w:r>
      <w:r w:rsidR="006C3EF4">
        <w:t xml:space="preserve"> </w:t>
      </w:r>
      <w:hyperlink r:id="rId27" w:tooltip="Филино (Шуйский район)" w:history="1">
        <w:r w:rsidR="006C3EF4" w:rsidRPr="006C3EF4">
          <w:t>Филино</w:t>
        </w:r>
      </w:hyperlink>
      <w:r w:rsidRPr="00AD124C">
        <w:t>.</w:t>
      </w:r>
    </w:p>
    <w:p w:rsidR="002D3D62" w:rsidRPr="002F46EC" w:rsidRDefault="002D3D62" w:rsidP="00444202">
      <w:pPr>
        <w:pStyle w:val="2"/>
      </w:pPr>
      <w:bookmarkStart w:id="9" w:name="_Toc9845010"/>
      <w:bookmarkStart w:id="10" w:name="_Toc76675935"/>
      <w:r w:rsidRPr="002F46EC">
        <w:t>2.2. Комплексная оценка и основные проблемы развития территории.</w:t>
      </w:r>
      <w:bookmarkEnd w:id="9"/>
      <w:bookmarkEnd w:id="10"/>
    </w:p>
    <w:p w:rsidR="002D3D62" w:rsidRPr="002F46EC" w:rsidRDefault="002D3D62" w:rsidP="00362E69">
      <w:pPr>
        <w:pStyle w:val="3"/>
      </w:pPr>
      <w:bookmarkStart w:id="11" w:name="_Toc9845011"/>
      <w:bookmarkStart w:id="12" w:name="_Toc76675936"/>
      <w:r w:rsidRPr="002F46EC">
        <w:t>2.2.1. Система расселения и трудовые ресурсы</w:t>
      </w:r>
      <w:bookmarkEnd w:id="11"/>
      <w:bookmarkEnd w:id="12"/>
    </w:p>
    <w:p w:rsidR="00D57E3F" w:rsidRPr="00D57E3F" w:rsidRDefault="00D57E3F" w:rsidP="0021456D">
      <w:pPr>
        <w:ind w:firstLine="709"/>
        <w:jc w:val="both"/>
        <w:rPr>
          <w:b/>
          <w:color w:val="000000"/>
        </w:rPr>
      </w:pPr>
      <w:r w:rsidRPr="00D57E3F">
        <w:rPr>
          <w:rFonts w:cs="Times New Roman"/>
          <w:b/>
        </w:rPr>
        <w:t xml:space="preserve">Современное </w:t>
      </w:r>
      <w:r w:rsidR="0021456D" w:rsidRPr="00D57E3F">
        <w:rPr>
          <w:rFonts w:cs="Times New Roman"/>
          <w:b/>
        </w:rPr>
        <w:t>положение и</w:t>
      </w:r>
      <w:r w:rsidRPr="00D57E3F">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D50C9A">
        <w:rPr>
          <w:color w:val="000000"/>
        </w:rPr>
        <w:t xml:space="preserve">На территории поселения расположено </w:t>
      </w:r>
      <w:r w:rsidR="007637EF" w:rsidRPr="00D50C9A">
        <w:rPr>
          <w:color w:val="000000"/>
        </w:rPr>
        <w:t>10</w:t>
      </w:r>
      <w:r w:rsidR="00257779" w:rsidRPr="00D50C9A">
        <w:rPr>
          <w:color w:val="000000"/>
        </w:rPr>
        <w:t xml:space="preserve"> </w:t>
      </w:r>
      <w:r w:rsidRPr="00D50C9A">
        <w:rPr>
          <w:color w:val="000000"/>
        </w:rPr>
        <w:t>населенных пункт</w:t>
      </w:r>
      <w:r w:rsidR="0021456D" w:rsidRPr="00D50C9A">
        <w:rPr>
          <w:color w:val="000000"/>
        </w:rPr>
        <w:t>а.</w:t>
      </w:r>
    </w:p>
    <w:p w:rsidR="00AA1E44" w:rsidRPr="00C11453" w:rsidRDefault="00AA1E44" w:rsidP="0021456D">
      <w:pPr>
        <w:pStyle w:val="af1"/>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AD124C">
        <w:t>0</w:t>
      </w:r>
      <w:r w:rsidRPr="00C11453">
        <w:t>г</w:t>
      </w:r>
    </w:p>
    <w:tbl>
      <w:tblPr>
        <w:tblStyle w:val="afb"/>
        <w:tblW w:w="0" w:type="auto"/>
        <w:jc w:val="center"/>
        <w:tblLook w:val="04A0" w:firstRow="1" w:lastRow="0" w:firstColumn="1" w:lastColumn="0" w:noHBand="0" w:noVBand="1"/>
      </w:tblPr>
      <w:tblGrid>
        <w:gridCol w:w="458"/>
        <w:gridCol w:w="2292"/>
        <w:gridCol w:w="3761"/>
        <w:gridCol w:w="1360"/>
      </w:tblGrid>
      <w:tr w:rsidR="007637EF" w:rsidRPr="007637EF" w:rsidTr="007637EF">
        <w:trPr>
          <w:jc w:val="center"/>
        </w:trPr>
        <w:tc>
          <w:tcPr>
            <w:tcW w:w="0" w:type="auto"/>
            <w:hideMark/>
          </w:tcPr>
          <w:p w:rsidR="007637EF" w:rsidRPr="007637EF" w:rsidRDefault="007637EF" w:rsidP="007637EF">
            <w:pPr>
              <w:jc w:val="center"/>
              <w:rPr>
                <w:rFonts w:cs="Times New Roman"/>
                <w:b/>
                <w:bCs/>
                <w:lang w:eastAsia="ru-RU"/>
              </w:rPr>
            </w:pPr>
            <w:r w:rsidRPr="007637EF">
              <w:rPr>
                <w:rFonts w:cs="Times New Roman"/>
                <w:b/>
                <w:bCs/>
                <w:lang w:eastAsia="ru-RU"/>
              </w:rPr>
              <w:t>№</w:t>
            </w:r>
          </w:p>
        </w:tc>
        <w:tc>
          <w:tcPr>
            <w:tcW w:w="0" w:type="auto"/>
            <w:hideMark/>
          </w:tcPr>
          <w:p w:rsidR="007637EF" w:rsidRPr="007637EF" w:rsidRDefault="007637EF" w:rsidP="007637EF">
            <w:pPr>
              <w:jc w:val="center"/>
              <w:rPr>
                <w:rFonts w:cs="Times New Roman"/>
                <w:b/>
                <w:bCs/>
                <w:lang w:eastAsia="ru-RU"/>
              </w:rPr>
            </w:pPr>
            <w:r w:rsidRPr="007637EF">
              <w:rPr>
                <w:rFonts w:cs="Times New Roman"/>
                <w:b/>
                <w:bCs/>
                <w:lang w:eastAsia="ru-RU"/>
              </w:rPr>
              <w:t>Населённый пункт</w:t>
            </w:r>
          </w:p>
        </w:tc>
        <w:tc>
          <w:tcPr>
            <w:tcW w:w="0" w:type="auto"/>
            <w:hideMark/>
          </w:tcPr>
          <w:p w:rsidR="007637EF" w:rsidRPr="007637EF" w:rsidRDefault="007637EF" w:rsidP="007637EF">
            <w:pPr>
              <w:jc w:val="center"/>
              <w:rPr>
                <w:rFonts w:cs="Times New Roman"/>
                <w:b/>
                <w:bCs/>
                <w:lang w:eastAsia="ru-RU"/>
              </w:rPr>
            </w:pPr>
            <w:r w:rsidRPr="007637EF">
              <w:rPr>
                <w:rFonts w:cs="Times New Roman"/>
                <w:b/>
                <w:bCs/>
                <w:lang w:eastAsia="ru-RU"/>
              </w:rPr>
              <w:t>Тип населённого пункта</w:t>
            </w:r>
          </w:p>
        </w:tc>
        <w:tc>
          <w:tcPr>
            <w:tcW w:w="0" w:type="auto"/>
            <w:hideMark/>
          </w:tcPr>
          <w:p w:rsidR="007637EF" w:rsidRPr="007637EF" w:rsidRDefault="007637EF" w:rsidP="007637EF">
            <w:pPr>
              <w:jc w:val="center"/>
              <w:rPr>
                <w:rFonts w:cs="Times New Roman"/>
                <w:b/>
                <w:bCs/>
                <w:lang w:eastAsia="ru-RU"/>
              </w:rPr>
            </w:pPr>
            <w:r w:rsidRPr="007637EF">
              <w:rPr>
                <w:rFonts w:cs="Times New Roman"/>
                <w:b/>
                <w:bCs/>
                <w:lang w:eastAsia="ru-RU"/>
              </w:rPr>
              <w:t>Население</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1</w:t>
            </w:r>
          </w:p>
        </w:tc>
        <w:tc>
          <w:tcPr>
            <w:tcW w:w="0" w:type="auto"/>
            <w:hideMark/>
          </w:tcPr>
          <w:p w:rsidR="007637EF" w:rsidRPr="007637EF" w:rsidRDefault="00D50C9A" w:rsidP="007637EF">
            <w:pPr>
              <w:rPr>
                <w:rFonts w:cs="Times New Roman"/>
                <w:lang w:eastAsia="ru-RU"/>
              </w:rPr>
            </w:pPr>
            <w:hyperlink r:id="rId28" w:tooltip="Абрамово (Шуйский район) (страница отсутствует)" w:history="1">
              <w:proofErr w:type="spellStart"/>
              <w:r w:rsidR="007637EF" w:rsidRPr="007637EF">
                <w:rPr>
                  <w:rFonts w:cs="Times New Roman"/>
                  <w:lang w:eastAsia="ru-RU"/>
                </w:rPr>
                <w:t>Абрамово</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10</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2</w:t>
            </w:r>
          </w:p>
        </w:tc>
        <w:tc>
          <w:tcPr>
            <w:tcW w:w="0" w:type="auto"/>
            <w:hideMark/>
          </w:tcPr>
          <w:p w:rsidR="007637EF" w:rsidRPr="007637EF" w:rsidRDefault="00D50C9A" w:rsidP="007637EF">
            <w:pPr>
              <w:rPr>
                <w:rFonts w:cs="Times New Roman"/>
                <w:lang w:eastAsia="ru-RU"/>
              </w:rPr>
            </w:pPr>
            <w:hyperlink r:id="rId29" w:tooltip="Анфимово (Ивановская область) (страница отсутствует)" w:history="1">
              <w:proofErr w:type="spellStart"/>
              <w:r w:rsidR="007637EF" w:rsidRPr="007637EF">
                <w:rPr>
                  <w:rFonts w:cs="Times New Roman"/>
                  <w:lang w:eastAsia="ru-RU"/>
                </w:rPr>
                <w:t>Анфимово</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15</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3</w:t>
            </w:r>
          </w:p>
        </w:tc>
        <w:tc>
          <w:tcPr>
            <w:tcW w:w="0" w:type="auto"/>
            <w:hideMark/>
          </w:tcPr>
          <w:p w:rsidR="007637EF" w:rsidRPr="007637EF" w:rsidRDefault="00D50C9A" w:rsidP="007637EF">
            <w:pPr>
              <w:rPr>
                <w:rFonts w:cs="Times New Roman"/>
                <w:lang w:eastAsia="ru-RU"/>
              </w:rPr>
            </w:pPr>
            <w:hyperlink r:id="rId30" w:tooltip="Гнездилово (Ивановская область) (страница отсутствует)" w:history="1">
              <w:proofErr w:type="spellStart"/>
              <w:r w:rsidR="007637EF" w:rsidRPr="007637EF">
                <w:rPr>
                  <w:rFonts w:cs="Times New Roman"/>
                  <w:lang w:eastAsia="ru-RU"/>
                </w:rPr>
                <w:t>Гнездилово</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151</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4</w:t>
            </w:r>
          </w:p>
        </w:tc>
        <w:tc>
          <w:tcPr>
            <w:tcW w:w="0" w:type="auto"/>
            <w:hideMark/>
          </w:tcPr>
          <w:p w:rsidR="007637EF" w:rsidRPr="007637EF" w:rsidRDefault="00D50C9A" w:rsidP="007637EF">
            <w:pPr>
              <w:rPr>
                <w:rFonts w:cs="Times New Roman"/>
                <w:lang w:eastAsia="ru-RU"/>
              </w:rPr>
            </w:pPr>
            <w:hyperlink r:id="rId31" w:tooltip="Гумнищи (Ивановская область) (страница отсутствует)" w:history="1">
              <w:proofErr w:type="spellStart"/>
              <w:r w:rsidR="007637EF" w:rsidRPr="007637EF">
                <w:rPr>
                  <w:rFonts w:cs="Times New Roman"/>
                  <w:lang w:eastAsia="ru-RU"/>
                </w:rPr>
                <w:t>Гумнищи</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1</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5</w:t>
            </w:r>
          </w:p>
        </w:tc>
        <w:tc>
          <w:tcPr>
            <w:tcW w:w="0" w:type="auto"/>
            <w:hideMark/>
          </w:tcPr>
          <w:p w:rsidR="007637EF" w:rsidRPr="007637EF" w:rsidRDefault="00D50C9A" w:rsidP="007637EF">
            <w:pPr>
              <w:rPr>
                <w:rFonts w:cs="Times New Roman"/>
                <w:lang w:eastAsia="ru-RU"/>
              </w:rPr>
            </w:pPr>
            <w:hyperlink r:id="rId32" w:tooltip="Ильинское (Шуйский район)" w:history="1">
              <w:proofErr w:type="spellStart"/>
              <w:r w:rsidR="007637EF" w:rsidRPr="007637EF">
                <w:rPr>
                  <w:rFonts w:cs="Times New Roman"/>
                  <w:lang w:eastAsia="ru-RU"/>
                </w:rPr>
                <w:t>Ильинское</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село</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0</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6</w:t>
            </w:r>
          </w:p>
        </w:tc>
        <w:tc>
          <w:tcPr>
            <w:tcW w:w="0" w:type="auto"/>
            <w:hideMark/>
          </w:tcPr>
          <w:p w:rsidR="007637EF" w:rsidRPr="007637EF" w:rsidRDefault="00D50C9A" w:rsidP="007637EF">
            <w:pPr>
              <w:rPr>
                <w:rFonts w:cs="Times New Roman"/>
                <w:lang w:eastAsia="ru-RU"/>
              </w:rPr>
            </w:pPr>
            <w:hyperlink r:id="rId33" w:tooltip="Марково (Шуйский район) (страница отсутствует)" w:history="1">
              <w:proofErr w:type="spellStart"/>
              <w:r w:rsidR="007637EF" w:rsidRPr="007637EF">
                <w:rPr>
                  <w:rFonts w:cs="Times New Roman"/>
                  <w:lang w:eastAsia="ru-RU"/>
                </w:rPr>
                <w:t>Марково</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14</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7</w:t>
            </w:r>
          </w:p>
        </w:tc>
        <w:tc>
          <w:tcPr>
            <w:tcW w:w="0" w:type="auto"/>
            <w:hideMark/>
          </w:tcPr>
          <w:p w:rsidR="007637EF" w:rsidRPr="007637EF" w:rsidRDefault="00D50C9A" w:rsidP="007637EF">
            <w:pPr>
              <w:rPr>
                <w:rFonts w:cs="Times New Roman"/>
                <w:lang w:eastAsia="ru-RU"/>
              </w:rPr>
            </w:pPr>
            <w:hyperlink r:id="rId34" w:tooltip="Михалево (Семейкинское сельское поселение) (страница отсутствует)" w:history="1">
              <w:proofErr w:type="spellStart"/>
              <w:r w:rsidR="007637EF" w:rsidRPr="007637EF">
                <w:rPr>
                  <w:rFonts w:cs="Times New Roman"/>
                  <w:lang w:eastAsia="ru-RU"/>
                </w:rPr>
                <w:t>Михалево</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152</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8</w:t>
            </w:r>
          </w:p>
        </w:tc>
        <w:tc>
          <w:tcPr>
            <w:tcW w:w="0" w:type="auto"/>
            <w:hideMark/>
          </w:tcPr>
          <w:p w:rsidR="007637EF" w:rsidRPr="007637EF" w:rsidRDefault="00D50C9A" w:rsidP="007637EF">
            <w:pPr>
              <w:rPr>
                <w:rFonts w:cs="Times New Roman"/>
                <w:lang w:eastAsia="ru-RU"/>
              </w:rPr>
            </w:pPr>
            <w:hyperlink r:id="rId35" w:tooltip="Семейкино (Ивановская область)" w:history="1">
              <w:r w:rsidR="007637EF" w:rsidRPr="007637EF">
                <w:rPr>
                  <w:rFonts w:cs="Times New Roman"/>
                  <w:lang w:eastAsia="ru-RU"/>
                </w:rPr>
                <w:t>Семейкино</w:t>
              </w:r>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00CC00"/>
                <w:lang w:eastAsia="ru-RU"/>
              </w:rPr>
              <w:t>↗</w:t>
            </w:r>
            <w:r w:rsidRPr="007637EF">
              <w:rPr>
                <w:rFonts w:cs="Times New Roman"/>
                <w:lang w:eastAsia="ru-RU"/>
              </w:rPr>
              <w:t>454</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9</w:t>
            </w:r>
          </w:p>
        </w:tc>
        <w:tc>
          <w:tcPr>
            <w:tcW w:w="0" w:type="auto"/>
            <w:hideMark/>
          </w:tcPr>
          <w:p w:rsidR="007637EF" w:rsidRPr="007637EF" w:rsidRDefault="00D50C9A" w:rsidP="007637EF">
            <w:pPr>
              <w:rPr>
                <w:rFonts w:cs="Times New Roman"/>
                <w:lang w:eastAsia="ru-RU"/>
              </w:rPr>
            </w:pPr>
            <w:hyperlink r:id="rId36" w:tooltip="Филино (Шуйский район)" w:history="1">
              <w:r w:rsidR="007637EF" w:rsidRPr="007637EF">
                <w:rPr>
                  <w:rFonts w:cs="Times New Roman"/>
                  <w:lang w:eastAsia="ru-RU"/>
                </w:rPr>
                <w:t>Филино</w:t>
              </w:r>
            </w:hyperlink>
          </w:p>
        </w:tc>
        <w:tc>
          <w:tcPr>
            <w:tcW w:w="0" w:type="auto"/>
            <w:hideMark/>
          </w:tcPr>
          <w:p w:rsidR="007637EF" w:rsidRPr="007637EF" w:rsidRDefault="007637EF" w:rsidP="009C4DAA">
            <w:pPr>
              <w:jc w:val="center"/>
              <w:rPr>
                <w:rFonts w:cs="Times New Roman"/>
                <w:lang w:eastAsia="ru-RU"/>
              </w:rPr>
            </w:pPr>
            <w:r w:rsidRPr="007637EF">
              <w:rPr>
                <w:rFonts w:cs="Times New Roman"/>
                <w:lang w:eastAsia="ru-RU"/>
              </w:rPr>
              <w:t>деревня,</w:t>
            </w:r>
            <w:r w:rsidR="009C4DAA">
              <w:rPr>
                <w:rFonts w:cs="Times New Roman"/>
                <w:lang w:eastAsia="ru-RU"/>
              </w:rPr>
              <w:t xml:space="preserve"> </w:t>
            </w:r>
            <w:r w:rsidRPr="007637EF">
              <w:rPr>
                <w:rFonts w:cs="Times New Roman"/>
                <w:lang w:eastAsia="ru-RU"/>
              </w:rPr>
              <w:t>административный центр</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00CC00"/>
                <w:lang w:eastAsia="ru-RU"/>
              </w:rPr>
              <w:t>↗</w:t>
            </w:r>
            <w:r w:rsidRPr="007637EF">
              <w:rPr>
                <w:rFonts w:cs="Times New Roman"/>
                <w:lang w:eastAsia="ru-RU"/>
              </w:rPr>
              <w:t>2897</w:t>
            </w:r>
          </w:p>
        </w:tc>
      </w:tr>
      <w:tr w:rsidR="007637EF" w:rsidRPr="007637EF" w:rsidTr="007637EF">
        <w:trPr>
          <w:jc w:val="center"/>
        </w:trPr>
        <w:tc>
          <w:tcPr>
            <w:tcW w:w="0" w:type="auto"/>
            <w:hideMark/>
          </w:tcPr>
          <w:p w:rsidR="007637EF" w:rsidRPr="007637EF" w:rsidRDefault="007637EF" w:rsidP="007637EF">
            <w:pPr>
              <w:jc w:val="center"/>
              <w:rPr>
                <w:rFonts w:cs="Times New Roman"/>
                <w:lang w:eastAsia="ru-RU"/>
              </w:rPr>
            </w:pPr>
            <w:r w:rsidRPr="007637EF">
              <w:rPr>
                <w:rFonts w:cs="Times New Roman"/>
                <w:lang w:eastAsia="ru-RU"/>
              </w:rPr>
              <w:t>10</w:t>
            </w:r>
          </w:p>
        </w:tc>
        <w:tc>
          <w:tcPr>
            <w:tcW w:w="0" w:type="auto"/>
            <w:hideMark/>
          </w:tcPr>
          <w:p w:rsidR="007637EF" w:rsidRPr="007637EF" w:rsidRDefault="00D50C9A" w:rsidP="007637EF">
            <w:pPr>
              <w:rPr>
                <w:rFonts w:cs="Times New Roman"/>
                <w:lang w:eastAsia="ru-RU"/>
              </w:rPr>
            </w:pPr>
            <w:hyperlink r:id="rId37" w:tooltip="Якиманна" w:history="1">
              <w:proofErr w:type="spellStart"/>
              <w:r w:rsidR="007637EF" w:rsidRPr="007637EF">
                <w:rPr>
                  <w:rFonts w:cs="Times New Roman"/>
                  <w:lang w:eastAsia="ru-RU"/>
                </w:rPr>
                <w:t>Якиманна</w:t>
              </w:r>
              <w:proofErr w:type="spellEnd"/>
            </w:hyperlink>
          </w:p>
        </w:tc>
        <w:tc>
          <w:tcPr>
            <w:tcW w:w="0" w:type="auto"/>
            <w:hideMark/>
          </w:tcPr>
          <w:p w:rsidR="007637EF" w:rsidRPr="007637EF" w:rsidRDefault="007637EF" w:rsidP="007637EF">
            <w:pPr>
              <w:jc w:val="center"/>
              <w:rPr>
                <w:rFonts w:cs="Times New Roman"/>
                <w:lang w:eastAsia="ru-RU"/>
              </w:rPr>
            </w:pPr>
            <w:r w:rsidRPr="007637EF">
              <w:rPr>
                <w:rFonts w:cs="Times New Roman"/>
                <w:lang w:eastAsia="ru-RU"/>
              </w:rPr>
              <w:t>деревня</w:t>
            </w:r>
          </w:p>
        </w:tc>
        <w:tc>
          <w:tcPr>
            <w:tcW w:w="0" w:type="auto"/>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27</w:t>
            </w:r>
          </w:p>
        </w:tc>
      </w:tr>
    </w:tbl>
    <w:p w:rsidR="00C700F7" w:rsidRPr="00C11453" w:rsidRDefault="00C700F7" w:rsidP="00C700F7">
      <w:pPr>
        <w:pStyle w:val="7"/>
      </w:pPr>
      <w:r w:rsidRPr="00C11453">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9C4DAA">
        <w:t>02</w:t>
      </w:r>
      <w:r>
        <w:t>г по 20</w:t>
      </w:r>
      <w:r w:rsidR="00080DAF">
        <w:t>17</w:t>
      </w:r>
      <w:r>
        <w:t xml:space="preserve"> г</w:t>
      </w:r>
    </w:p>
    <w:tbl>
      <w:tblPr>
        <w:tblStyle w:val="afb"/>
        <w:tblW w:w="0" w:type="auto"/>
        <w:jc w:val="center"/>
        <w:tblLook w:val="04A0" w:firstRow="1" w:lastRow="0" w:firstColumn="1" w:lastColumn="0" w:noHBand="0" w:noVBand="1"/>
      </w:tblPr>
      <w:tblGrid>
        <w:gridCol w:w="731"/>
        <w:gridCol w:w="894"/>
        <w:gridCol w:w="894"/>
        <w:gridCol w:w="894"/>
        <w:gridCol w:w="894"/>
        <w:gridCol w:w="894"/>
        <w:gridCol w:w="894"/>
        <w:gridCol w:w="926"/>
        <w:gridCol w:w="926"/>
      </w:tblGrid>
      <w:tr w:rsidR="007637EF" w:rsidRPr="007637EF" w:rsidTr="007637EF">
        <w:trPr>
          <w:jc w:val="center"/>
        </w:trPr>
        <w:tc>
          <w:tcPr>
            <w:tcW w:w="7947" w:type="dxa"/>
            <w:gridSpan w:val="9"/>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Численность населения</w:t>
            </w:r>
          </w:p>
        </w:tc>
      </w:tr>
      <w:tr w:rsidR="007637EF" w:rsidRPr="007637EF" w:rsidTr="007637EF">
        <w:trPr>
          <w:jc w:val="center"/>
        </w:trPr>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2002</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2010</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2011</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2012</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2013</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2014</w:t>
            </w:r>
          </w:p>
        </w:tc>
        <w:tc>
          <w:tcPr>
            <w:tcW w:w="0" w:type="auto"/>
            <w:vAlign w:val="center"/>
            <w:hideMark/>
          </w:tcPr>
          <w:p w:rsidR="007637EF" w:rsidRPr="007637EF" w:rsidRDefault="007637EF" w:rsidP="007637EF">
            <w:pPr>
              <w:jc w:val="center"/>
              <w:rPr>
                <w:rFonts w:cs="Times New Roman"/>
                <w:b/>
                <w:bCs/>
                <w:lang w:eastAsia="ru-RU"/>
              </w:rPr>
            </w:pPr>
            <w:r w:rsidRPr="007637EF">
              <w:rPr>
                <w:rFonts w:cs="Times New Roman"/>
                <w:b/>
                <w:bCs/>
                <w:lang w:eastAsia="ru-RU"/>
              </w:rPr>
              <w:t>2015</w:t>
            </w:r>
          </w:p>
        </w:tc>
        <w:tc>
          <w:tcPr>
            <w:tcW w:w="883" w:type="dxa"/>
            <w:vAlign w:val="center"/>
          </w:tcPr>
          <w:p w:rsidR="007637EF" w:rsidRPr="007637EF" w:rsidRDefault="007637EF" w:rsidP="007637EF">
            <w:pPr>
              <w:jc w:val="center"/>
              <w:rPr>
                <w:rFonts w:cs="Times New Roman"/>
                <w:b/>
                <w:bCs/>
                <w:lang w:eastAsia="ru-RU"/>
              </w:rPr>
            </w:pPr>
            <w:r w:rsidRPr="007637EF">
              <w:rPr>
                <w:rFonts w:cs="Times New Roman"/>
                <w:b/>
                <w:bCs/>
                <w:lang w:eastAsia="ru-RU"/>
              </w:rPr>
              <w:t>2016</w:t>
            </w:r>
          </w:p>
        </w:tc>
        <w:tc>
          <w:tcPr>
            <w:tcW w:w="883" w:type="dxa"/>
            <w:vAlign w:val="center"/>
          </w:tcPr>
          <w:p w:rsidR="007637EF" w:rsidRPr="007637EF" w:rsidRDefault="007637EF" w:rsidP="007637EF">
            <w:pPr>
              <w:jc w:val="center"/>
              <w:rPr>
                <w:rFonts w:cs="Times New Roman"/>
                <w:b/>
                <w:bCs/>
                <w:lang w:eastAsia="ru-RU"/>
              </w:rPr>
            </w:pPr>
            <w:r w:rsidRPr="007637EF">
              <w:rPr>
                <w:rFonts w:cs="Times New Roman"/>
                <w:b/>
                <w:bCs/>
                <w:lang w:eastAsia="ru-RU"/>
              </w:rPr>
              <w:t>2017</w:t>
            </w:r>
          </w:p>
        </w:tc>
      </w:tr>
      <w:tr w:rsidR="007637EF" w:rsidRPr="007637EF" w:rsidTr="007637EF">
        <w:trPr>
          <w:jc w:val="center"/>
        </w:trPr>
        <w:tc>
          <w:tcPr>
            <w:tcW w:w="0" w:type="auto"/>
            <w:vAlign w:val="center"/>
            <w:hideMark/>
          </w:tcPr>
          <w:p w:rsidR="007637EF" w:rsidRPr="007637EF" w:rsidRDefault="007637EF" w:rsidP="007637EF">
            <w:pPr>
              <w:jc w:val="center"/>
              <w:rPr>
                <w:rFonts w:cs="Times New Roman"/>
                <w:lang w:eastAsia="ru-RU"/>
              </w:rPr>
            </w:pPr>
            <w:r w:rsidRPr="007637EF">
              <w:rPr>
                <w:rFonts w:cs="Times New Roman"/>
                <w:lang w:eastAsia="ru-RU"/>
              </w:rPr>
              <w:t>3980</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3721</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3717</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00CC00"/>
                <w:lang w:eastAsia="ru-RU"/>
              </w:rPr>
              <w:t>↗</w:t>
            </w:r>
            <w:r w:rsidRPr="007637EF">
              <w:rPr>
                <w:rFonts w:cs="Times New Roman"/>
                <w:lang w:eastAsia="ru-RU"/>
              </w:rPr>
              <w:t>3723</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00CC00"/>
                <w:lang w:eastAsia="ru-RU"/>
              </w:rPr>
              <w:t>↗</w:t>
            </w:r>
            <w:r w:rsidRPr="007637EF">
              <w:rPr>
                <w:rFonts w:cs="Times New Roman"/>
                <w:lang w:eastAsia="ru-RU"/>
              </w:rPr>
              <w:t>3737</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3715</w:t>
            </w:r>
          </w:p>
        </w:tc>
        <w:tc>
          <w:tcPr>
            <w:tcW w:w="0" w:type="auto"/>
            <w:vAlign w:val="center"/>
            <w:hideMark/>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3698</w:t>
            </w:r>
          </w:p>
        </w:tc>
        <w:tc>
          <w:tcPr>
            <w:tcW w:w="883" w:type="dxa"/>
            <w:vAlign w:val="center"/>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3643</w:t>
            </w:r>
          </w:p>
        </w:tc>
        <w:tc>
          <w:tcPr>
            <w:tcW w:w="883" w:type="dxa"/>
            <w:vAlign w:val="center"/>
          </w:tcPr>
          <w:p w:rsidR="007637EF" w:rsidRPr="007637EF" w:rsidRDefault="007637EF" w:rsidP="007637EF">
            <w:pPr>
              <w:jc w:val="center"/>
              <w:rPr>
                <w:rFonts w:cs="Times New Roman"/>
                <w:lang w:eastAsia="ru-RU"/>
              </w:rPr>
            </w:pPr>
            <w:r w:rsidRPr="007637EF">
              <w:rPr>
                <w:rFonts w:ascii="Cambria Math" w:hAnsi="Cambria Math" w:cs="Times New Roman"/>
                <w:b/>
                <w:bCs/>
                <w:color w:val="FF0000"/>
                <w:lang w:eastAsia="ru-RU"/>
              </w:rPr>
              <w:t>↘</w:t>
            </w:r>
            <w:r w:rsidRPr="007637EF">
              <w:rPr>
                <w:rFonts w:cs="Times New Roman"/>
                <w:lang w:eastAsia="ru-RU"/>
              </w:rPr>
              <w:t>3581</w:t>
            </w:r>
          </w:p>
        </w:tc>
      </w:tr>
    </w:tbl>
    <w:p w:rsidR="00E41490" w:rsidRDefault="00E41490" w:rsidP="007F2BB5">
      <w:pPr>
        <w:shd w:val="clear" w:color="auto" w:fill="FFFFFF"/>
        <w:autoSpaceDE w:val="0"/>
        <w:autoSpaceDN w:val="0"/>
        <w:adjustRightInd w:val="0"/>
        <w:jc w:val="center"/>
      </w:pPr>
    </w:p>
    <w:p w:rsidR="00A06E36" w:rsidRPr="00A06E36" w:rsidRDefault="00A06E36" w:rsidP="00A06E36">
      <w:pPr>
        <w:shd w:val="clear" w:color="auto" w:fill="FFFFFF"/>
        <w:autoSpaceDE w:val="0"/>
        <w:autoSpaceDN w:val="0"/>
        <w:adjustRightInd w:val="0"/>
        <w:jc w:val="center"/>
      </w:pPr>
      <w:r w:rsidRPr="00A06E36">
        <w:t>БД ПМО Ивановской области</w:t>
      </w:r>
    </w:p>
    <w:p w:rsidR="00A06E36" w:rsidRPr="00A06E36" w:rsidRDefault="00A06E36" w:rsidP="00A06E36">
      <w:pPr>
        <w:shd w:val="clear" w:color="auto" w:fill="FFFFFF"/>
        <w:autoSpaceDE w:val="0"/>
        <w:autoSpaceDN w:val="0"/>
        <w:adjustRightInd w:val="0"/>
        <w:jc w:val="center"/>
      </w:pPr>
      <w:r w:rsidRPr="00A06E36">
        <w:t>ПОКАЗАТЕЛИ,</w:t>
      </w:r>
      <w:r>
        <w:t xml:space="preserve"> </w:t>
      </w:r>
      <w:r w:rsidRPr="00A06E36">
        <w:t>ХАРАКТЕРИЗУЮЩИЕ СОСТОЯНИЕ ЭКОНОМИКИ И</w:t>
      </w:r>
      <w:r>
        <w:t xml:space="preserve"> </w:t>
      </w:r>
      <w:r w:rsidRPr="00A06E36">
        <w:t>СОЦИАЛЬНОЙ СФЕРЫ МУНИЦИПАЛЬНОГО ОБРАЗОВАНИЯ</w:t>
      </w:r>
    </w:p>
    <w:p w:rsidR="00A06E36" w:rsidRPr="00A06E36" w:rsidRDefault="00A06E36" w:rsidP="00A06E36">
      <w:pPr>
        <w:shd w:val="clear" w:color="auto" w:fill="FFFFFF"/>
        <w:autoSpaceDE w:val="0"/>
        <w:autoSpaceDN w:val="0"/>
        <w:adjustRightInd w:val="0"/>
        <w:jc w:val="center"/>
      </w:pPr>
      <w:r w:rsidRPr="00A06E36">
        <w:t>Шуйский муниципальный район</w:t>
      </w:r>
    </w:p>
    <w:p w:rsidR="00A06E36" w:rsidRPr="00A06E36" w:rsidRDefault="00A06E36" w:rsidP="00A06E36">
      <w:pPr>
        <w:shd w:val="clear" w:color="auto" w:fill="FFFFFF"/>
        <w:autoSpaceDE w:val="0"/>
        <w:autoSpaceDN w:val="0"/>
        <w:adjustRightInd w:val="0"/>
        <w:jc w:val="center"/>
      </w:pPr>
      <w:r w:rsidRPr="00A06E36">
        <w:lastRenderedPageBreak/>
        <w:t xml:space="preserve">сельское поселение </w:t>
      </w:r>
      <w:proofErr w:type="spellStart"/>
      <w:r w:rsidRPr="00A06E36">
        <w:t>Семейкинское</w:t>
      </w:r>
      <w:proofErr w:type="spellEnd"/>
    </w:p>
    <w:p w:rsidR="00A06E36" w:rsidRPr="00A06E36" w:rsidRDefault="00A06E36" w:rsidP="00A06E36">
      <w:pPr>
        <w:shd w:val="clear" w:color="auto" w:fill="FFFFFF"/>
        <w:autoSpaceDE w:val="0"/>
        <w:autoSpaceDN w:val="0"/>
        <w:adjustRightInd w:val="0"/>
        <w:jc w:val="center"/>
      </w:pPr>
      <w:r w:rsidRPr="00A06E36">
        <w:t>за 2012, 2013, 2014, 2015, 2016, 2017, 2018, 2019, 2020, 2021 годы</w:t>
      </w:r>
    </w:p>
    <w:p w:rsidR="004A7BAC" w:rsidRPr="00C11453" w:rsidRDefault="004A7BAC" w:rsidP="004A7BAC">
      <w:pPr>
        <w:pStyle w:val="7"/>
      </w:pPr>
      <w:r w:rsidRPr="00C11453">
        <w:t>Таблица 2.2.1.</w:t>
      </w:r>
      <w:r>
        <w:t>3</w:t>
      </w:r>
    </w:p>
    <w:p w:rsidR="007F2BB5" w:rsidRPr="007F2BB5" w:rsidRDefault="007F2BB5" w:rsidP="007F2BB5">
      <w:pPr>
        <w:shd w:val="clear" w:color="auto" w:fill="FFFFFF"/>
        <w:autoSpaceDE w:val="0"/>
        <w:autoSpaceDN w:val="0"/>
        <w:adjustRightInd w:val="0"/>
        <w:jc w:val="center"/>
        <w:rPr>
          <w:b/>
        </w:rPr>
      </w:pPr>
      <w:r w:rsidRPr="007F2BB5">
        <w:rPr>
          <w:b/>
        </w:rPr>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15"/>
        <w:gridCol w:w="1220"/>
        <w:gridCol w:w="574"/>
        <w:gridCol w:w="574"/>
        <w:gridCol w:w="573"/>
        <w:gridCol w:w="573"/>
        <w:gridCol w:w="573"/>
        <w:gridCol w:w="573"/>
        <w:gridCol w:w="573"/>
        <w:gridCol w:w="573"/>
        <w:gridCol w:w="573"/>
        <w:gridCol w:w="573"/>
      </w:tblGrid>
      <w:tr w:rsidR="00A06E36" w:rsidTr="00A06E36">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Показатели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Ед. измерения</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2012</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rPr>
                <w:b/>
                <w:bCs/>
              </w:rPr>
            </w:pPr>
            <w:r>
              <w:rPr>
                <w:b/>
                <w:bCs/>
              </w:rPr>
              <w:t>2021</w:t>
            </w: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Оценка численности населения на 1 января текущего года</w:t>
            </w: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Все население</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на 1 января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3723</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3698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3581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3488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3458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3380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3330</w:t>
            </w: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Сельское население</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на 1 января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3723</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3698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3581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3488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3458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3380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3330</w:t>
            </w: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Число родившихся (без мертворожденных)</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48</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Число умерших</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56</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Естественный прирост (убыль)</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Общий коэффициент рождаемости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Общий коэффициент смертности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r>
              <w:t>Общий коэффициент естественного прироста (убыли)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промилле</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Число прибывших</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трудоспособный возраст</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 xml:space="preserve">с другими </w:t>
            </w:r>
            <w:r>
              <w:lastRenderedPageBreak/>
              <w:t>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lastRenderedPageBreak/>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старше трудоспособного возраста</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Число выбывших</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164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трудоспособный возраст</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старше трудоспособного возраста</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lastRenderedPageBreak/>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Миграционный прирост</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трудоспособный возраст</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 другими зарубежными странами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-7</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9667" w:type="dxa"/>
            <w:gridSpan w:val="1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6E36" w:rsidRDefault="00A06E36" w:rsidP="00A06E36">
            <w:pPr>
              <w:jc w:val="center"/>
            </w:pPr>
            <w:r>
              <w:t>старше трудоспособного возраста</w:t>
            </w: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E36" w:rsidRDefault="00A06E36" w:rsidP="00A06E36">
            <w:r>
              <w:t>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Миграция - всего</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 пределах России</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9</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0</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proofErr w:type="spellStart"/>
            <w:r>
              <w:t>внутрирегиональная</w:t>
            </w:r>
            <w:proofErr w:type="spellEnd"/>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межрегиональная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-3</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международная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со странами СНГ</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1</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r w:rsidR="00A06E36" w:rsidTr="00A06E3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06E36" w:rsidRDefault="00A06E36" w:rsidP="00A06E36">
            <w:r>
              <w:t>Внешняя (для региона) миграция</w:t>
            </w:r>
          </w:p>
        </w:tc>
        <w:tc>
          <w:tcPr>
            <w:tcW w:w="1220"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человек</w:t>
            </w: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4"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6</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-5</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4</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-8</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r>
              <w:t>-2</w:t>
            </w:r>
          </w:p>
        </w:tc>
        <w:tc>
          <w:tcPr>
            <w:tcW w:w="573" w:type="dxa"/>
            <w:tcBorders>
              <w:top w:val="single" w:sz="8" w:space="0" w:color="000000"/>
              <w:left w:val="single" w:sz="8" w:space="0" w:color="000000"/>
              <w:bottom w:val="single" w:sz="8" w:space="0" w:color="000000"/>
              <w:right w:val="single" w:sz="8" w:space="0" w:color="000000"/>
            </w:tcBorders>
            <w:vAlign w:val="center"/>
            <w:hideMark/>
          </w:tcPr>
          <w:p w:rsidR="00A06E36" w:rsidRDefault="00A06E36" w:rsidP="00A06E36">
            <w:pPr>
              <w:jc w:val="center"/>
            </w:pPr>
          </w:p>
        </w:tc>
      </w:tr>
    </w:tbl>
    <w:p w:rsidR="00AA1E44" w:rsidRDefault="00AA1E44" w:rsidP="004A1611">
      <w:pPr>
        <w:ind w:firstLine="709"/>
        <w:jc w:val="both"/>
        <w:rPr>
          <w:color w:val="000000"/>
          <w:spacing w:val="-5"/>
        </w:rPr>
      </w:pPr>
    </w:p>
    <w:p w:rsidR="00EE2DC2" w:rsidRPr="0074340A" w:rsidRDefault="00582228" w:rsidP="00EE2DC2">
      <w:pPr>
        <w:ind w:firstLine="709"/>
        <w:jc w:val="both"/>
      </w:pPr>
      <w:r>
        <w:t>За последние 1</w:t>
      </w:r>
      <w:r w:rsidR="006E1F40">
        <w:t>0</w:t>
      </w:r>
      <w:r>
        <w:t xml:space="preserve"> лет численность муниципального образования сократилось с</w:t>
      </w:r>
      <w:r w:rsidR="003267DD">
        <w:t xml:space="preserve"> </w:t>
      </w:r>
      <w:r w:rsidR="00CC5864">
        <w:t>3723</w:t>
      </w:r>
      <w:r w:rsidR="006E1F40">
        <w:t xml:space="preserve"> </w:t>
      </w:r>
      <w:r>
        <w:t xml:space="preserve">до </w:t>
      </w:r>
      <w:r w:rsidR="00CC5864">
        <w:t>3330</w:t>
      </w:r>
      <w:r w:rsidR="006E1F40">
        <w:t xml:space="preserve"> </w:t>
      </w:r>
      <w:r>
        <w:t xml:space="preserve">человек.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r w:rsidRPr="0074340A">
        <w:t>К населенным пунктам с численностью населения более 100 человек относятся</w:t>
      </w:r>
      <w:r w:rsidR="009556C8">
        <w:t xml:space="preserve">, деревня </w:t>
      </w:r>
      <w:hyperlink r:id="rId38" w:tooltip="Гонобилово" w:history="1">
        <w:proofErr w:type="spellStart"/>
        <w:r w:rsidR="00CC5864">
          <w:t>Гнездилово</w:t>
        </w:r>
        <w:proofErr w:type="spellEnd"/>
      </w:hyperlink>
      <w:r w:rsidR="009556C8">
        <w:t xml:space="preserve">, деревня </w:t>
      </w:r>
      <w:hyperlink r:id="rId39" w:tooltip="Колычево (Владимирская область)" w:history="1">
        <w:proofErr w:type="spellStart"/>
        <w:r w:rsidR="00CC5864">
          <w:t>Михалево</w:t>
        </w:r>
        <w:proofErr w:type="spellEnd"/>
      </w:hyperlink>
      <w:r w:rsidR="003267DD">
        <w:t xml:space="preserve">, деревня </w:t>
      </w:r>
      <w:hyperlink r:id="rId40" w:tooltip="Кондряево" w:history="1">
        <w:r w:rsidR="00CC5864">
          <w:t>Семейкино</w:t>
        </w:r>
      </w:hyperlink>
      <w:r w:rsidR="003267DD">
        <w:t xml:space="preserve">, </w:t>
      </w:r>
      <w:r w:rsidR="00CC5864">
        <w:t>деревня Филино</w:t>
      </w:r>
      <w:r>
        <w:t>.</w:t>
      </w:r>
      <w:r w:rsidR="00EE2DC2" w:rsidRPr="0074340A">
        <w:t xml:space="preserve"> </w:t>
      </w:r>
      <w:r w:rsidR="002D3D62" w:rsidRPr="0074340A">
        <w:t xml:space="preserve">Принимая во </w:t>
      </w:r>
      <w:r w:rsidR="002D3D62" w:rsidRPr="0074340A">
        <w:lastRenderedPageBreak/>
        <w:t xml:space="preserve">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proofErr w:type="spellStart"/>
      <w:r w:rsidR="00F31504">
        <w:t>Семейкинского</w:t>
      </w:r>
      <w:proofErr w:type="spellEnd"/>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31504">
        <w:rPr>
          <w:rFonts w:ascii="Times New Roman" w:eastAsia="Times New Roman" w:hAnsi="Times New Roman" w:cs="Calibri"/>
          <w:sz w:val="24"/>
          <w:szCs w:val="24"/>
          <w:lang w:eastAsia="ar-SA"/>
        </w:rPr>
        <w:t>Ивановской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31504">
        <w:rPr>
          <w:rFonts w:ascii="Times New Roman" w:eastAsia="Times New Roman" w:hAnsi="Times New Roman" w:cs="Calibri"/>
          <w:sz w:val="24"/>
          <w:szCs w:val="24"/>
          <w:lang w:eastAsia="ar-SA"/>
        </w:rPr>
        <w:t>Шуйского муниципального района</w:t>
      </w:r>
      <w:r w:rsidRPr="002F2895">
        <w:rPr>
          <w:rFonts w:ascii="Times New Roman" w:eastAsia="Times New Roman" w:hAnsi="Times New Roman" w:cs="Calibri"/>
          <w:sz w:val="24"/>
          <w:szCs w:val="24"/>
          <w:lang w:eastAsia="ar-SA"/>
        </w:rPr>
        <w:t xml:space="preserve"> </w:t>
      </w:r>
      <w:r w:rsidR="00F31504">
        <w:rPr>
          <w:rFonts w:ascii="Times New Roman" w:eastAsia="Times New Roman" w:hAnsi="Times New Roman" w:cs="Calibri"/>
          <w:sz w:val="24"/>
          <w:szCs w:val="24"/>
          <w:lang w:eastAsia="ar-SA"/>
        </w:rPr>
        <w:t>Ивановской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B93FCE" w:rsidRPr="00C11453" w:rsidRDefault="00B93FCE" w:rsidP="006411CF">
      <w:pPr>
        <w:pStyle w:val="7"/>
      </w:pPr>
      <w:r w:rsidRPr="00C11453">
        <w:t xml:space="preserve">Таблица </w:t>
      </w:r>
      <w:r w:rsidRPr="00C11453">
        <w:rPr>
          <w:bCs/>
        </w:rPr>
        <w:t>2.2.1.</w:t>
      </w:r>
      <w:r w:rsidR="00C700F7">
        <w:rPr>
          <w:bCs/>
        </w:rPr>
        <w:t>4</w:t>
      </w:r>
    </w:p>
    <w:p w:rsidR="00B93FCE" w:rsidRPr="00C11453" w:rsidRDefault="00B93FCE" w:rsidP="00B93FCE">
      <w:pPr>
        <w:jc w:val="right"/>
      </w:pPr>
      <w:r w:rsidRPr="00C11453">
        <w:t>Определение потребности в детских дошкольных учреждениях</w:t>
      </w:r>
    </w:p>
    <w:p w:rsidR="00B93FCE" w:rsidRPr="00C11453" w:rsidRDefault="00B93FCE" w:rsidP="00B93FCE">
      <w:pPr>
        <w:jc w:val="right"/>
      </w:pPr>
      <w:r w:rsidRPr="00C11453">
        <w:t>в соответствии с действующими нормативами</w:t>
      </w:r>
    </w:p>
    <w:tbl>
      <w:tblPr>
        <w:tblW w:w="101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268"/>
        <w:gridCol w:w="709"/>
        <w:gridCol w:w="1417"/>
        <w:gridCol w:w="1843"/>
        <w:gridCol w:w="1095"/>
        <w:gridCol w:w="236"/>
      </w:tblGrid>
      <w:tr w:rsidR="006411CF" w:rsidRPr="006411CF" w:rsidTr="006E1F40">
        <w:trPr>
          <w:gridAfter w:val="1"/>
          <w:wAfter w:w="236" w:type="dxa"/>
          <w:trHeight w:val="70"/>
          <w:tblHeader/>
        </w:trPr>
        <w:tc>
          <w:tcPr>
            <w:tcW w:w="2552"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Наименование населенного пункта</w:t>
            </w:r>
          </w:p>
        </w:tc>
        <w:tc>
          <w:tcPr>
            <w:tcW w:w="2268" w:type="dxa"/>
            <w:vMerge w:val="restart"/>
            <w:vAlign w:val="center"/>
          </w:tcPr>
          <w:p w:rsidR="00B93FCE" w:rsidRPr="006411CF" w:rsidRDefault="00B93FCE" w:rsidP="006411CF">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B93FCE" w:rsidRPr="006411CF" w:rsidRDefault="00B93FCE" w:rsidP="006411CF">
            <w:pPr>
              <w:jc w:val="center"/>
              <w:rPr>
                <w:b/>
                <w:sz w:val="22"/>
                <w:szCs w:val="22"/>
              </w:rPr>
            </w:pPr>
            <w:r w:rsidRPr="006411CF">
              <w:rPr>
                <w:b/>
                <w:sz w:val="22"/>
                <w:szCs w:val="22"/>
              </w:rPr>
              <w:t>Численность, чел</w:t>
            </w:r>
          </w:p>
        </w:tc>
        <w:tc>
          <w:tcPr>
            <w:tcW w:w="1417" w:type="dxa"/>
            <w:tcBorders>
              <w:bottom w:val="single" w:sz="4" w:space="0" w:color="000000"/>
            </w:tcBorders>
            <w:vAlign w:val="center"/>
          </w:tcPr>
          <w:p w:rsidR="00B93FCE" w:rsidRPr="006411CF" w:rsidRDefault="00B93FCE" w:rsidP="006411CF">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Выводы</w:t>
            </w:r>
          </w:p>
        </w:tc>
      </w:tr>
      <w:tr w:rsidR="00B93FCE" w:rsidRPr="006411CF" w:rsidTr="006E1F40">
        <w:trPr>
          <w:trHeight w:val="657"/>
          <w:tblHeader/>
        </w:trPr>
        <w:tc>
          <w:tcPr>
            <w:tcW w:w="2552" w:type="dxa"/>
            <w:vMerge/>
            <w:vAlign w:val="center"/>
          </w:tcPr>
          <w:p w:rsidR="00B93FCE" w:rsidRPr="006411CF" w:rsidRDefault="00B93FCE" w:rsidP="006411CF">
            <w:pPr>
              <w:rPr>
                <w:b/>
                <w:sz w:val="22"/>
                <w:szCs w:val="22"/>
              </w:rPr>
            </w:pPr>
          </w:p>
        </w:tc>
        <w:tc>
          <w:tcPr>
            <w:tcW w:w="2268" w:type="dxa"/>
            <w:vMerge/>
          </w:tcPr>
          <w:p w:rsidR="00B93FCE" w:rsidRPr="006411CF" w:rsidRDefault="00B93FCE" w:rsidP="006411CF">
            <w:pPr>
              <w:rPr>
                <w:b/>
                <w:sz w:val="22"/>
                <w:szCs w:val="22"/>
              </w:rPr>
            </w:pPr>
          </w:p>
        </w:tc>
        <w:tc>
          <w:tcPr>
            <w:tcW w:w="709" w:type="dxa"/>
            <w:vMerge/>
            <w:vAlign w:val="center"/>
          </w:tcPr>
          <w:p w:rsidR="00B93FCE" w:rsidRPr="006411CF" w:rsidRDefault="00B93FCE" w:rsidP="006411CF">
            <w:pPr>
              <w:rPr>
                <w:b/>
                <w:sz w:val="22"/>
                <w:szCs w:val="22"/>
              </w:rPr>
            </w:pPr>
          </w:p>
        </w:tc>
        <w:tc>
          <w:tcPr>
            <w:tcW w:w="1417" w:type="dxa"/>
            <w:vAlign w:val="center"/>
          </w:tcPr>
          <w:p w:rsidR="00B93FCE" w:rsidRPr="006411CF" w:rsidRDefault="00B93FCE" w:rsidP="006411CF">
            <w:pPr>
              <w:jc w:val="center"/>
              <w:rPr>
                <w:b/>
                <w:sz w:val="22"/>
                <w:szCs w:val="22"/>
              </w:rPr>
            </w:pPr>
            <w:r w:rsidRPr="006411CF">
              <w:rPr>
                <w:b/>
                <w:sz w:val="22"/>
                <w:szCs w:val="22"/>
              </w:rPr>
              <w:t>Существующее</w:t>
            </w:r>
          </w:p>
        </w:tc>
        <w:tc>
          <w:tcPr>
            <w:tcW w:w="1843" w:type="dxa"/>
            <w:vAlign w:val="center"/>
          </w:tcPr>
          <w:p w:rsidR="00B93FCE" w:rsidRPr="006411CF" w:rsidRDefault="00B93FCE" w:rsidP="006411CF">
            <w:pPr>
              <w:rPr>
                <w:b/>
                <w:sz w:val="22"/>
                <w:szCs w:val="22"/>
              </w:rPr>
            </w:pPr>
            <w:r w:rsidRPr="006411CF">
              <w:rPr>
                <w:b/>
                <w:sz w:val="22"/>
                <w:szCs w:val="22"/>
              </w:rPr>
              <w:t>Нормативное</w:t>
            </w:r>
          </w:p>
        </w:tc>
        <w:tc>
          <w:tcPr>
            <w:tcW w:w="1095" w:type="dxa"/>
            <w:vMerge/>
            <w:vAlign w:val="center"/>
          </w:tcPr>
          <w:p w:rsidR="00B93FCE" w:rsidRPr="006411CF" w:rsidRDefault="00B93FCE" w:rsidP="006411CF">
            <w:pPr>
              <w:rPr>
                <w:b/>
                <w:sz w:val="22"/>
                <w:szCs w:val="22"/>
              </w:rPr>
            </w:pPr>
          </w:p>
        </w:tc>
        <w:tc>
          <w:tcPr>
            <w:tcW w:w="236" w:type="dxa"/>
            <w:vMerge w:val="restart"/>
            <w:tcBorders>
              <w:top w:val="nil"/>
              <w:bottom w:val="nil"/>
              <w:right w:val="nil"/>
            </w:tcBorders>
            <w:vAlign w:val="center"/>
          </w:tcPr>
          <w:p w:rsidR="00B93FCE" w:rsidRPr="006411CF" w:rsidRDefault="00B93FCE" w:rsidP="006411CF">
            <w:pPr>
              <w:jc w:val="center"/>
              <w:rPr>
                <w:b/>
                <w:sz w:val="22"/>
                <w:szCs w:val="22"/>
              </w:rPr>
            </w:pPr>
          </w:p>
        </w:tc>
      </w:tr>
      <w:tr w:rsidR="00B93FCE" w:rsidRPr="006411CF" w:rsidTr="006E1F40">
        <w:trPr>
          <w:tblHeader/>
        </w:trPr>
        <w:tc>
          <w:tcPr>
            <w:tcW w:w="2552" w:type="dxa"/>
            <w:vAlign w:val="center"/>
          </w:tcPr>
          <w:p w:rsidR="00B93FCE" w:rsidRPr="006411CF" w:rsidRDefault="00B93FCE" w:rsidP="006411CF">
            <w:pPr>
              <w:jc w:val="center"/>
              <w:rPr>
                <w:b/>
                <w:sz w:val="22"/>
                <w:szCs w:val="22"/>
              </w:rPr>
            </w:pPr>
            <w:r w:rsidRPr="006411CF">
              <w:rPr>
                <w:b/>
                <w:sz w:val="22"/>
                <w:szCs w:val="22"/>
              </w:rPr>
              <w:t>1</w:t>
            </w:r>
          </w:p>
        </w:tc>
        <w:tc>
          <w:tcPr>
            <w:tcW w:w="2268" w:type="dxa"/>
          </w:tcPr>
          <w:p w:rsidR="00B93FCE" w:rsidRPr="006411CF" w:rsidRDefault="00B93FCE" w:rsidP="006411CF">
            <w:pPr>
              <w:jc w:val="center"/>
              <w:rPr>
                <w:b/>
                <w:sz w:val="22"/>
                <w:szCs w:val="22"/>
              </w:rPr>
            </w:pPr>
            <w:r w:rsidRPr="006411CF">
              <w:rPr>
                <w:b/>
                <w:sz w:val="22"/>
                <w:szCs w:val="22"/>
              </w:rPr>
              <w:t>2</w:t>
            </w:r>
          </w:p>
        </w:tc>
        <w:tc>
          <w:tcPr>
            <w:tcW w:w="709" w:type="dxa"/>
            <w:vAlign w:val="center"/>
          </w:tcPr>
          <w:p w:rsidR="00B93FCE" w:rsidRPr="006411CF" w:rsidRDefault="00B93FCE" w:rsidP="006411CF">
            <w:pPr>
              <w:jc w:val="center"/>
              <w:rPr>
                <w:b/>
                <w:sz w:val="22"/>
                <w:szCs w:val="22"/>
              </w:rPr>
            </w:pPr>
            <w:r w:rsidRPr="006411CF">
              <w:rPr>
                <w:b/>
                <w:sz w:val="22"/>
                <w:szCs w:val="22"/>
              </w:rPr>
              <w:t>3</w:t>
            </w:r>
          </w:p>
        </w:tc>
        <w:tc>
          <w:tcPr>
            <w:tcW w:w="1417" w:type="dxa"/>
            <w:vAlign w:val="center"/>
          </w:tcPr>
          <w:p w:rsidR="00B93FCE" w:rsidRPr="006411CF" w:rsidRDefault="00B93FCE" w:rsidP="006411CF">
            <w:pPr>
              <w:jc w:val="center"/>
              <w:rPr>
                <w:b/>
                <w:sz w:val="22"/>
                <w:szCs w:val="22"/>
              </w:rPr>
            </w:pPr>
            <w:r w:rsidRPr="006411CF">
              <w:rPr>
                <w:b/>
                <w:sz w:val="22"/>
                <w:szCs w:val="22"/>
              </w:rPr>
              <w:t>4</w:t>
            </w:r>
          </w:p>
        </w:tc>
        <w:tc>
          <w:tcPr>
            <w:tcW w:w="1843" w:type="dxa"/>
            <w:vAlign w:val="center"/>
          </w:tcPr>
          <w:p w:rsidR="00B93FCE" w:rsidRPr="006411CF" w:rsidRDefault="00B93FCE" w:rsidP="006411CF">
            <w:pPr>
              <w:jc w:val="center"/>
              <w:rPr>
                <w:b/>
                <w:sz w:val="22"/>
                <w:szCs w:val="22"/>
              </w:rPr>
            </w:pPr>
            <w:r w:rsidRPr="006411CF">
              <w:rPr>
                <w:b/>
                <w:sz w:val="22"/>
                <w:szCs w:val="22"/>
              </w:rPr>
              <w:t>5</w:t>
            </w:r>
          </w:p>
        </w:tc>
        <w:tc>
          <w:tcPr>
            <w:tcW w:w="1095" w:type="dxa"/>
            <w:vAlign w:val="center"/>
          </w:tcPr>
          <w:p w:rsidR="00B93FCE" w:rsidRPr="006411CF" w:rsidRDefault="00B93FCE" w:rsidP="006411CF">
            <w:pPr>
              <w:jc w:val="center"/>
              <w:rPr>
                <w:b/>
                <w:sz w:val="22"/>
                <w:szCs w:val="22"/>
              </w:rPr>
            </w:pPr>
            <w:r w:rsidRPr="006411CF">
              <w:rPr>
                <w:b/>
                <w:sz w:val="22"/>
                <w:szCs w:val="22"/>
              </w:rPr>
              <w:t>6</w:t>
            </w:r>
          </w:p>
        </w:tc>
        <w:tc>
          <w:tcPr>
            <w:tcW w:w="236" w:type="dxa"/>
            <w:vMerge/>
            <w:tcBorders>
              <w:top w:val="nil"/>
              <w:bottom w:val="nil"/>
              <w:right w:val="nil"/>
            </w:tcBorders>
            <w:vAlign w:val="center"/>
          </w:tcPr>
          <w:p w:rsidR="00B93FCE" w:rsidRPr="006411CF" w:rsidRDefault="00B93FCE" w:rsidP="006411CF">
            <w:pPr>
              <w:jc w:val="center"/>
              <w:rPr>
                <w:b/>
                <w:sz w:val="22"/>
                <w:szCs w:val="22"/>
              </w:rP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1" w:tooltip="Абрамово (Шуйский район) (страница отсутствует)" w:history="1">
              <w:proofErr w:type="spellStart"/>
              <w:r w:rsidR="009C4DAA" w:rsidRPr="007637EF">
                <w:rPr>
                  <w:rFonts w:cs="Times New Roman"/>
                  <w:lang w:eastAsia="ru-RU"/>
                </w:rPr>
                <w:t>Абрамово</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10</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2" w:tooltip="Анфимово (Ивановская область) (страница отсутствует)" w:history="1">
              <w:proofErr w:type="spellStart"/>
              <w:r w:rsidR="009C4DAA" w:rsidRPr="007637EF">
                <w:rPr>
                  <w:rFonts w:cs="Times New Roman"/>
                  <w:lang w:eastAsia="ru-RU"/>
                </w:rPr>
                <w:t>Анфимово</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3" w:tooltip="Гнездилово (Ивановская область) (страница отсутствует)" w:history="1">
              <w:proofErr w:type="spellStart"/>
              <w:r w:rsidR="009C4DAA" w:rsidRPr="007637EF">
                <w:rPr>
                  <w:rFonts w:cs="Times New Roman"/>
                  <w:lang w:eastAsia="ru-RU"/>
                </w:rPr>
                <w:t>Гнездилово</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151</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4" w:tooltip="Гумнищи (Ивановская область) (страница отсутствует)" w:history="1">
              <w:proofErr w:type="spellStart"/>
              <w:r w:rsidR="009C4DAA" w:rsidRPr="007637EF">
                <w:rPr>
                  <w:rFonts w:cs="Times New Roman"/>
                  <w:lang w:eastAsia="ru-RU"/>
                </w:rPr>
                <w:t>Гумнищи</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5" w:tooltip="Ильинское (Шуйский район)" w:history="1">
              <w:proofErr w:type="spellStart"/>
              <w:r w:rsidR="009C4DAA" w:rsidRPr="007637EF">
                <w:rPr>
                  <w:rFonts w:cs="Times New Roman"/>
                  <w:lang w:eastAsia="ru-RU"/>
                </w:rPr>
                <w:t>Ильинское</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село</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0</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9437E4">
        <w:trPr>
          <w:trHeight w:val="92"/>
        </w:trPr>
        <w:tc>
          <w:tcPr>
            <w:tcW w:w="2552" w:type="dxa"/>
          </w:tcPr>
          <w:p w:rsidR="009C4DAA" w:rsidRPr="007637EF" w:rsidRDefault="00D50C9A" w:rsidP="009C4DAA">
            <w:pPr>
              <w:rPr>
                <w:rFonts w:cs="Times New Roman"/>
                <w:lang w:eastAsia="ru-RU"/>
              </w:rPr>
            </w:pPr>
            <w:hyperlink r:id="rId46" w:tooltip="Марково (Шуйский район) (страница отсутствует)" w:history="1">
              <w:proofErr w:type="spellStart"/>
              <w:r w:rsidR="009C4DAA" w:rsidRPr="007637EF">
                <w:rPr>
                  <w:rFonts w:cs="Times New Roman"/>
                  <w:lang w:eastAsia="ru-RU"/>
                </w:rPr>
                <w:t>Марково</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14</w:t>
            </w:r>
          </w:p>
        </w:tc>
        <w:tc>
          <w:tcPr>
            <w:tcW w:w="1417" w:type="dxa"/>
            <w:vAlign w:val="center"/>
          </w:tcPr>
          <w:p w:rsidR="009C4DAA" w:rsidRPr="006411CF" w:rsidRDefault="009C4DAA" w:rsidP="006411CF">
            <w:pPr>
              <w:jc w:val="center"/>
            </w:pPr>
          </w:p>
        </w:tc>
        <w:tc>
          <w:tcPr>
            <w:tcW w:w="1843" w:type="dxa"/>
            <w:vAlign w:val="center"/>
          </w:tcPr>
          <w:p w:rsidR="009C4DAA" w:rsidRPr="006411CF" w:rsidRDefault="009C4DAA" w:rsidP="006411CF">
            <w:pPr>
              <w:jc w:val="center"/>
            </w:pPr>
          </w:p>
        </w:tc>
        <w:tc>
          <w:tcPr>
            <w:tcW w:w="1095" w:type="dxa"/>
            <w:vAlign w:val="center"/>
          </w:tcPr>
          <w:p w:rsidR="009C4DAA" w:rsidRPr="006411CF" w:rsidRDefault="009C4DAA" w:rsidP="006411CF">
            <w:pPr>
              <w:jc w:val="cente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C94DD6">
        <w:trPr>
          <w:trHeight w:val="92"/>
        </w:trPr>
        <w:tc>
          <w:tcPr>
            <w:tcW w:w="2552" w:type="dxa"/>
          </w:tcPr>
          <w:p w:rsidR="009C4DAA" w:rsidRPr="007637EF" w:rsidRDefault="00D50C9A" w:rsidP="009C4DAA">
            <w:pPr>
              <w:rPr>
                <w:rFonts w:cs="Times New Roman"/>
                <w:lang w:eastAsia="ru-RU"/>
              </w:rPr>
            </w:pPr>
            <w:hyperlink r:id="rId47" w:tooltip="Михалево (Семейкинское сельское поселение) (страница отсутствует)" w:history="1">
              <w:proofErr w:type="spellStart"/>
              <w:r w:rsidR="009C4DAA" w:rsidRPr="007637EF">
                <w:rPr>
                  <w:rFonts w:cs="Times New Roman"/>
                  <w:lang w:eastAsia="ru-RU"/>
                </w:rPr>
                <w:t>Михалево</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152</w:t>
            </w:r>
          </w:p>
        </w:tc>
        <w:tc>
          <w:tcPr>
            <w:tcW w:w="1417" w:type="dxa"/>
            <w:vAlign w:val="center"/>
          </w:tcPr>
          <w:p w:rsidR="009C4DAA" w:rsidRPr="006411CF" w:rsidRDefault="009C4DAA" w:rsidP="006411CF">
            <w:pPr>
              <w:jc w:val="center"/>
            </w:pPr>
          </w:p>
        </w:tc>
        <w:tc>
          <w:tcPr>
            <w:tcW w:w="1843" w:type="dxa"/>
            <w:vAlign w:val="center"/>
          </w:tcPr>
          <w:p w:rsidR="009C4DAA" w:rsidRPr="00C700F7" w:rsidRDefault="009C4DAA" w:rsidP="006411CF">
            <w:pPr>
              <w:jc w:val="center"/>
              <w:rPr>
                <w:color w:val="FF0000"/>
                <w:highlight w:val="yellow"/>
              </w:rPr>
            </w:pPr>
          </w:p>
        </w:tc>
        <w:tc>
          <w:tcPr>
            <w:tcW w:w="1095" w:type="dxa"/>
            <w:vAlign w:val="center"/>
          </w:tcPr>
          <w:p w:rsidR="009C4DAA" w:rsidRPr="00C700F7" w:rsidRDefault="009C4DAA" w:rsidP="006411CF">
            <w:pPr>
              <w:jc w:val="center"/>
              <w:rPr>
                <w:color w:val="FF0000"/>
                <w:highlight w:val="yellow"/>
              </w:rPr>
            </w:pPr>
          </w:p>
        </w:tc>
        <w:tc>
          <w:tcPr>
            <w:tcW w:w="236" w:type="dxa"/>
            <w:vMerge/>
            <w:tcBorders>
              <w:top w:val="nil"/>
              <w:bottom w:val="nil"/>
              <w:right w:val="nil"/>
            </w:tcBorders>
            <w:vAlign w:val="center"/>
          </w:tcPr>
          <w:p w:rsidR="009C4DAA" w:rsidRPr="006411CF" w:rsidRDefault="009C4DAA" w:rsidP="006411CF">
            <w:pPr>
              <w:jc w:val="center"/>
            </w:pPr>
          </w:p>
        </w:tc>
      </w:tr>
      <w:tr w:rsidR="009C4DAA" w:rsidRPr="006411CF" w:rsidTr="00C94DD6">
        <w:trPr>
          <w:trHeight w:val="92"/>
        </w:trPr>
        <w:tc>
          <w:tcPr>
            <w:tcW w:w="2552" w:type="dxa"/>
          </w:tcPr>
          <w:p w:rsidR="009C4DAA" w:rsidRPr="007637EF" w:rsidRDefault="00D50C9A" w:rsidP="009C4DAA">
            <w:pPr>
              <w:rPr>
                <w:rFonts w:cs="Times New Roman"/>
                <w:lang w:eastAsia="ru-RU"/>
              </w:rPr>
            </w:pPr>
            <w:hyperlink r:id="rId48" w:tooltip="Семейкино (Ивановская область)" w:history="1">
              <w:r w:rsidR="009C4DAA" w:rsidRPr="007637EF">
                <w:rPr>
                  <w:rFonts w:cs="Times New Roman"/>
                  <w:lang w:eastAsia="ru-RU"/>
                </w:rPr>
                <w:t>Семейкино</w:t>
              </w:r>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454</w:t>
            </w:r>
          </w:p>
        </w:tc>
        <w:tc>
          <w:tcPr>
            <w:tcW w:w="1417" w:type="dxa"/>
            <w:vAlign w:val="center"/>
          </w:tcPr>
          <w:p w:rsidR="009C4DAA" w:rsidRPr="006411CF" w:rsidRDefault="009C4DAA" w:rsidP="006411CF">
            <w:pPr>
              <w:jc w:val="center"/>
            </w:pPr>
          </w:p>
        </w:tc>
        <w:tc>
          <w:tcPr>
            <w:tcW w:w="1843" w:type="dxa"/>
            <w:vAlign w:val="center"/>
          </w:tcPr>
          <w:p w:rsidR="009C4DAA" w:rsidRPr="00C700F7" w:rsidRDefault="009C4DAA" w:rsidP="006411CF">
            <w:pPr>
              <w:jc w:val="center"/>
              <w:rPr>
                <w:color w:val="FF0000"/>
                <w:highlight w:val="yellow"/>
              </w:rPr>
            </w:pPr>
          </w:p>
        </w:tc>
        <w:tc>
          <w:tcPr>
            <w:tcW w:w="1095" w:type="dxa"/>
            <w:vAlign w:val="center"/>
          </w:tcPr>
          <w:p w:rsidR="009C4DAA" w:rsidRPr="00C700F7" w:rsidRDefault="009C4DAA" w:rsidP="006411CF">
            <w:pPr>
              <w:jc w:val="center"/>
              <w:rPr>
                <w:color w:val="FF0000"/>
                <w:highlight w:val="yellow"/>
              </w:rPr>
            </w:pPr>
          </w:p>
        </w:tc>
        <w:tc>
          <w:tcPr>
            <w:tcW w:w="236" w:type="dxa"/>
            <w:tcBorders>
              <w:top w:val="nil"/>
              <w:bottom w:val="nil"/>
              <w:right w:val="nil"/>
            </w:tcBorders>
            <w:vAlign w:val="center"/>
          </w:tcPr>
          <w:p w:rsidR="009C4DAA" w:rsidRPr="006411CF" w:rsidRDefault="009C4DAA" w:rsidP="006411CF">
            <w:pPr>
              <w:jc w:val="center"/>
            </w:pPr>
          </w:p>
        </w:tc>
      </w:tr>
      <w:tr w:rsidR="009C4DAA" w:rsidRPr="006411CF" w:rsidTr="00C94DD6">
        <w:trPr>
          <w:trHeight w:val="92"/>
        </w:trPr>
        <w:tc>
          <w:tcPr>
            <w:tcW w:w="2552" w:type="dxa"/>
          </w:tcPr>
          <w:p w:rsidR="009C4DAA" w:rsidRPr="007637EF" w:rsidRDefault="00D50C9A" w:rsidP="009C4DAA">
            <w:pPr>
              <w:rPr>
                <w:rFonts w:cs="Times New Roman"/>
                <w:lang w:eastAsia="ru-RU"/>
              </w:rPr>
            </w:pPr>
            <w:hyperlink r:id="rId49" w:tooltip="Филино (Шуйский район)" w:history="1">
              <w:r w:rsidR="009C4DAA" w:rsidRPr="007637EF">
                <w:rPr>
                  <w:rFonts w:cs="Times New Roman"/>
                  <w:lang w:eastAsia="ru-RU"/>
                </w:rPr>
                <w:t>Филино</w:t>
              </w:r>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r>
              <w:rPr>
                <w:rFonts w:cs="Times New Roman"/>
                <w:lang w:eastAsia="ru-RU"/>
              </w:rPr>
              <w:t xml:space="preserve"> </w:t>
            </w:r>
            <w:r w:rsidRPr="007637EF">
              <w:rPr>
                <w:rFonts w:cs="Times New Roman"/>
                <w:lang w:eastAsia="ru-RU"/>
              </w:rPr>
              <w:t>административный центр</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2897</w:t>
            </w:r>
          </w:p>
        </w:tc>
        <w:tc>
          <w:tcPr>
            <w:tcW w:w="1417" w:type="dxa"/>
            <w:vAlign w:val="center"/>
          </w:tcPr>
          <w:p w:rsidR="009C4DAA" w:rsidRPr="006411CF" w:rsidRDefault="009C4DAA" w:rsidP="006411CF">
            <w:pPr>
              <w:jc w:val="center"/>
            </w:pPr>
          </w:p>
        </w:tc>
        <w:tc>
          <w:tcPr>
            <w:tcW w:w="1843" w:type="dxa"/>
            <w:vAlign w:val="center"/>
          </w:tcPr>
          <w:p w:rsidR="009C4DAA" w:rsidRPr="00C700F7" w:rsidRDefault="009C4DAA" w:rsidP="006411CF">
            <w:pPr>
              <w:jc w:val="center"/>
              <w:rPr>
                <w:color w:val="FF0000"/>
                <w:highlight w:val="yellow"/>
              </w:rPr>
            </w:pPr>
          </w:p>
        </w:tc>
        <w:tc>
          <w:tcPr>
            <w:tcW w:w="1095" w:type="dxa"/>
            <w:vAlign w:val="center"/>
          </w:tcPr>
          <w:p w:rsidR="009C4DAA" w:rsidRPr="00C700F7" w:rsidRDefault="009C4DAA" w:rsidP="006411CF">
            <w:pPr>
              <w:jc w:val="center"/>
              <w:rPr>
                <w:color w:val="FF0000"/>
                <w:highlight w:val="yellow"/>
              </w:rPr>
            </w:pPr>
          </w:p>
        </w:tc>
        <w:tc>
          <w:tcPr>
            <w:tcW w:w="236" w:type="dxa"/>
            <w:tcBorders>
              <w:top w:val="nil"/>
              <w:bottom w:val="nil"/>
              <w:right w:val="nil"/>
            </w:tcBorders>
            <w:vAlign w:val="center"/>
          </w:tcPr>
          <w:p w:rsidR="009C4DAA" w:rsidRPr="006411CF" w:rsidRDefault="009C4DAA" w:rsidP="006411CF">
            <w:pPr>
              <w:jc w:val="center"/>
            </w:pPr>
          </w:p>
        </w:tc>
      </w:tr>
      <w:tr w:rsidR="009C4DAA" w:rsidRPr="006411CF" w:rsidTr="00C94DD6">
        <w:trPr>
          <w:trHeight w:val="92"/>
        </w:trPr>
        <w:tc>
          <w:tcPr>
            <w:tcW w:w="2552" w:type="dxa"/>
          </w:tcPr>
          <w:p w:rsidR="009C4DAA" w:rsidRPr="007637EF" w:rsidRDefault="00D50C9A" w:rsidP="009C4DAA">
            <w:pPr>
              <w:rPr>
                <w:rFonts w:cs="Times New Roman"/>
                <w:lang w:eastAsia="ru-RU"/>
              </w:rPr>
            </w:pPr>
            <w:hyperlink r:id="rId50" w:tooltip="Якиманна" w:history="1">
              <w:proofErr w:type="spellStart"/>
              <w:r w:rsidR="009C4DAA" w:rsidRPr="007637EF">
                <w:rPr>
                  <w:rFonts w:cs="Times New Roman"/>
                  <w:lang w:eastAsia="ru-RU"/>
                </w:rPr>
                <w:t>Якиманна</w:t>
              </w:r>
              <w:proofErr w:type="spellEnd"/>
            </w:hyperlink>
          </w:p>
        </w:tc>
        <w:tc>
          <w:tcPr>
            <w:tcW w:w="2268"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27</w:t>
            </w:r>
          </w:p>
        </w:tc>
        <w:tc>
          <w:tcPr>
            <w:tcW w:w="1417" w:type="dxa"/>
            <w:vAlign w:val="center"/>
          </w:tcPr>
          <w:p w:rsidR="009C4DAA" w:rsidRPr="006411CF" w:rsidRDefault="009C4DAA" w:rsidP="006411CF">
            <w:pPr>
              <w:jc w:val="center"/>
            </w:pPr>
          </w:p>
        </w:tc>
        <w:tc>
          <w:tcPr>
            <w:tcW w:w="1843" w:type="dxa"/>
            <w:vAlign w:val="center"/>
          </w:tcPr>
          <w:p w:rsidR="009C4DAA" w:rsidRPr="00C700F7" w:rsidRDefault="009C4DAA" w:rsidP="006411CF">
            <w:pPr>
              <w:jc w:val="center"/>
              <w:rPr>
                <w:color w:val="FF0000"/>
                <w:highlight w:val="yellow"/>
              </w:rPr>
            </w:pPr>
          </w:p>
        </w:tc>
        <w:tc>
          <w:tcPr>
            <w:tcW w:w="1095" w:type="dxa"/>
            <w:vAlign w:val="center"/>
          </w:tcPr>
          <w:p w:rsidR="009C4DAA" w:rsidRPr="00C700F7" w:rsidRDefault="009C4DAA" w:rsidP="006411CF">
            <w:pPr>
              <w:jc w:val="center"/>
              <w:rPr>
                <w:color w:val="FF0000"/>
                <w:highlight w:val="yellow"/>
              </w:rPr>
            </w:pPr>
          </w:p>
        </w:tc>
        <w:tc>
          <w:tcPr>
            <w:tcW w:w="236" w:type="dxa"/>
            <w:tcBorders>
              <w:top w:val="nil"/>
              <w:bottom w:val="nil"/>
              <w:right w:val="nil"/>
            </w:tcBorders>
            <w:vAlign w:val="center"/>
          </w:tcPr>
          <w:p w:rsidR="009C4DAA" w:rsidRPr="006411CF" w:rsidRDefault="009C4DAA" w:rsidP="006411CF">
            <w:pPr>
              <w:jc w:val="center"/>
            </w:pPr>
          </w:p>
        </w:tc>
      </w:tr>
      <w:tr w:rsidR="009C4DAA" w:rsidRPr="006411CF" w:rsidTr="00C94DD6">
        <w:trPr>
          <w:trHeight w:val="92"/>
        </w:trPr>
        <w:tc>
          <w:tcPr>
            <w:tcW w:w="2552" w:type="dxa"/>
            <w:vAlign w:val="center"/>
          </w:tcPr>
          <w:p w:rsidR="009C4DAA" w:rsidRPr="006411CF" w:rsidRDefault="009C4DAA" w:rsidP="00C94DD6">
            <w:pPr>
              <w:rPr>
                <w:rFonts w:ascii="Arial" w:hAnsi="Arial" w:cs="Arial"/>
                <w:sz w:val="21"/>
                <w:szCs w:val="21"/>
              </w:rPr>
            </w:pPr>
            <w:r w:rsidRPr="006411CF">
              <w:t>Итого:</w:t>
            </w:r>
          </w:p>
        </w:tc>
        <w:tc>
          <w:tcPr>
            <w:tcW w:w="2268" w:type="dxa"/>
          </w:tcPr>
          <w:p w:rsidR="009C4DAA" w:rsidRPr="006411CF" w:rsidRDefault="009C4DAA" w:rsidP="00C94DD6">
            <w:pPr>
              <w:rPr>
                <w:rFonts w:ascii="Arial" w:hAnsi="Arial" w:cs="Arial"/>
                <w:sz w:val="21"/>
                <w:szCs w:val="21"/>
              </w:rPr>
            </w:pPr>
          </w:p>
        </w:tc>
        <w:tc>
          <w:tcPr>
            <w:tcW w:w="709" w:type="dxa"/>
            <w:vAlign w:val="center"/>
          </w:tcPr>
          <w:p w:rsidR="009C4DAA" w:rsidRPr="006411CF" w:rsidRDefault="009C4DAA" w:rsidP="00C94DD6">
            <w:pPr>
              <w:jc w:val="center"/>
              <w:rPr>
                <w:rFonts w:ascii="Arial" w:hAnsi="Arial" w:cs="Arial"/>
                <w:sz w:val="21"/>
                <w:szCs w:val="21"/>
              </w:rPr>
            </w:pPr>
            <w:r w:rsidRPr="007637EF">
              <w:rPr>
                <w:rFonts w:cs="Times New Roman"/>
                <w:lang w:eastAsia="ru-RU"/>
              </w:rPr>
              <w:t>3721</w:t>
            </w:r>
          </w:p>
        </w:tc>
        <w:tc>
          <w:tcPr>
            <w:tcW w:w="1417" w:type="dxa"/>
            <w:vAlign w:val="center"/>
          </w:tcPr>
          <w:p w:rsidR="009C4DAA" w:rsidRPr="00D50C9A" w:rsidRDefault="00D50C9A" w:rsidP="00C94DD6">
            <w:pPr>
              <w:jc w:val="center"/>
            </w:pPr>
            <w:r w:rsidRPr="00D50C9A">
              <w:t>2605</w:t>
            </w:r>
          </w:p>
        </w:tc>
        <w:tc>
          <w:tcPr>
            <w:tcW w:w="1843" w:type="dxa"/>
            <w:vAlign w:val="center"/>
          </w:tcPr>
          <w:p w:rsidR="009C4DAA" w:rsidRPr="00D50C9A" w:rsidRDefault="00D50C9A" w:rsidP="00C94DD6">
            <w:pPr>
              <w:jc w:val="center"/>
            </w:pPr>
            <w:r w:rsidRPr="00D50C9A">
              <w:t>700</w:t>
            </w:r>
          </w:p>
        </w:tc>
        <w:tc>
          <w:tcPr>
            <w:tcW w:w="1095" w:type="dxa"/>
            <w:vAlign w:val="center"/>
          </w:tcPr>
          <w:p w:rsidR="009C4DAA" w:rsidRPr="00C700F7" w:rsidRDefault="009C4DAA" w:rsidP="006411CF">
            <w:pPr>
              <w:jc w:val="center"/>
              <w:rPr>
                <w:color w:val="FF0000"/>
                <w:highlight w:val="yellow"/>
              </w:rPr>
            </w:pPr>
          </w:p>
        </w:tc>
        <w:tc>
          <w:tcPr>
            <w:tcW w:w="236" w:type="dxa"/>
            <w:tcBorders>
              <w:top w:val="nil"/>
              <w:bottom w:val="nil"/>
              <w:right w:val="nil"/>
            </w:tcBorders>
            <w:vAlign w:val="center"/>
          </w:tcPr>
          <w:p w:rsidR="009C4DAA" w:rsidRPr="006411CF" w:rsidRDefault="009C4DAA" w:rsidP="006411CF">
            <w:pPr>
              <w:jc w:val="center"/>
            </w:pPr>
          </w:p>
        </w:tc>
      </w:tr>
    </w:tbl>
    <w:p w:rsidR="00B93FCE" w:rsidRPr="00C11453" w:rsidRDefault="00B93FCE" w:rsidP="0011346C">
      <w:pPr>
        <w:pStyle w:val="7"/>
      </w:pPr>
      <w:r w:rsidRPr="00C11453">
        <w:t xml:space="preserve">Таблица </w:t>
      </w:r>
      <w:r w:rsidRPr="00B93FCE">
        <w:rPr>
          <w:bCs/>
        </w:rPr>
        <w:t>2</w:t>
      </w:r>
      <w:r w:rsidRPr="00C11453">
        <w:rPr>
          <w:bCs/>
        </w:rPr>
        <w:t>.2.</w:t>
      </w:r>
      <w:r w:rsidRPr="00B93FCE">
        <w:rPr>
          <w:bCs/>
        </w:rPr>
        <w:t>1.</w:t>
      </w:r>
      <w:r w:rsidR="00C700F7">
        <w:rPr>
          <w:bCs/>
        </w:rPr>
        <w:t>5</w:t>
      </w:r>
    </w:p>
    <w:p w:rsidR="00B93FCE" w:rsidRPr="00C11453" w:rsidRDefault="00B93FCE" w:rsidP="00B93FCE">
      <w:pPr>
        <w:jc w:val="center"/>
      </w:pPr>
      <w:r w:rsidRPr="00C11453">
        <w:t>Определение потребности общеобразовательными учреждениями</w:t>
      </w:r>
    </w:p>
    <w:p w:rsidR="00B93FCE" w:rsidRPr="00C11453" w:rsidRDefault="00B93FCE" w:rsidP="00B93FCE">
      <w:pPr>
        <w:jc w:val="center"/>
      </w:pPr>
      <w:r w:rsidRPr="00C11453">
        <w:t>в соответствии с действующими нормативами</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9"/>
        <w:gridCol w:w="1134"/>
        <w:gridCol w:w="709"/>
        <w:gridCol w:w="884"/>
        <w:gridCol w:w="992"/>
        <w:gridCol w:w="993"/>
        <w:gridCol w:w="850"/>
        <w:gridCol w:w="992"/>
        <w:gridCol w:w="851"/>
        <w:gridCol w:w="916"/>
      </w:tblGrid>
      <w:tr w:rsidR="00B93FCE" w:rsidRPr="0011346C" w:rsidTr="009556C8">
        <w:trPr>
          <w:tblHeader/>
          <w:jc w:val="center"/>
        </w:trPr>
        <w:tc>
          <w:tcPr>
            <w:tcW w:w="1609" w:type="dxa"/>
            <w:vMerge w:val="restart"/>
            <w:textDirection w:val="btLr"/>
            <w:vAlign w:val="center"/>
          </w:tcPr>
          <w:p w:rsidR="00B93FCE" w:rsidRPr="0011346C" w:rsidRDefault="00B93FCE" w:rsidP="00582228">
            <w:pPr>
              <w:jc w:val="center"/>
              <w:rPr>
                <w:b/>
                <w:sz w:val="22"/>
                <w:szCs w:val="22"/>
              </w:rPr>
            </w:pPr>
            <w:r w:rsidRPr="0011346C">
              <w:rPr>
                <w:b/>
                <w:sz w:val="22"/>
                <w:szCs w:val="22"/>
              </w:rPr>
              <w:t>Наименование</w:t>
            </w:r>
          </w:p>
          <w:p w:rsidR="00B93FCE" w:rsidRPr="0011346C" w:rsidRDefault="00B93FCE" w:rsidP="00582228">
            <w:pPr>
              <w:jc w:val="center"/>
              <w:rPr>
                <w:b/>
                <w:sz w:val="22"/>
                <w:szCs w:val="22"/>
              </w:rPr>
            </w:pPr>
            <w:r w:rsidRPr="0011346C">
              <w:rPr>
                <w:b/>
                <w:sz w:val="22"/>
                <w:szCs w:val="22"/>
              </w:rPr>
              <w:t>населенного пункта</w:t>
            </w:r>
          </w:p>
        </w:tc>
        <w:tc>
          <w:tcPr>
            <w:tcW w:w="1134" w:type="dxa"/>
            <w:vMerge w:val="restart"/>
            <w:textDirection w:val="btLr"/>
            <w:vAlign w:val="center"/>
          </w:tcPr>
          <w:p w:rsidR="00B93FCE" w:rsidRPr="0011346C" w:rsidRDefault="00B93FCE" w:rsidP="00582228">
            <w:pPr>
              <w:jc w:val="center"/>
              <w:rPr>
                <w:b/>
                <w:sz w:val="22"/>
                <w:szCs w:val="22"/>
              </w:rPr>
            </w:pPr>
            <w:r w:rsidRPr="0011346C">
              <w:rPr>
                <w:b/>
                <w:sz w:val="22"/>
                <w:szCs w:val="22"/>
              </w:rPr>
              <w:t>Тип населённого пункта</w:t>
            </w:r>
          </w:p>
        </w:tc>
        <w:tc>
          <w:tcPr>
            <w:tcW w:w="709" w:type="dxa"/>
            <w:vMerge w:val="restart"/>
            <w:textDirection w:val="btLr"/>
            <w:vAlign w:val="center"/>
          </w:tcPr>
          <w:p w:rsidR="00B93FCE" w:rsidRPr="0011346C" w:rsidRDefault="00B93FCE" w:rsidP="00582228">
            <w:pPr>
              <w:jc w:val="center"/>
              <w:rPr>
                <w:b/>
                <w:sz w:val="22"/>
                <w:szCs w:val="22"/>
              </w:rPr>
            </w:pPr>
            <w:r w:rsidRPr="0011346C">
              <w:rPr>
                <w:b/>
                <w:sz w:val="22"/>
                <w:szCs w:val="22"/>
              </w:rPr>
              <w:t>Численность, чел</w:t>
            </w:r>
          </w:p>
        </w:tc>
        <w:tc>
          <w:tcPr>
            <w:tcW w:w="1876" w:type="dxa"/>
            <w:gridSpan w:val="2"/>
            <w:vMerge w:val="restart"/>
            <w:vAlign w:val="center"/>
          </w:tcPr>
          <w:p w:rsidR="00B93FCE" w:rsidRPr="0011346C" w:rsidRDefault="00B93FCE" w:rsidP="00582228">
            <w:pPr>
              <w:jc w:val="center"/>
              <w:rPr>
                <w:b/>
                <w:sz w:val="22"/>
                <w:szCs w:val="22"/>
              </w:rPr>
            </w:pPr>
            <w:r w:rsidRPr="0011346C">
              <w:rPr>
                <w:b/>
                <w:sz w:val="22"/>
                <w:szCs w:val="22"/>
              </w:rPr>
              <w:t>Необходимость размещения школ</w:t>
            </w:r>
          </w:p>
          <w:p w:rsidR="00B93FCE" w:rsidRPr="0011346C" w:rsidRDefault="00B93FCE" w:rsidP="00582228">
            <w:pPr>
              <w:jc w:val="center"/>
              <w:rPr>
                <w:b/>
                <w:sz w:val="22"/>
                <w:szCs w:val="22"/>
              </w:rPr>
            </w:pPr>
          </w:p>
        </w:tc>
        <w:tc>
          <w:tcPr>
            <w:tcW w:w="3686" w:type="dxa"/>
            <w:gridSpan w:val="4"/>
            <w:vAlign w:val="center"/>
          </w:tcPr>
          <w:p w:rsidR="00B93FCE" w:rsidRPr="0011346C" w:rsidRDefault="00B93FCE" w:rsidP="00582228">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B93FCE" w:rsidRPr="0011346C" w:rsidRDefault="00B93FCE" w:rsidP="00582228">
            <w:pPr>
              <w:jc w:val="center"/>
              <w:rPr>
                <w:b/>
                <w:sz w:val="22"/>
                <w:szCs w:val="22"/>
              </w:rPr>
            </w:pPr>
            <w:r w:rsidRPr="0011346C">
              <w:rPr>
                <w:b/>
                <w:sz w:val="22"/>
                <w:szCs w:val="22"/>
              </w:rPr>
              <w:t>Норма расчета, на 1000 человек</w:t>
            </w:r>
          </w:p>
        </w:tc>
      </w:tr>
      <w:tr w:rsidR="00B93FCE" w:rsidRPr="0011346C" w:rsidTr="009556C8">
        <w:trPr>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1876" w:type="dxa"/>
            <w:gridSpan w:val="2"/>
            <w:vMerge/>
            <w:vAlign w:val="center"/>
          </w:tcPr>
          <w:p w:rsidR="00B93FCE" w:rsidRPr="0011346C" w:rsidRDefault="00B93FCE" w:rsidP="00582228">
            <w:pPr>
              <w:jc w:val="center"/>
              <w:rPr>
                <w:b/>
                <w:sz w:val="22"/>
                <w:szCs w:val="22"/>
              </w:rPr>
            </w:pPr>
          </w:p>
        </w:tc>
        <w:tc>
          <w:tcPr>
            <w:tcW w:w="1843" w:type="dxa"/>
            <w:gridSpan w:val="2"/>
            <w:vAlign w:val="center"/>
          </w:tcPr>
          <w:p w:rsidR="00B93FCE" w:rsidRPr="0011346C" w:rsidRDefault="00B93FCE" w:rsidP="00582228">
            <w:pPr>
              <w:jc w:val="center"/>
              <w:rPr>
                <w:b/>
                <w:sz w:val="22"/>
                <w:szCs w:val="22"/>
              </w:rPr>
            </w:pPr>
            <w:r w:rsidRPr="0011346C">
              <w:rPr>
                <w:b/>
                <w:sz w:val="22"/>
                <w:szCs w:val="22"/>
              </w:rPr>
              <w:t>Существующее</w:t>
            </w:r>
          </w:p>
        </w:tc>
        <w:tc>
          <w:tcPr>
            <w:tcW w:w="1843" w:type="dxa"/>
            <w:gridSpan w:val="2"/>
            <w:vAlign w:val="center"/>
          </w:tcPr>
          <w:p w:rsidR="00B93FCE" w:rsidRPr="0011346C" w:rsidRDefault="00B93FCE" w:rsidP="00582228">
            <w:pPr>
              <w:jc w:val="center"/>
              <w:rPr>
                <w:b/>
                <w:sz w:val="22"/>
                <w:szCs w:val="22"/>
              </w:rPr>
            </w:pPr>
            <w:r w:rsidRPr="0011346C">
              <w:rPr>
                <w:b/>
                <w:sz w:val="22"/>
                <w:szCs w:val="22"/>
              </w:rPr>
              <w:t>Нормативное</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rHeight w:val="965"/>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884" w:type="dxa"/>
            <w:vAlign w:val="center"/>
          </w:tcPr>
          <w:p w:rsidR="00B93FCE" w:rsidRPr="0011346C" w:rsidRDefault="00B93FCE" w:rsidP="00582228">
            <w:pPr>
              <w:jc w:val="center"/>
              <w:rPr>
                <w:b/>
                <w:sz w:val="22"/>
                <w:szCs w:val="22"/>
              </w:rPr>
            </w:pPr>
            <w:r w:rsidRPr="0011346C">
              <w:rPr>
                <w:b/>
                <w:sz w:val="22"/>
                <w:szCs w:val="22"/>
              </w:rPr>
              <w:t>Средние</w:t>
            </w:r>
          </w:p>
          <w:p w:rsidR="00B93FCE" w:rsidRPr="0011346C" w:rsidRDefault="00B93FCE" w:rsidP="00582228">
            <w:pPr>
              <w:jc w:val="center"/>
              <w:rPr>
                <w:b/>
                <w:sz w:val="22"/>
                <w:szCs w:val="22"/>
              </w:rPr>
            </w:pPr>
            <w:r w:rsidRPr="0011346C">
              <w:rPr>
                <w:b/>
                <w:sz w:val="22"/>
                <w:szCs w:val="22"/>
              </w:rPr>
              <w:t>и основные</w:t>
            </w:r>
          </w:p>
        </w:tc>
        <w:tc>
          <w:tcPr>
            <w:tcW w:w="992" w:type="dxa"/>
            <w:vAlign w:val="center"/>
          </w:tcPr>
          <w:p w:rsidR="00B93FCE" w:rsidRPr="0011346C" w:rsidRDefault="00B93FCE" w:rsidP="00582228">
            <w:pPr>
              <w:jc w:val="center"/>
              <w:rPr>
                <w:b/>
                <w:sz w:val="22"/>
                <w:szCs w:val="22"/>
              </w:rPr>
            </w:pPr>
            <w:r w:rsidRPr="0011346C">
              <w:rPr>
                <w:b/>
                <w:sz w:val="22"/>
                <w:szCs w:val="22"/>
              </w:rPr>
              <w:t>начальные</w:t>
            </w:r>
          </w:p>
        </w:tc>
        <w:tc>
          <w:tcPr>
            <w:tcW w:w="993"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0"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92"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1"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blHeader/>
          <w:jc w:val="center"/>
        </w:trPr>
        <w:tc>
          <w:tcPr>
            <w:tcW w:w="1609" w:type="dxa"/>
            <w:vAlign w:val="center"/>
          </w:tcPr>
          <w:p w:rsidR="00B93FCE" w:rsidRPr="0011346C" w:rsidRDefault="00B93FCE" w:rsidP="00582228">
            <w:pPr>
              <w:jc w:val="center"/>
              <w:rPr>
                <w:b/>
                <w:sz w:val="22"/>
                <w:szCs w:val="22"/>
              </w:rPr>
            </w:pPr>
            <w:r w:rsidRPr="0011346C">
              <w:rPr>
                <w:b/>
                <w:sz w:val="22"/>
                <w:szCs w:val="22"/>
              </w:rPr>
              <w:t>1</w:t>
            </w:r>
          </w:p>
        </w:tc>
        <w:tc>
          <w:tcPr>
            <w:tcW w:w="1134" w:type="dxa"/>
          </w:tcPr>
          <w:p w:rsidR="00B93FCE" w:rsidRPr="0011346C" w:rsidRDefault="00B93FCE" w:rsidP="00582228">
            <w:pPr>
              <w:jc w:val="center"/>
              <w:rPr>
                <w:b/>
                <w:sz w:val="22"/>
                <w:szCs w:val="22"/>
              </w:rPr>
            </w:pPr>
            <w:r w:rsidRPr="0011346C">
              <w:rPr>
                <w:b/>
                <w:sz w:val="22"/>
                <w:szCs w:val="22"/>
              </w:rPr>
              <w:t>2</w:t>
            </w:r>
          </w:p>
        </w:tc>
        <w:tc>
          <w:tcPr>
            <w:tcW w:w="709" w:type="dxa"/>
            <w:vAlign w:val="center"/>
          </w:tcPr>
          <w:p w:rsidR="00B93FCE" w:rsidRPr="0011346C" w:rsidRDefault="00B93FCE" w:rsidP="00582228">
            <w:pPr>
              <w:jc w:val="center"/>
              <w:rPr>
                <w:b/>
                <w:sz w:val="22"/>
                <w:szCs w:val="22"/>
              </w:rPr>
            </w:pPr>
            <w:r w:rsidRPr="0011346C">
              <w:rPr>
                <w:b/>
                <w:sz w:val="22"/>
                <w:szCs w:val="22"/>
              </w:rPr>
              <w:t>3</w:t>
            </w:r>
          </w:p>
        </w:tc>
        <w:tc>
          <w:tcPr>
            <w:tcW w:w="884" w:type="dxa"/>
            <w:vAlign w:val="center"/>
          </w:tcPr>
          <w:p w:rsidR="00B93FCE" w:rsidRPr="0011346C" w:rsidRDefault="00B93FCE" w:rsidP="00582228">
            <w:pPr>
              <w:jc w:val="center"/>
              <w:rPr>
                <w:b/>
                <w:sz w:val="22"/>
                <w:szCs w:val="22"/>
              </w:rPr>
            </w:pPr>
            <w:r w:rsidRPr="0011346C">
              <w:rPr>
                <w:b/>
                <w:sz w:val="22"/>
                <w:szCs w:val="22"/>
              </w:rPr>
              <w:t>4</w:t>
            </w:r>
          </w:p>
        </w:tc>
        <w:tc>
          <w:tcPr>
            <w:tcW w:w="992" w:type="dxa"/>
            <w:vAlign w:val="center"/>
          </w:tcPr>
          <w:p w:rsidR="00B93FCE" w:rsidRPr="0011346C" w:rsidRDefault="00B93FCE" w:rsidP="00582228">
            <w:pPr>
              <w:jc w:val="center"/>
              <w:rPr>
                <w:b/>
                <w:sz w:val="22"/>
                <w:szCs w:val="22"/>
              </w:rPr>
            </w:pPr>
            <w:r w:rsidRPr="0011346C">
              <w:rPr>
                <w:b/>
                <w:sz w:val="22"/>
                <w:szCs w:val="22"/>
              </w:rPr>
              <w:t>5</w:t>
            </w:r>
          </w:p>
        </w:tc>
        <w:tc>
          <w:tcPr>
            <w:tcW w:w="993" w:type="dxa"/>
            <w:vAlign w:val="center"/>
          </w:tcPr>
          <w:p w:rsidR="00B93FCE" w:rsidRPr="0011346C" w:rsidRDefault="00B93FCE" w:rsidP="00582228">
            <w:pPr>
              <w:jc w:val="center"/>
              <w:rPr>
                <w:b/>
                <w:sz w:val="22"/>
                <w:szCs w:val="22"/>
              </w:rPr>
            </w:pPr>
            <w:r w:rsidRPr="0011346C">
              <w:rPr>
                <w:b/>
                <w:sz w:val="22"/>
                <w:szCs w:val="22"/>
              </w:rPr>
              <w:t>6</w:t>
            </w:r>
          </w:p>
        </w:tc>
        <w:tc>
          <w:tcPr>
            <w:tcW w:w="850" w:type="dxa"/>
            <w:vAlign w:val="center"/>
          </w:tcPr>
          <w:p w:rsidR="00B93FCE" w:rsidRPr="0011346C" w:rsidRDefault="00B93FCE" w:rsidP="00582228">
            <w:pPr>
              <w:jc w:val="center"/>
              <w:rPr>
                <w:b/>
                <w:sz w:val="22"/>
                <w:szCs w:val="22"/>
              </w:rPr>
            </w:pPr>
            <w:r w:rsidRPr="0011346C">
              <w:rPr>
                <w:b/>
                <w:sz w:val="22"/>
                <w:szCs w:val="22"/>
              </w:rPr>
              <w:t>7</w:t>
            </w:r>
          </w:p>
        </w:tc>
        <w:tc>
          <w:tcPr>
            <w:tcW w:w="992" w:type="dxa"/>
            <w:vAlign w:val="center"/>
          </w:tcPr>
          <w:p w:rsidR="00B93FCE" w:rsidRPr="0011346C" w:rsidRDefault="00B93FCE" w:rsidP="00582228">
            <w:pPr>
              <w:jc w:val="center"/>
              <w:rPr>
                <w:b/>
                <w:sz w:val="22"/>
                <w:szCs w:val="22"/>
              </w:rPr>
            </w:pPr>
            <w:r w:rsidRPr="0011346C">
              <w:rPr>
                <w:b/>
                <w:sz w:val="22"/>
                <w:szCs w:val="22"/>
              </w:rPr>
              <w:t>8</w:t>
            </w:r>
          </w:p>
        </w:tc>
        <w:tc>
          <w:tcPr>
            <w:tcW w:w="851" w:type="dxa"/>
            <w:vAlign w:val="center"/>
          </w:tcPr>
          <w:p w:rsidR="00B93FCE" w:rsidRPr="0011346C" w:rsidRDefault="00B93FCE" w:rsidP="00582228">
            <w:pPr>
              <w:jc w:val="center"/>
              <w:rPr>
                <w:b/>
                <w:sz w:val="22"/>
                <w:szCs w:val="22"/>
              </w:rPr>
            </w:pPr>
            <w:r w:rsidRPr="0011346C">
              <w:rPr>
                <w:b/>
                <w:sz w:val="22"/>
                <w:szCs w:val="22"/>
              </w:rPr>
              <w:t>9</w:t>
            </w:r>
          </w:p>
        </w:tc>
        <w:tc>
          <w:tcPr>
            <w:tcW w:w="916" w:type="dxa"/>
            <w:vAlign w:val="center"/>
          </w:tcPr>
          <w:p w:rsidR="00B93FCE" w:rsidRPr="0011346C" w:rsidRDefault="00B93FCE" w:rsidP="00582228">
            <w:pPr>
              <w:jc w:val="center"/>
              <w:rPr>
                <w:b/>
                <w:sz w:val="22"/>
                <w:szCs w:val="22"/>
              </w:rPr>
            </w:pPr>
            <w:r w:rsidRPr="0011346C">
              <w:rPr>
                <w:b/>
                <w:sz w:val="22"/>
                <w:szCs w:val="22"/>
              </w:rPr>
              <w:t>10</w:t>
            </w: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1" w:tooltip="Абрамово (Шуйский район) (страница отсутствует)" w:history="1">
              <w:proofErr w:type="spellStart"/>
              <w:r w:rsidR="009C4DAA" w:rsidRPr="007637EF">
                <w:rPr>
                  <w:rFonts w:cs="Times New Roman"/>
                  <w:lang w:eastAsia="ru-RU"/>
                </w:rPr>
                <w:t>Абрамово</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10</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2" w:tooltip="Анфимово (Ивановская область) (страница отсутствует)" w:history="1">
              <w:proofErr w:type="spellStart"/>
              <w:r w:rsidR="009C4DAA" w:rsidRPr="007637EF">
                <w:rPr>
                  <w:rFonts w:cs="Times New Roman"/>
                  <w:lang w:eastAsia="ru-RU"/>
                </w:rPr>
                <w:t>Анфимово</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3" w:tooltip="Гнездилово (Ивановская область) (страница отсутствует)" w:history="1">
              <w:proofErr w:type="spellStart"/>
              <w:r w:rsidR="009C4DAA" w:rsidRPr="007637EF">
                <w:rPr>
                  <w:rFonts w:cs="Times New Roman"/>
                  <w:lang w:eastAsia="ru-RU"/>
                </w:rPr>
                <w:t>Гнездилово</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151</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4" w:tooltip="Гумнищи (Ивановская область) (страница отсутствует)" w:history="1">
              <w:proofErr w:type="spellStart"/>
              <w:r w:rsidR="009C4DAA" w:rsidRPr="007637EF">
                <w:rPr>
                  <w:rFonts w:cs="Times New Roman"/>
                  <w:lang w:eastAsia="ru-RU"/>
                </w:rPr>
                <w:t>Гумнищи</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5" w:tooltip="Ильинское (Шуйский район)" w:history="1">
              <w:proofErr w:type="spellStart"/>
              <w:r w:rsidR="009C4DAA" w:rsidRPr="007637EF">
                <w:rPr>
                  <w:rFonts w:cs="Times New Roman"/>
                  <w:lang w:eastAsia="ru-RU"/>
                </w:rPr>
                <w:t>Ильинское</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село</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0</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jc w:val="center"/>
        </w:trPr>
        <w:tc>
          <w:tcPr>
            <w:tcW w:w="1609" w:type="dxa"/>
          </w:tcPr>
          <w:p w:rsidR="009C4DAA" w:rsidRPr="007637EF" w:rsidRDefault="00D50C9A" w:rsidP="009C4DAA">
            <w:pPr>
              <w:rPr>
                <w:rFonts w:cs="Times New Roman"/>
                <w:lang w:eastAsia="ru-RU"/>
              </w:rPr>
            </w:pPr>
            <w:hyperlink r:id="rId56" w:tooltip="Марково (Шуйский район) (страница отсутствует)" w:history="1">
              <w:proofErr w:type="spellStart"/>
              <w:r w:rsidR="009C4DAA" w:rsidRPr="007637EF">
                <w:rPr>
                  <w:rFonts w:cs="Times New Roman"/>
                  <w:lang w:eastAsia="ru-RU"/>
                </w:rPr>
                <w:t>Марково</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14</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851" w:type="dxa"/>
            <w:vAlign w:val="center"/>
          </w:tcPr>
          <w:p w:rsidR="009C4DAA" w:rsidRPr="0011346C" w:rsidRDefault="009C4DAA" w:rsidP="00582228">
            <w:pPr>
              <w:jc w:val="center"/>
            </w:pPr>
          </w:p>
        </w:tc>
        <w:tc>
          <w:tcPr>
            <w:tcW w:w="916" w:type="dxa"/>
            <w:vAlign w:val="center"/>
          </w:tcPr>
          <w:p w:rsidR="009C4DAA" w:rsidRPr="0011346C" w:rsidRDefault="009C4DAA" w:rsidP="00582228">
            <w:pPr>
              <w:jc w:val="center"/>
            </w:pPr>
          </w:p>
        </w:tc>
      </w:tr>
      <w:tr w:rsidR="009C4DAA" w:rsidRPr="0011346C" w:rsidTr="009556C8">
        <w:trPr>
          <w:trHeight w:val="397"/>
          <w:jc w:val="center"/>
        </w:trPr>
        <w:tc>
          <w:tcPr>
            <w:tcW w:w="1609" w:type="dxa"/>
          </w:tcPr>
          <w:p w:rsidR="009C4DAA" w:rsidRPr="007637EF" w:rsidRDefault="00D50C9A" w:rsidP="009C4DAA">
            <w:pPr>
              <w:rPr>
                <w:rFonts w:cs="Times New Roman"/>
                <w:lang w:eastAsia="ru-RU"/>
              </w:rPr>
            </w:pPr>
            <w:hyperlink r:id="rId57" w:tooltip="Михалево (Семейкинское сельское поселение) (страница отсутствует)" w:history="1">
              <w:proofErr w:type="spellStart"/>
              <w:r w:rsidR="009C4DAA" w:rsidRPr="007637EF">
                <w:rPr>
                  <w:rFonts w:cs="Times New Roman"/>
                  <w:lang w:eastAsia="ru-RU"/>
                </w:rPr>
                <w:t>Михалево</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152</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362E69" w:rsidRDefault="009C4DAA" w:rsidP="00582228">
            <w:pPr>
              <w:jc w:val="center"/>
              <w:rPr>
                <w:color w:val="FF0000"/>
                <w:highlight w:val="yellow"/>
              </w:rPr>
            </w:pPr>
          </w:p>
        </w:tc>
        <w:tc>
          <w:tcPr>
            <w:tcW w:w="851" w:type="dxa"/>
            <w:vAlign w:val="center"/>
          </w:tcPr>
          <w:p w:rsidR="009C4DAA" w:rsidRPr="00362E69" w:rsidRDefault="009C4DAA" w:rsidP="00582228">
            <w:pPr>
              <w:jc w:val="center"/>
              <w:rPr>
                <w:color w:val="FF0000"/>
                <w:highlight w:val="yellow"/>
              </w:rPr>
            </w:pPr>
          </w:p>
        </w:tc>
        <w:tc>
          <w:tcPr>
            <w:tcW w:w="916" w:type="dxa"/>
            <w:vAlign w:val="center"/>
          </w:tcPr>
          <w:p w:rsidR="009C4DAA" w:rsidRPr="00362E69" w:rsidRDefault="009C4DAA" w:rsidP="00582228">
            <w:pPr>
              <w:jc w:val="center"/>
              <w:rPr>
                <w:color w:val="FF0000"/>
                <w:highlight w:val="yellow"/>
              </w:rPr>
            </w:pPr>
          </w:p>
        </w:tc>
      </w:tr>
      <w:tr w:rsidR="009C4DAA" w:rsidRPr="0011346C" w:rsidTr="009556C8">
        <w:trPr>
          <w:trHeight w:val="397"/>
          <w:jc w:val="center"/>
        </w:trPr>
        <w:tc>
          <w:tcPr>
            <w:tcW w:w="1609" w:type="dxa"/>
          </w:tcPr>
          <w:p w:rsidR="009C4DAA" w:rsidRPr="007637EF" w:rsidRDefault="00D50C9A" w:rsidP="009C4DAA">
            <w:pPr>
              <w:rPr>
                <w:rFonts w:cs="Times New Roman"/>
                <w:lang w:eastAsia="ru-RU"/>
              </w:rPr>
            </w:pPr>
            <w:hyperlink r:id="rId58" w:tooltip="Семейкино (Ивановская область)" w:history="1">
              <w:r w:rsidR="009C4DAA" w:rsidRPr="007637EF">
                <w:rPr>
                  <w:rFonts w:cs="Times New Roman"/>
                  <w:lang w:eastAsia="ru-RU"/>
                </w:rPr>
                <w:t>Семейкино</w:t>
              </w:r>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454</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362E69" w:rsidRDefault="009C4DAA" w:rsidP="00582228">
            <w:pPr>
              <w:jc w:val="center"/>
              <w:rPr>
                <w:color w:val="FF0000"/>
                <w:highlight w:val="yellow"/>
              </w:rPr>
            </w:pPr>
          </w:p>
        </w:tc>
        <w:tc>
          <w:tcPr>
            <w:tcW w:w="851" w:type="dxa"/>
            <w:vAlign w:val="center"/>
          </w:tcPr>
          <w:p w:rsidR="009C4DAA" w:rsidRPr="00362E69" w:rsidRDefault="009C4DAA" w:rsidP="00582228">
            <w:pPr>
              <w:jc w:val="center"/>
              <w:rPr>
                <w:color w:val="FF0000"/>
                <w:highlight w:val="yellow"/>
              </w:rPr>
            </w:pPr>
          </w:p>
        </w:tc>
        <w:tc>
          <w:tcPr>
            <w:tcW w:w="916" w:type="dxa"/>
            <w:vAlign w:val="center"/>
          </w:tcPr>
          <w:p w:rsidR="009C4DAA" w:rsidRPr="00362E69" w:rsidRDefault="009C4DAA" w:rsidP="00582228">
            <w:pPr>
              <w:jc w:val="center"/>
              <w:rPr>
                <w:color w:val="FF0000"/>
                <w:highlight w:val="yellow"/>
              </w:rPr>
            </w:pPr>
          </w:p>
        </w:tc>
      </w:tr>
      <w:tr w:rsidR="009C4DAA" w:rsidRPr="0011346C" w:rsidTr="009556C8">
        <w:trPr>
          <w:trHeight w:val="397"/>
          <w:jc w:val="center"/>
        </w:trPr>
        <w:tc>
          <w:tcPr>
            <w:tcW w:w="1609" w:type="dxa"/>
          </w:tcPr>
          <w:p w:rsidR="009C4DAA" w:rsidRPr="007637EF" w:rsidRDefault="00D50C9A" w:rsidP="009C4DAA">
            <w:pPr>
              <w:rPr>
                <w:rFonts w:cs="Times New Roman"/>
                <w:lang w:eastAsia="ru-RU"/>
              </w:rPr>
            </w:pPr>
            <w:hyperlink r:id="rId59" w:tooltip="Филино (Шуйский район)" w:history="1">
              <w:r w:rsidR="009C4DAA" w:rsidRPr="007637EF">
                <w:rPr>
                  <w:rFonts w:cs="Times New Roman"/>
                  <w:lang w:eastAsia="ru-RU"/>
                </w:rPr>
                <w:t>Филино</w:t>
              </w:r>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r>
              <w:rPr>
                <w:rFonts w:cs="Times New Roman"/>
                <w:lang w:eastAsia="ru-RU"/>
              </w:rPr>
              <w:t xml:space="preserve"> </w:t>
            </w:r>
            <w:r w:rsidRPr="007637EF">
              <w:rPr>
                <w:rFonts w:cs="Times New Roman"/>
                <w:lang w:eastAsia="ru-RU"/>
              </w:rPr>
              <w:t>административный центр</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2897</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362E69" w:rsidRDefault="009C4DAA" w:rsidP="00582228">
            <w:pPr>
              <w:jc w:val="center"/>
              <w:rPr>
                <w:color w:val="FF0000"/>
                <w:highlight w:val="yellow"/>
              </w:rPr>
            </w:pPr>
          </w:p>
        </w:tc>
        <w:tc>
          <w:tcPr>
            <w:tcW w:w="851" w:type="dxa"/>
            <w:vAlign w:val="center"/>
          </w:tcPr>
          <w:p w:rsidR="009C4DAA" w:rsidRPr="00362E69" w:rsidRDefault="009C4DAA" w:rsidP="00582228">
            <w:pPr>
              <w:jc w:val="center"/>
              <w:rPr>
                <w:color w:val="FF0000"/>
                <w:highlight w:val="yellow"/>
              </w:rPr>
            </w:pPr>
          </w:p>
        </w:tc>
        <w:tc>
          <w:tcPr>
            <w:tcW w:w="916" w:type="dxa"/>
            <w:vAlign w:val="center"/>
          </w:tcPr>
          <w:p w:rsidR="009C4DAA" w:rsidRPr="00362E69" w:rsidRDefault="009C4DAA" w:rsidP="00582228">
            <w:pPr>
              <w:jc w:val="center"/>
              <w:rPr>
                <w:color w:val="FF0000"/>
                <w:highlight w:val="yellow"/>
              </w:rPr>
            </w:pPr>
          </w:p>
        </w:tc>
      </w:tr>
      <w:tr w:rsidR="009C4DAA" w:rsidRPr="0011346C" w:rsidTr="009556C8">
        <w:trPr>
          <w:trHeight w:val="397"/>
          <w:jc w:val="center"/>
        </w:trPr>
        <w:tc>
          <w:tcPr>
            <w:tcW w:w="1609" w:type="dxa"/>
          </w:tcPr>
          <w:p w:rsidR="009C4DAA" w:rsidRPr="007637EF" w:rsidRDefault="00D50C9A" w:rsidP="009C4DAA">
            <w:pPr>
              <w:rPr>
                <w:rFonts w:cs="Times New Roman"/>
                <w:lang w:eastAsia="ru-RU"/>
              </w:rPr>
            </w:pPr>
            <w:hyperlink r:id="rId60" w:tooltip="Якиманна" w:history="1">
              <w:proofErr w:type="spellStart"/>
              <w:r w:rsidR="009C4DAA" w:rsidRPr="007637EF">
                <w:rPr>
                  <w:rFonts w:cs="Times New Roman"/>
                  <w:lang w:eastAsia="ru-RU"/>
                </w:rPr>
                <w:t>Якиманна</w:t>
              </w:r>
              <w:proofErr w:type="spellEnd"/>
            </w:hyperlink>
          </w:p>
        </w:tc>
        <w:tc>
          <w:tcPr>
            <w:tcW w:w="1134" w:type="dxa"/>
          </w:tcPr>
          <w:p w:rsidR="009C4DAA" w:rsidRPr="007637EF" w:rsidRDefault="009C4DAA" w:rsidP="009C4DAA">
            <w:pPr>
              <w:jc w:val="center"/>
              <w:rPr>
                <w:rFonts w:cs="Times New Roman"/>
                <w:lang w:eastAsia="ru-RU"/>
              </w:rPr>
            </w:pPr>
            <w:r w:rsidRPr="007637EF">
              <w:rPr>
                <w:rFonts w:cs="Times New Roman"/>
                <w:lang w:eastAsia="ru-RU"/>
              </w:rPr>
              <w:t>деревня</w:t>
            </w:r>
          </w:p>
        </w:tc>
        <w:tc>
          <w:tcPr>
            <w:tcW w:w="709" w:type="dxa"/>
          </w:tcPr>
          <w:p w:rsidR="009C4DAA" w:rsidRPr="007637EF" w:rsidRDefault="009C4DAA" w:rsidP="009C4DAA">
            <w:pPr>
              <w:jc w:val="center"/>
              <w:rPr>
                <w:rFonts w:cs="Times New Roman"/>
                <w:lang w:eastAsia="ru-RU"/>
              </w:rPr>
            </w:pPr>
            <w:r w:rsidRPr="007637EF">
              <w:rPr>
                <w:rFonts w:cs="Times New Roman"/>
                <w:lang w:eastAsia="ru-RU"/>
              </w:rPr>
              <w:t>27</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362E69" w:rsidRDefault="009C4DAA" w:rsidP="00582228">
            <w:pPr>
              <w:jc w:val="center"/>
              <w:rPr>
                <w:color w:val="FF0000"/>
                <w:highlight w:val="yellow"/>
              </w:rPr>
            </w:pPr>
          </w:p>
        </w:tc>
        <w:tc>
          <w:tcPr>
            <w:tcW w:w="851" w:type="dxa"/>
            <w:vAlign w:val="center"/>
          </w:tcPr>
          <w:p w:rsidR="009C4DAA" w:rsidRPr="00362E69" w:rsidRDefault="009C4DAA" w:rsidP="00582228">
            <w:pPr>
              <w:jc w:val="center"/>
              <w:rPr>
                <w:color w:val="FF0000"/>
                <w:highlight w:val="yellow"/>
              </w:rPr>
            </w:pPr>
          </w:p>
        </w:tc>
        <w:tc>
          <w:tcPr>
            <w:tcW w:w="916" w:type="dxa"/>
            <w:vAlign w:val="center"/>
          </w:tcPr>
          <w:p w:rsidR="009C4DAA" w:rsidRPr="00362E69" w:rsidRDefault="009C4DAA" w:rsidP="00582228">
            <w:pPr>
              <w:jc w:val="center"/>
              <w:rPr>
                <w:color w:val="FF0000"/>
                <w:highlight w:val="yellow"/>
              </w:rPr>
            </w:pPr>
          </w:p>
        </w:tc>
      </w:tr>
      <w:tr w:rsidR="009C4DAA" w:rsidRPr="0011346C" w:rsidTr="009556C8">
        <w:trPr>
          <w:trHeight w:val="397"/>
          <w:jc w:val="center"/>
        </w:trPr>
        <w:tc>
          <w:tcPr>
            <w:tcW w:w="1609" w:type="dxa"/>
          </w:tcPr>
          <w:p w:rsidR="009C4DAA" w:rsidRPr="00AD124C" w:rsidRDefault="009C4DAA" w:rsidP="00946AB2">
            <w:pPr>
              <w:rPr>
                <w:rFonts w:cs="Times New Roman"/>
                <w:lang w:eastAsia="ru-RU"/>
              </w:rPr>
            </w:pPr>
          </w:p>
        </w:tc>
        <w:tc>
          <w:tcPr>
            <w:tcW w:w="1134" w:type="dxa"/>
          </w:tcPr>
          <w:p w:rsidR="009C4DAA" w:rsidRPr="00AD124C" w:rsidRDefault="009C4DAA" w:rsidP="00946AB2">
            <w:pPr>
              <w:jc w:val="center"/>
              <w:rPr>
                <w:rFonts w:cs="Times New Roman"/>
                <w:lang w:eastAsia="ru-RU"/>
              </w:rPr>
            </w:pPr>
          </w:p>
        </w:tc>
        <w:tc>
          <w:tcPr>
            <w:tcW w:w="709" w:type="dxa"/>
          </w:tcPr>
          <w:p w:rsidR="009C4DAA" w:rsidRPr="00AD124C" w:rsidRDefault="009C4DAA" w:rsidP="00946AB2">
            <w:pPr>
              <w:jc w:val="center"/>
              <w:rPr>
                <w:rFonts w:cs="Times New Roman"/>
                <w:lang w:eastAsia="ru-RU"/>
              </w:rPr>
            </w:pP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362E69" w:rsidRDefault="009C4DAA" w:rsidP="00582228">
            <w:pPr>
              <w:jc w:val="center"/>
              <w:rPr>
                <w:color w:val="FF0000"/>
                <w:highlight w:val="yellow"/>
              </w:rPr>
            </w:pPr>
          </w:p>
        </w:tc>
        <w:tc>
          <w:tcPr>
            <w:tcW w:w="851" w:type="dxa"/>
            <w:vAlign w:val="center"/>
          </w:tcPr>
          <w:p w:rsidR="009C4DAA" w:rsidRPr="00362E69" w:rsidRDefault="009C4DAA" w:rsidP="00582228">
            <w:pPr>
              <w:jc w:val="center"/>
              <w:rPr>
                <w:color w:val="FF0000"/>
                <w:highlight w:val="yellow"/>
              </w:rPr>
            </w:pPr>
          </w:p>
        </w:tc>
        <w:tc>
          <w:tcPr>
            <w:tcW w:w="916" w:type="dxa"/>
            <w:vAlign w:val="center"/>
          </w:tcPr>
          <w:p w:rsidR="009C4DAA" w:rsidRPr="00362E69" w:rsidRDefault="009C4DAA" w:rsidP="00582228">
            <w:pPr>
              <w:jc w:val="center"/>
              <w:rPr>
                <w:color w:val="FF0000"/>
                <w:highlight w:val="yellow"/>
              </w:rPr>
            </w:pPr>
          </w:p>
        </w:tc>
      </w:tr>
      <w:tr w:rsidR="009C4DAA" w:rsidRPr="0011346C" w:rsidTr="009556C8">
        <w:trPr>
          <w:trHeight w:val="397"/>
          <w:jc w:val="center"/>
        </w:trPr>
        <w:tc>
          <w:tcPr>
            <w:tcW w:w="1609" w:type="dxa"/>
            <w:vAlign w:val="center"/>
          </w:tcPr>
          <w:p w:rsidR="009C4DAA" w:rsidRPr="006411CF" w:rsidRDefault="009C4DAA" w:rsidP="00C94DD6">
            <w:pPr>
              <w:rPr>
                <w:rFonts w:ascii="Arial" w:hAnsi="Arial" w:cs="Arial"/>
                <w:sz w:val="21"/>
                <w:szCs w:val="21"/>
              </w:rPr>
            </w:pPr>
            <w:r w:rsidRPr="006411CF">
              <w:t>Итого:</w:t>
            </w:r>
          </w:p>
        </w:tc>
        <w:tc>
          <w:tcPr>
            <w:tcW w:w="1134" w:type="dxa"/>
          </w:tcPr>
          <w:p w:rsidR="009C4DAA" w:rsidRPr="006411CF" w:rsidRDefault="009C4DAA" w:rsidP="00C94DD6">
            <w:pPr>
              <w:rPr>
                <w:rFonts w:ascii="Arial" w:hAnsi="Arial" w:cs="Arial"/>
                <w:sz w:val="21"/>
                <w:szCs w:val="21"/>
              </w:rPr>
            </w:pPr>
          </w:p>
        </w:tc>
        <w:tc>
          <w:tcPr>
            <w:tcW w:w="709" w:type="dxa"/>
            <w:vAlign w:val="center"/>
          </w:tcPr>
          <w:p w:rsidR="009C4DAA" w:rsidRPr="006411CF" w:rsidRDefault="009C4DAA" w:rsidP="00C94DD6">
            <w:pPr>
              <w:jc w:val="center"/>
              <w:rPr>
                <w:rFonts w:ascii="Arial" w:hAnsi="Arial" w:cs="Arial"/>
                <w:sz w:val="21"/>
                <w:szCs w:val="21"/>
              </w:rPr>
            </w:pPr>
            <w:r w:rsidRPr="007637EF">
              <w:rPr>
                <w:rFonts w:cs="Times New Roman"/>
                <w:lang w:eastAsia="ru-RU"/>
              </w:rPr>
              <w:t>3721</w:t>
            </w:r>
          </w:p>
        </w:tc>
        <w:tc>
          <w:tcPr>
            <w:tcW w:w="884" w:type="dxa"/>
            <w:vAlign w:val="center"/>
          </w:tcPr>
          <w:p w:rsidR="009C4DAA" w:rsidRPr="0011346C" w:rsidRDefault="009C4DAA" w:rsidP="00582228">
            <w:pPr>
              <w:jc w:val="center"/>
            </w:pPr>
          </w:p>
        </w:tc>
        <w:tc>
          <w:tcPr>
            <w:tcW w:w="992" w:type="dxa"/>
            <w:vAlign w:val="center"/>
          </w:tcPr>
          <w:p w:rsidR="009C4DAA" w:rsidRPr="0011346C" w:rsidRDefault="009C4DAA" w:rsidP="00582228">
            <w:pPr>
              <w:jc w:val="center"/>
            </w:pPr>
          </w:p>
        </w:tc>
        <w:tc>
          <w:tcPr>
            <w:tcW w:w="993" w:type="dxa"/>
            <w:vAlign w:val="center"/>
          </w:tcPr>
          <w:p w:rsidR="009C4DAA" w:rsidRPr="0011346C" w:rsidRDefault="009C4DAA" w:rsidP="00582228">
            <w:pPr>
              <w:jc w:val="center"/>
            </w:pPr>
          </w:p>
        </w:tc>
        <w:tc>
          <w:tcPr>
            <w:tcW w:w="850" w:type="dxa"/>
            <w:vAlign w:val="center"/>
          </w:tcPr>
          <w:p w:rsidR="009C4DAA" w:rsidRPr="0011346C" w:rsidRDefault="009C4DAA" w:rsidP="00582228">
            <w:pPr>
              <w:jc w:val="center"/>
            </w:pPr>
          </w:p>
        </w:tc>
        <w:tc>
          <w:tcPr>
            <w:tcW w:w="992" w:type="dxa"/>
            <w:vAlign w:val="center"/>
          </w:tcPr>
          <w:p w:rsidR="009C4DAA" w:rsidRPr="00D50C9A" w:rsidRDefault="00D50C9A" w:rsidP="00C94DD6">
            <w:pPr>
              <w:jc w:val="center"/>
            </w:pPr>
            <w:r w:rsidRPr="00D50C9A">
              <w:t>614</w:t>
            </w:r>
          </w:p>
        </w:tc>
        <w:tc>
          <w:tcPr>
            <w:tcW w:w="851" w:type="dxa"/>
            <w:vAlign w:val="center"/>
          </w:tcPr>
          <w:p w:rsidR="009C4DAA" w:rsidRPr="00D50C9A" w:rsidRDefault="009C4DAA" w:rsidP="00C94DD6">
            <w:pPr>
              <w:jc w:val="center"/>
            </w:pPr>
          </w:p>
        </w:tc>
        <w:tc>
          <w:tcPr>
            <w:tcW w:w="916" w:type="dxa"/>
            <w:vAlign w:val="center"/>
          </w:tcPr>
          <w:p w:rsidR="009C4DAA" w:rsidRPr="00D50C9A" w:rsidRDefault="00D50C9A" w:rsidP="00C94DD6">
            <w:pPr>
              <w:jc w:val="center"/>
            </w:pPr>
            <w:r w:rsidRPr="00D50C9A">
              <w:t>165</w:t>
            </w:r>
          </w:p>
        </w:tc>
      </w:tr>
    </w:tbl>
    <w:p w:rsidR="00816626" w:rsidRDefault="00F14C3E" w:rsidP="00362E69">
      <w:pPr>
        <w:pStyle w:val="3"/>
      </w:pPr>
      <w:bookmarkStart w:id="13" w:name="_Toc323826982"/>
      <w:bookmarkStart w:id="14" w:name="_Toc352159595"/>
      <w:bookmarkStart w:id="15" w:name="_Toc352160084"/>
      <w:bookmarkStart w:id="16" w:name="_Toc9845012"/>
      <w:bookmarkStart w:id="17" w:name="_Toc76675937"/>
      <w:r w:rsidRPr="00362E69">
        <w:lastRenderedPageBreak/>
        <w:t>2.2</w:t>
      </w:r>
      <w:r w:rsidR="00816626" w:rsidRPr="00362E69">
        <w:t>.</w:t>
      </w:r>
      <w:r w:rsidRPr="00362E69">
        <w:t>2</w:t>
      </w:r>
      <w:r w:rsidR="00816626" w:rsidRPr="00362E69">
        <w:t>. Организация социальной инфраструктуры</w:t>
      </w:r>
      <w:bookmarkEnd w:id="13"/>
      <w:bookmarkEnd w:id="14"/>
      <w:bookmarkEnd w:id="15"/>
      <w:bookmarkEnd w:id="16"/>
      <w:bookmarkEnd w:id="17"/>
    </w:p>
    <w:p w:rsidR="00C94DD6" w:rsidRPr="00C94DD6" w:rsidRDefault="00C94DD6" w:rsidP="00C94DD6">
      <w:pPr>
        <w:tabs>
          <w:tab w:val="num" w:pos="432"/>
        </w:tabs>
        <w:ind w:firstLine="567"/>
        <w:jc w:val="both"/>
        <w:rPr>
          <w:b/>
        </w:rPr>
      </w:pPr>
      <w:r w:rsidRPr="00C94DD6">
        <w:rPr>
          <w:b/>
        </w:rPr>
        <w:t>Дошкольное образование</w:t>
      </w:r>
    </w:p>
    <w:p w:rsidR="00433008" w:rsidRPr="00433008" w:rsidRDefault="008C3632" w:rsidP="00433008">
      <w:pPr>
        <w:tabs>
          <w:tab w:val="left" w:pos="742"/>
        </w:tabs>
        <w:ind w:right="57" w:firstLine="709"/>
        <w:jc w:val="both"/>
      </w:pPr>
      <w:r>
        <w:t xml:space="preserve">Детский сад в </w:t>
      </w:r>
      <w:proofErr w:type="spellStart"/>
      <w:r>
        <w:t>д.Филино</w:t>
      </w:r>
      <w:proofErr w:type="spellEnd"/>
    </w:p>
    <w:p w:rsidR="00C94DD6" w:rsidRDefault="00C94DD6" w:rsidP="003F5A6B">
      <w:pPr>
        <w:shd w:val="clear" w:color="auto" w:fill="FFFFFF"/>
        <w:autoSpaceDE w:val="0"/>
        <w:autoSpaceDN w:val="0"/>
        <w:adjustRightInd w:val="0"/>
        <w:jc w:val="center"/>
      </w:pPr>
    </w:p>
    <w:p w:rsidR="00C94DD6" w:rsidRPr="00C94DD6" w:rsidRDefault="00C94DD6" w:rsidP="00C94DD6">
      <w:pPr>
        <w:tabs>
          <w:tab w:val="num" w:pos="432"/>
        </w:tabs>
        <w:ind w:firstLine="567"/>
        <w:jc w:val="both"/>
        <w:rPr>
          <w:b/>
        </w:rPr>
      </w:pPr>
      <w:r w:rsidRPr="00C94DD6">
        <w:rPr>
          <w:b/>
        </w:rPr>
        <w:t>Здравоохранение</w:t>
      </w:r>
    </w:p>
    <w:p w:rsidR="008C3632" w:rsidRPr="008C3632" w:rsidRDefault="008C3632" w:rsidP="008C3632">
      <w:pPr>
        <w:tabs>
          <w:tab w:val="left" w:pos="742"/>
        </w:tabs>
        <w:ind w:right="57" w:firstLine="709"/>
        <w:jc w:val="both"/>
      </w:pPr>
      <w:r>
        <w:t xml:space="preserve">Здравоохранение сельского поселения </w:t>
      </w:r>
      <w:r w:rsidRPr="008C3632">
        <w:t>представлено двумя муниц</w:t>
      </w:r>
      <w:r>
        <w:t>ип</w:t>
      </w:r>
      <w:r w:rsidRPr="008C3632">
        <w:t xml:space="preserve">альными лечебно-профилактическими учреждениями - ФАП. ФАП в д. Семейкино </w:t>
      </w:r>
      <w:r>
        <w:t>и</w:t>
      </w:r>
      <w:r w:rsidRPr="008C3632">
        <w:t xml:space="preserve"> ФАП, расположенный в д. </w:t>
      </w:r>
      <w:proofErr w:type="spellStart"/>
      <w:r>
        <w:t>Михалево</w:t>
      </w:r>
      <w:proofErr w:type="spellEnd"/>
      <w:r w:rsidRPr="008C3632">
        <w:t>, оказывает мед</w:t>
      </w:r>
      <w:r>
        <w:t>ицин</w:t>
      </w:r>
      <w:r w:rsidRPr="008C3632">
        <w:t>скую помощь населен</w:t>
      </w:r>
      <w:r>
        <w:t>ию</w:t>
      </w:r>
      <w:r w:rsidRPr="008C3632">
        <w:t xml:space="preserve"> и ближайших </w:t>
      </w:r>
      <w:r>
        <w:t>населенных</w:t>
      </w:r>
      <w:r w:rsidRPr="008C3632">
        <w:t xml:space="preserve"> пунктов. Часть населенных пунктов входит в пригородную черту г. Шуя. Населению, как правило, оказывают медицинскую помощь в м</w:t>
      </w:r>
      <w:r>
        <w:t>едицинских учреждениях</w:t>
      </w:r>
      <w:r w:rsidRPr="008C3632">
        <w:t xml:space="preserve"> г. Шуя.</w:t>
      </w:r>
    </w:p>
    <w:p w:rsidR="00946AB2" w:rsidRPr="00946AB2" w:rsidRDefault="00946AB2" w:rsidP="00946AB2">
      <w:pPr>
        <w:tabs>
          <w:tab w:val="left" w:pos="742"/>
        </w:tabs>
        <w:ind w:right="57" w:firstLine="709"/>
        <w:jc w:val="both"/>
      </w:pPr>
    </w:p>
    <w:p w:rsidR="00C94DD6" w:rsidRDefault="00C94DD6" w:rsidP="003F5A6B">
      <w:pPr>
        <w:shd w:val="clear" w:color="auto" w:fill="FFFFFF"/>
        <w:autoSpaceDE w:val="0"/>
        <w:autoSpaceDN w:val="0"/>
        <w:adjustRightInd w:val="0"/>
        <w:jc w:val="center"/>
      </w:pPr>
    </w:p>
    <w:p w:rsidR="00C94DD6" w:rsidRPr="00C94DD6" w:rsidRDefault="00C94DD6" w:rsidP="00C94DD6">
      <w:pPr>
        <w:tabs>
          <w:tab w:val="num" w:pos="432"/>
        </w:tabs>
        <w:ind w:firstLine="567"/>
        <w:jc w:val="both"/>
        <w:rPr>
          <w:b/>
        </w:rPr>
      </w:pPr>
      <w:r w:rsidRPr="00C94DD6">
        <w:rPr>
          <w:b/>
        </w:rPr>
        <w:t>Культура</w:t>
      </w:r>
    </w:p>
    <w:p w:rsidR="00202810" w:rsidRPr="00202810" w:rsidRDefault="00202810" w:rsidP="00202810">
      <w:pPr>
        <w:tabs>
          <w:tab w:val="left" w:pos="742"/>
        </w:tabs>
        <w:ind w:right="57" w:firstLine="709"/>
        <w:jc w:val="both"/>
      </w:pPr>
      <w:r w:rsidRPr="00202810">
        <w:t>Культурно-</w:t>
      </w:r>
      <w:r w:rsidR="008C3632">
        <w:t xml:space="preserve"> досуговые</w:t>
      </w:r>
      <w:r w:rsidRPr="00202810">
        <w:t xml:space="preserve"> услуги населению МО «</w:t>
      </w:r>
      <w:proofErr w:type="spellStart"/>
      <w:r w:rsidRPr="00202810">
        <w:t>Семейкинское</w:t>
      </w:r>
      <w:proofErr w:type="spellEnd"/>
      <w:r w:rsidRPr="00202810">
        <w:t xml:space="preserve"> сельское поселение» оказываются МУК "Культурно-</w:t>
      </w:r>
      <w:r w:rsidR="008C3632">
        <w:t xml:space="preserve"> </w:t>
      </w:r>
      <w:r w:rsidRPr="00202810">
        <w:t xml:space="preserve">досуговый центр </w:t>
      </w:r>
      <w:proofErr w:type="spellStart"/>
      <w:r w:rsidRPr="00202810">
        <w:t>Семейкинского</w:t>
      </w:r>
      <w:proofErr w:type="spellEnd"/>
      <w:r w:rsidRPr="00202810">
        <w:t xml:space="preserve"> сельского поселения</w:t>
      </w:r>
      <w:proofErr w:type="gramStart"/>
      <w:r w:rsidRPr="00202810">
        <w:t>" ,</w:t>
      </w:r>
      <w:proofErr w:type="gramEnd"/>
      <w:r w:rsidRPr="00202810">
        <w:t xml:space="preserve"> деятельность которого н</w:t>
      </w:r>
      <w:r w:rsidR="008C3632">
        <w:t>ап</w:t>
      </w:r>
      <w:r w:rsidRPr="00202810">
        <w:t>равлена на предоставление дополнительного образования детей, культурно-</w:t>
      </w:r>
      <w:r w:rsidR="008C3632">
        <w:t xml:space="preserve"> </w:t>
      </w:r>
      <w:r w:rsidRPr="00202810">
        <w:t>досуговую деятельность, библиотечное обслуживание населения. Учреждение включает в себя:</w:t>
      </w:r>
    </w:p>
    <w:p w:rsidR="008C3632" w:rsidRDefault="00202810" w:rsidP="00202810">
      <w:pPr>
        <w:tabs>
          <w:tab w:val="left" w:pos="742"/>
        </w:tabs>
        <w:ind w:right="57" w:firstLine="709"/>
        <w:jc w:val="both"/>
      </w:pPr>
      <w:r w:rsidRPr="00202810">
        <w:t>клуб-</w:t>
      </w:r>
      <w:r w:rsidR="008C3632">
        <w:t xml:space="preserve"> </w:t>
      </w:r>
      <w:r w:rsidRPr="00202810">
        <w:t>биб</w:t>
      </w:r>
      <w:r w:rsidR="008C3632">
        <w:t>лио</w:t>
      </w:r>
      <w:r w:rsidRPr="00202810">
        <w:t xml:space="preserve">теку д. </w:t>
      </w:r>
      <w:proofErr w:type="gramStart"/>
      <w:r w:rsidRPr="00202810">
        <w:t>Ф:илино</w:t>
      </w:r>
      <w:proofErr w:type="gramEnd"/>
      <w:r w:rsidRPr="00202810">
        <w:t>;</w:t>
      </w:r>
    </w:p>
    <w:p w:rsidR="008C3632" w:rsidRDefault="00202810" w:rsidP="00202810">
      <w:pPr>
        <w:tabs>
          <w:tab w:val="left" w:pos="742"/>
        </w:tabs>
        <w:ind w:right="57" w:firstLine="709"/>
        <w:jc w:val="both"/>
      </w:pPr>
      <w:r w:rsidRPr="00202810">
        <w:t xml:space="preserve">клуб-библиотеку д. </w:t>
      </w:r>
      <w:proofErr w:type="spellStart"/>
      <w:r w:rsidRPr="00202810">
        <w:t>Михалево</w:t>
      </w:r>
      <w:proofErr w:type="spellEnd"/>
      <w:r w:rsidR="008C3632">
        <w:t>;</w:t>
      </w:r>
    </w:p>
    <w:p w:rsidR="00202810" w:rsidRPr="00202810" w:rsidRDefault="00202810" w:rsidP="00202810">
      <w:pPr>
        <w:tabs>
          <w:tab w:val="left" w:pos="742"/>
        </w:tabs>
        <w:ind w:right="57" w:firstLine="709"/>
        <w:jc w:val="both"/>
      </w:pPr>
      <w:r w:rsidRPr="00202810">
        <w:t>клуб д. Семейкино.</w:t>
      </w:r>
    </w:p>
    <w:p w:rsidR="00946AB2" w:rsidRPr="00946AB2" w:rsidRDefault="00946AB2" w:rsidP="00946AB2">
      <w:pPr>
        <w:tabs>
          <w:tab w:val="left" w:pos="742"/>
        </w:tabs>
        <w:ind w:right="57" w:firstLine="709"/>
        <w:jc w:val="both"/>
      </w:pPr>
    </w:p>
    <w:p w:rsidR="002F3E4D" w:rsidRDefault="002F3E4D" w:rsidP="002F3E4D">
      <w:pPr>
        <w:shd w:val="clear" w:color="auto" w:fill="FFFFFF"/>
        <w:autoSpaceDE w:val="0"/>
        <w:autoSpaceDN w:val="0"/>
        <w:adjustRightInd w:val="0"/>
        <w:jc w:val="center"/>
      </w:pPr>
      <w:r>
        <w:t>БД ПМО Ивановской области</w:t>
      </w:r>
    </w:p>
    <w:p w:rsidR="002F3E4D" w:rsidRDefault="002F3E4D" w:rsidP="002F3E4D">
      <w:pPr>
        <w:shd w:val="clear" w:color="auto" w:fill="FFFFFF"/>
        <w:autoSpaceDE w:val="0"/>
        <w:autoSpaceDN w:val="0"/>
        <w:adjustRightInd w:val="0"/>
        <w:jc w:val="center"/>
      </w:pPr>
      <w:r>
        <w:t>ПОКАЗАТЕЛИ, ХАРАКТЕРИЗУЮЩИЕ СОСТОЯНИЕ ЭКОНОМИКИ И СОЦИАЛЬНОЙ СФЕРЫ МУНИЦИПАЛЬНОГО ОБРАЗОВАНИЯ</w:t>
      </w:r>
    </w:p>
    <w:p w:rsidR="002F3E4D" w:rsidRDefault="002F3E4D" w:rsidP="002F3E4D">
      <w:pPr>
        <w:shd w:val="clear" w:color="auto" w:fill="FFFFFF"/>
        <w:autoSpaceDE w:val="0"/>
        <w:autoSpaceDN w:val="0"/>
        <w:adjustRightInd w:val="0"/>
        <w:jc w:val="center"/>
      </w:pPr>
      <w:r>
        <w:t>Шуйский муниципальный район</w:t>
      </w:r>
    </w:p>
    <w:p w:rsidR="002F3E4D" w:rsidRDefault="002F3E4D" w:rsidP="002F3E4D">
      <w:pPr>
        <w:shd w:val="clear" w:color="auto" w:fill="FFFFFF"/>
        <w:autoSpaceDE w:val="0"/>
        <w:autoSpaceDN w:val="0"/>
        <w:adjustRightInd w:val="0"/>
        <w:jc w:val="center"/>
      </w:pPr>
      <w:r>
        <w:t xml:space="preserve">сельское поселение </w:t>
      </w:r>
      <w:proofErr w:type="spellStart"/>
      <w:r>
        <w:t>Семейкинское</w:t>
      </w:r>
      <w:proofErr w:type="spellEnd"/>
    </w:p>
    <w:p w:rsidR="002F3E4D" w:rsidRDefault="002F3E4D" w:rsidP="002F3E4D">
      <w:pPr>
        <w:shd w:val="clear" w:color="auto" w:fill="FFFFFF"/>
        <w:autoSpaceDE w:val="0"/>
        <w:autoSpaceDN w:val="0"/>
        <w:adjustRightInd w:val="0"/>
        <w:jc w:val="center"/>
      </w:pPr>
      <w:r>
        <w:t>за 2012, 2013, 2014, 2015, 2016, 2017, 2018, 2019, 2020, 2021 годы</w:t>
      </w:r>
    </w:p>
    <w:p w:rsidR="003F5A6B" w:rsidRPr="004D3059" w:rsidRDefault="003F5A6B" w:rsidP="003F5A6B">
      <w:pPr>
        <w:pStyle w:val="7"/>
      </w:pPr>
      <w:r w:rsidRPr="00C11453">
        <w:t>Таблица 2.2.</w:t>
      </w:r>
      <w:r>
        <w:t>2</w:t>
      </w:r>
      <w:r w:rsidRPr="00C11453">
        <w:t>.</w:t>
      </w:r>
      <w:r w:rsidR="00EA5F04">
        <w:t>2</w:t>
      </w:r>
      <w:r w:rsidR="002F3E4D">
        <w:t>1</w:t>
      </w:r>
    </w:p>
    <w:p w:rsidR="002519AE" w:rsidRDefault="003F5A6B" w:rsidP="003F5A6B">
      <w:pPr>
        <w:shd w:val="clear" w:color="auto" w:fill="FFFFFF"/>
        <w:autoSpaceDE w:val="0"/>
        <w:autoSpaceDN w:val="0"/>
        <w:adjustRightInd w:val="0"/>
        <w:jc w:val="center"/>
        <w:rPr>
          <w:b/>
          <w:lang w:val="en-US"/>
        </w:rPr>
      </w:pPr>
      <w:r w:rsidRPr="003F5A6B">
        <w:rPr>
          <w:b/>
        </w:rPr>
        <w:t>Спорт</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1"/>
        <w:gridCol w:w="1276"/>
        <w:gridCol w:w="670"/>
        <w:gridCol w:w="670"/>
        <w:gridCol w:w="670"/>
        <w:gridCol w:w="670"/>
        <w:gridCol w:w="670"/>
        <w:gridCol w:w="670"/>
        <w:gridCol w:w="670"/>
        <w:gridCol w:w="670"/>
        <w:gridCol w:w="670"/>
        <w:gridCol w:w="670"/>
      </w:tblGrid>
      <w:tr w:rsidR="002F3E4D" w:rsidTr="002F3E4D">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Ед. измерения</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2012</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2013</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2014</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2015</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2016</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2017</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2018</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2019</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2020</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2021</w:t>
            </w:r>
          </w:p>
        </w:tc>
      </w:tr>
      <w:tr w:rsidR="002F3E4D" w:rsidTr="002F3E4D">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sz w:val="20"/>
                <w:szCs w:val="20"/>
              </w:rPr>
            </w:pPr>
            <w:r>
              <w:t>Число спортивных сооружений</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sz w:val="20"/>
                <w:szCs w:val="20"/>
              </w:rPr>
            </w:pPr>
            <w:r>
              <w:t>Число муниципальных спортивных сооружений</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плоскостные спортивные сооружения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bl>
    <w:p w:rsidR="003F5A6B" w:rsidRPr="004D3059" w:rsidRDefault="003F5A6B" w:rsidP="003F5A6B">
      <w:pPr>
        <w:pStyle w:val="7"/>
      </w:pPr>
      <w:r w:rsidRPr="00C11453">
        <w:t>Таблица 2.2.</w:t>
      </w:r>
      <w:r>
        <w:t>2</w:t>
      </w:r>
      <w:r w:rsidRPr="00C11453">
        <w:t>.</w:t>
      </w:r>
      <w:r w:rsidR="002F3E4D">
        <w:t>2</w:t>
      </w:r>
    </w:p>
    <w:p w:rsidR="003F5A6B" w:rsidRDefault="003F5A6B" w:rsidP="003F5A6B">
      <w:pPr>
        <w:shd w:val="clear" w:color="auto" w:fill="FFFFFF"/>
        <w:autoSpaceDE w:val="0"/>
        <w:autoSpaceDN w:val="0"/>
        <w:adjustRightInd w:val="0"/>
        <w:jc w:val="center"/>
        <w:rPr>
          <w:b/>
          <w:lang w:val="en-US"/>
        </w:rPr>
      </w:pPr>
      <w:r w:rsidRPr="003F5A6B">
        <w:rPr>
          <w:b/>
        </w:rPr>
        <w:t>Организация отдыха, развлечений и культуры</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4"/>
        <w:gridCol w:w="1283"/>
        <w:gridCol w:w="682"/>
        <w:gridCol w:w="682"/>
        <w:gridCol w:w="682"/>
        <w:gridCol w:w="682"/>
        <w:gridCol w:w="682"/>
        <w:gridCol w:w="682"/>
        <w:gridCol w:w="682"/>
        <w:gridCol w:w="682"/>
        <w:gridCol w:w="682"/>
        <w:gridCol w:w="682"/>
      </w:tblGrid>
      <w:tr w:rsidR="002F3E4D" w:rsidTr="002F3E4D">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lastRenderedPageBreak/>
              <w:t>Показатели</w:t>
            </w:r>
          </w:p>
        </w:tc>
        <w:tc>
          <w:tcPr>
            <w:tcW w:w="12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Ед. измерения</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2012</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2013</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2014</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2015</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2016</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2017</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2018</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2019</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2020</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2021</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организаций культурно-досугового типа</w:t>
            </w:r>
          </w:p>
        </w:tc>
        <w:tc>
          <w:tcPr>
            <w:tcW w:w="12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обособленных подразделений (филиалов) организаций культурно-досугового типа</w:t>
            </w:r>
          </w:p>
        </w:tc>
        <w:tc>
          <w:tcPr>
            <w:tcW w:w="12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3</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3</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3</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0</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обособленных подразделений (филиалов) библиотек</w:t>
            </w:r>
          </w:p>
        </w:tc>
        <w:tc>
          <w:tcPr>
            <w:tcW w:w="12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bl>
    <w:p w:rsidR="003F5A6B" w:rsidRPr="000645A6" w:rsidRDefault="003F5A6B" w:rsidP="003F5A6B">
      <w:pPr>
        <w:pStyle w:val="7"/>
        <w:rPr>
          <w:lang w:val="en-US"/>
        </w:rPr>
      </w:pPr>
      <w:r w:rsidRPr="00C11453">
        <w:t>Таблица 2.2.</w:t>
      </w:r>
      <w:r>
        <w:t>2</w:t>
      </w:r>
      <w:r w:rsidR="00B27183">
        <w:t>.</w:t>
      </w:r>
      <w:r w:rsidR="002F3E4D">
        <w:t>3</w:t>
      </w:r>
    </w:p>
    <w:p w:rsidR="003F5A6B" w:rsidRDefault="003F5A6B" w:rsidP="003F5A6B">
      <w:pPr>
        <w:shd w:val="clear" w:color="auto" w:fill="FFFFFF"/>
        <w:autoSpaceDE w:val="0"/>
        <w:autoSpaceDN w:val="0"/>
        <w:adjustRightInd w:val="0"/>
        <w:jc w:val="center"/>
        <w:rPr>
          <w:b/>
          <w:lang w:val="en-US"/>
        </w:rPr>
      </w:pPr>
      <w:r w:rsidRPr="003F5A6B">
        <w:rPr>
          <w:b/>
        </w:rPr>
        <w:t>Почтовая и телефонная связь</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2"/>
        <w:gridCol w:w="1245"/>
        <w:gridCol w:w="620"/>
        <w:gridCol w:w="620"/>
        <w:gridCol w:w="620"/>
        <w:gridCol w:w="620"/>
        <w:gridCol w:w="620"/>
        <w:gridCol w:w="620"/>
        <w:gridCol w:w="620"/>
        <w:gridCol w:w="620"/>
        <w:gridCol w:w="620"/>
        <w:gridCol w:w="620"/>
      </w:tblGrid>
      <w:tr w:rsidR="002F3E4D" w:rsidTr="002F3E4D">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2014</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2017</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2021</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сельских населенных пунктов, обслуживаемых почтовой связью</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телефонизированных сельских населенных пунктов</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телефонизированных объектов социальной сферы</w:t>
            </w:r>
          </w:p>
        </w:tc>
        <w:tc>
          <w:tcPr>
            <w:tcW w:w="17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5</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bl>
    <w:p w:rsidR="003F5A6B" w:rsidRPr="004D3059" w:rsidRDefault="003F5A6B" w:rsidP="003F5A6B">
      <w:pPr>
        <w:pStyle w:val="7"/>
      </w:pPr>
      <w:r w:rsidRPr="00C11453">
        <w:t>Таблица 2.2.</w:t>
      </w:r>
      <w:r>
        <w:t>2</w:t>
      </w:r>
      <w:r w:rsidRPr="00C11453">
        <w:t>.</w:t>
      </w:r>
      <w:r w:rsidR="002F3E4D">
        <w:t>4</w:t>
      </w:r>
    </w:p>
    <w:p w:rsidR="003F5A6B" w:rsidRDefault="003F5A6B" w:rsidP="003F5A6B">
      <w:pPr>
        <w:shd w:val="clear" w:color="auto" w:fill="FFFFFF"/>
        <w:autoSpaceDE w:val="0"/>
        <w:autoSpaceDN w:val="0"/>
        <w:adjustRightInd w:val="0"/>
        <w:jc w:val="center"/>
        <w:rPr>
          <w:b/>
          <w:lang w:val="en-US"/>
        </w:rPr>
      </w:pPr>
      <w:r w:rsidRPr="003F5A6B">
        <w:rPr>
          <w:b/>
        </w:rPr>
        <w:t>Здравоохранение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1"/>
        <w:gridCol w:w="1259"/>
        <w:gridCol w:w="644"/>
        <w:gridCol w:w="644"/>
        <w:gridCol w:w="644"/>
        <w:gridCol w:w="645"/>
        <w:gridCol w:w="645"/>
        <w:gridCol w:w="645"/>
        <w:gridCol w:w="645"/>
        <w:gridCol w:w="645"/>
        <w:gridCol w:w="645"/>
        <w:gridCol w:w="645"/>
      </w:tblGrid>
      <w:tr w:rsidR="002F3E4D" w:rsidTr="002F3E4D">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bookmarkStart w:id="18" w:name="_Toc278795168"/>
            <w:bookmarkStart w:id="19" w:name="_Toc285406341"/>
            <w:bookmarkStart w:id="20" w:name="_Toc323826987"/>
            <w:bookmarkStart w:id="21" w:name="_Toc352159596"/>
            <w:bookmarkStart w:id="22" w:name="_Toc352160085"/>
            <w:bookmarkStart w:id="23" w:name="_Toc9845013"/>
            <w:r>
              <w:rPr>
                <w:b/>
                <w:bCs/>
              </w:rPr>
              <w:t>Показатели</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Ед. измерения</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2012</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2013</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2014</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2015</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2016</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2017</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2018</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2019</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2020</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2021</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r>
              <w:t>Число лечебно-профилактических организаций</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sz w:val="20"/>
                <w:szCs w:val="20"/>
              </w:rPr>
            </w:pPr>
            <w:r>
              <w:t>Число больничных организаций (отделений) здравоохранения</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фельдшерско-акушерские пункты</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sz w:val="20"/>
                <w:szCs w:val="20"/>
              </w:rPr>
            </w:pPr>
            <w:r>
              <w:t>Численность среднего медицинского персонала в учреждениях здравоохранения</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lastRenderedPageBreak/>
              <w:t>организации здравоохранения</w:t>
            </w:r>
          </w:p>
        </w:tc>
        <w:tc>
          <w:tcPr>
            <w:tcW w:w="12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человек</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64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bl>
    <w:p w:rsidR="00C202F1" w:rsidRPr="004D3059" w:rsidRDefault="00C202F1" w:rsidP="00C202F1">
      <w:pPr>
        <w:pStyle w:val="7"/>
      </w:pPr>
      <w:r w:rsidRPr="00C11453">
        <w:t>Таблица 2.2.</w:t>
      </w:r>
      <w:r>
        <w:t>2</w:t>
      </w:r>
      <w:r w:rsidRPr="00C11453">
        <w:t>.</w:t>
      </w:r>
      <w:r w:rsidR="002F3E4D">
        <w:t>5</w:t>
      </w:r>
    </w:p>
    <w:p w:rsidR="002F3E4D" w:rsidRPr="002F3E4D" w:rsidRDefault="002F3E4D" w:rsidP="002F3E4D">
      <w:pPr>
        <w:shd w:val="clear" w:color="auto" w:fill="FFFFFF"/>
        <w:autoSpaceDE w:val="0"/>
        <w:autoSpaceDN w:val="0"/>
        <w:adjustRightInd w:val="0"/>
        <w:jc w:val="center"/>
        <w:rPr>
          <w:b/>
        </w:rPr>
      </w:pPr>
      <w:r w:rsidRPr="002F3E4D">
        <w:rPr>
          <w:b/>
        </w:rPr>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11"/>
        <w:gridCol w:w="1271"/>
        <w:gridCol w:w="572"/>
        <w:gridCol w:w="573"/>
        <w:gridCol w:w="573"/>
        <w:gridCol w:w="573"/>
        <w:gridCol w:w="573"/>
        <w:gridCol w:w="573"/>
        <w:gridCol w:w="629"/>
        <w:gridCol w:w="573"/>
        <w:gridCol w:w="573"/>
        <w:gridCol w:w="573"/>
      </w:tblGrid>
      <w:tr w:rsidR="002F3E4D" w:rsidTr="002F3E4D">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Показатели</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Ед. измерения</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2013</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2014</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2015</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2016</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2017</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2018</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2019</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2020</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b/>
                <w:bCs/>
              </w:rPr>
            </w:pPr>
            <w:r>
              <w:rPr>
                <w:b/>
                <w:bCs/>
              </w:rPr>
              <w:t>2021</w:t>
            </w:r>
          </w:p>
        </w:tc>
      </w:tr>
      <w:tr w:rsidR="002F3E4D" w:rsidTr="002F3E4D">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rPr>
                <w:sz w:val="20"/>
                <w:szCs w:val="20"/>
              </w:rPr>
            </w:pPr>
            <w:r>
              <w:t>Количество объектов розничной торговли и общественного питания</w:t>
            </w: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10</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14</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15</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14</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14</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павильоны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палатки и киоски</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аптеки и аптечные 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аптечные киоски и пункты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общедоступные столовые, закусочные</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специализированные продовольственные 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специализированные непродовольственные 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рестораны, кафе, бары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автозаправочные станции</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proofErr w:type="spellStart"/>
            <w:r>
              <w:t>минимаркеты</w:t>
            </w:r>
            <w:proofErr w:type="spellEnd"/>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6</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8</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9</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 xml:space="preserve">магазины товаров повседневного спроса, </w:t>
            </w:r>
            <w:proofErr w:type="spellStart"/>
            <w:r>
              <w:t>минимаркеты</w:t>
            </w:r>
            <w:proofErr w:type="spellEnd"/>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8</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6</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неспециализированные непродовольственные магазины и прочие 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6</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2</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1</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r w:rsidR="002F3E4D" w:rsidTr="002F3E4D">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F3E4D" w:rsidRDefault="002F3E4D" w:rsidP="002F3E4D">
            <w:r>
              <w:t>прочие магазины</w:t>
            </w:r>
          </w:p>
        </w:tc>
        <w:tc>
          <w:tcPr>
            <w:tcW w:w="12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единиц</w:t>
            </w:r>
          </w:p>
        </w:tc>
        <w:tc>
          <w:tcPr>
            <w:tcW w:w="57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4</w:t>
            </w:r>
          </w:p>
        </w:tc>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5</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3</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jc w:val="center"/>
            </w:pPr>
            <w:r>
              <w:t>3</w:t>
            </w:r>
          </w:p>
        </w:tc>
        <w:tc>
          <w:tcPr>
            <w:tcW w:w="5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E4D" w:rsidRDefault="002F3E4D" w:rsidP="002F3E4D">
            <w:pPr>
              <w:rPr>
                <w:sz w:val="20"/>
                <w:szCs w:val="20"/>
              </w:rPr>
            </w:pPr>
          </w:p>
        </w:tc>
      </w:tr>
    </w:tbl>
    <w:p w:rsidR="00816626" w:rsidRDefault="00F14C3E" w:rsidP="00362E69">
      <w:pPr>
        <w:pStyle w:val="3"/>
      </w:pPr>
      <w:bookmarkStart w:id="24" w:name="_Toc76675938"/>
      <w:r w:rsidRPr="004679DD">
        <w:t>2.2</w:t>
      </w:r>
      <w:r w:rsidR="00816626" w:rsidRPr="004679DD">
        <w:t>.3. Жилищный фонд</w:t>
      </w:r>
      <w:bookmarkEnd w:id="18"/>
      <w:bookmarkEnd w:id="19"/>
      <w:bookmarkEnd w:id="20"/>
      <w:bookmarkEnd w:id="21"/>
      <w:bookmarkEnd w:id="22"/>
      <w:bookmarkEnd w:id="23"/>
      <w:bookmarkEnd w:id="24"/>
    </w:p>
    <w:p w:rsidR="008A0751" w:rsidRDefault="008A0751" w:rsidP="008A0751">
      <w:pPr>
        <w:tabs>
          <w:tab w:val="left" w:pos="742"/>
        </w:tabs>
        <w:ind w:right="57" w:firstLine="709"/>
        <w:jc w:val="both"/>
      </w:pPr>
      <w:r w:rsidRPr="008A0751">
        <w:t>Данные по распределению жилищного фонда по населенным пунктам не предоставлены и не могут быть отражены в проекте.</w:t>
      </w:r>
    </w:p>
    <w:p w:rsidR="00FF2A66" w:rsidRPr="004D3059" w:rsidRDefault="00FF2A66" w:rsidP="00FF2A66">
      <w:pPr>
        <w:pStyle w:val="7"/>
      </w:pPr>
      <w:r w:rsidRPr="00C11453">
        <w:t>Таблица 2.2.</w:t>
      </w:r>
      <w:r>
        <w:t>3</w:t>
      </w:r>
      <w:r w:rsidRPr="00C11453">
        <w:t>.</w:t>
      </w:r>
      <w:r>
        <w:t>1</w:t>
      </w:r>
    </w:p>
    <w:p w:rsidR="00D332E6" w:rsidRPr="00FF2A66" w:rsidRDefault="00FF2A66" w:rsidP="00FF2A66">
      <w:pPr>
        <w:shd w:val="clear" w:color="auto" w:fill="FFFFFF"/>
        <w:autoSpaceDE w:val="0"/>
        <w:autoSpaceDN w:val="0"/>
        <w:adjustRightInd w:val="0"/>
        <w:jc w:val="center"/>
        <w:rPr>
          <w:b/>
        </w:rPr>
      </w:pPr>
      <w:r w:rsidRPr="00FF2A66">
        <w:rPr>
          <w:b/>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8"/>
        <w:gridCol w:w="1317"/>
        <w:gridCol w:w="659"/>
        <w:gridCol w:w="659"/>
        <w:gridCol w:w="658"/>
        <w:gridCol w:w="658"/>
        <w:gridCol w:w="658"/>
        <w:gridCol w:w="658"/>
        <w:gridCol w:w="658"/>
        <w:gridCol w:w="658"/>
        <w:gridCol w:w="658"/>
        <w:gridCol w:w="658"/>
      </w:tblGrid>
      <w:tr w:rsidR="00F1531C" w:rsidTr="00F1531C">
        <w:trPr>
          <w:tblHead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Показатели</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Ед. измерения</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2012</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2013</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2014</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2015</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2017</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2018</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2019</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2020</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rPr>
                <w:b/>
                <w:bCs/>
              </w:rPr>
            </w:pPr>
            <w:r>
              <w:rPr>
                <w:b/>
                <w:bCs/>
              </w:rPr>
              <w:t>2021</w:t>
            </w:r>
          </w:p>
        </w:tc>
      </w:tr>
      <w:tr w:rsidR="00F1531C" w:rsidTr="00F1531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F1531C">
            <w:pPr>
              <w:jc w:val="center"/>
              <w:rPr>
                <w:sz w:val="20"/>
                <w:szCs w:val="20"/>
              </w:rPr>
            </w:pPr>
            <w:r>
              <w:t xml:space="preserve">Введено в действие </w:t>
            </w:r>
            <w:proofErr w:type="spellStart"/>
            <w:r>
              <w:t>жилих</w:t>
            </w:r>
            <w:proofErr w:type="spellEnd"/>
            <w:r>
              <w:t xml:space="preserve"> домов на территории муниципального образования</w:t>
            </w:r>
          </w:p>
        </w:tc>
      </w:tr>
      <w:tr w:rsidR="00F1531C" w:rsidTr="00F1531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1531C" w:rsidRDefault="00F1531C" w:rsidP="006F2DBD">
            <w:r>
              <w:t>Жилые здания</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 xml:space="preserve">квадратный </w:t>
            </w:r>
            <w:r>
              <w:lastRenderedPageBreak/>
              <w:t>метр общей площади</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16.4</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206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36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586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836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r>
      <w:tr w:rsidR="00F1531C" w:rsidTr="00F1531C">
        <w:tc>
          <w:tcPr>
            <w:tcW w:w="9667"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F1531C">
            <w:pPr>
              <w:jc w:val="center"/>
              <w:rPr>
                <w:sz w:val="20"/>
                <w:szCs w:val="20"/>
              </w:rPr>
            </w:pPr>
            <w:r>
              <w:t xml:space="preserve">Ввод в действие индивидуальных жилых домов на территории муниципального образования, </w:t>
            </w:r>
            <w:proofErr w:type="spellStart"/>
            <w:r>
              <w:t>кв.м.общей</w:t>
            </w:r>
            <w:proofErr w:type="spellEnd"/>
            <w:r>
              <w:t xml:space="preserve"> площади</w:t>
            </w:r>
          </w:p>
        </w:tc>
      </w:tr>
      <w:tr w:rsidR="00F1531C" w:rsidTr="00F1531C">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1531C" w:rsidRDefault="00F1531C" w:rsidP="006F2DBD">
            <w:r>
              <w:t>Жилые дома, построенные населением</w:t>
            </w:r>
          </w:p>
        </w:tc>
        <w:tc>
          <w:tcPr>
            <w:tcW w:w="13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квадратный метр общей площади</w:t>
            </w: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16.4</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206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36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586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jc w:val="center"/>
            </w:pPr>
            <w:r>
              <w:t>836</w:t>
            </w:r>
          </w:p>
        </w:tc>
        <w:tc>
          <w:tcPr>
            <w:tcW w:w="65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1531C" w:rsidRDefault="00F1531C" w:rsidP="006F2DBD">
            <w:pPr>
              <w:rPr>
                <w:sz w:val="20"/>
                <w:szCs w:val="20"/>
              </w:rPr>
            </w:pPr>
          </w:p>
        </w:tc>
      </w:tr>
    </w:tbl>
    <w:p w:rsidR="00FF2A66" w:rsidRPr="00FF2A66" w:rsidRDefault="00FF2A66" w:rsidP="00FF2A66">
      <w:pPr>
        <w:shd w:val="clear" w:color="auto" w:fill="FFFFFF"/>
        <w:autoSpaceDE w:val="0"/>
        <w:autoSpaceDN w:val="0"/>
        <w:adjustRightInd w:val="0"/>
        <w:jc w:val="center"/>
        <w:rPr>
          <w:b/>
        </w:rPr>
      </w:pPr>
    </w:p>
    <w:p w:rsidR="00816626" w:rsidRDefault="00F14C3E" w:rsidP="00362E69">
      <w:pPr>
        <w:pStyle w:val="3"/>
      </w:pPr>
      <w:bookmarkStart w:id="25" w:name="_Toc285406343"/>
      <w:bookmarkStart w:id="26" w:name="_Toc323826989"/>
      <w:bookmarkStart w:id="27" w:name="_Toc352159597"/>
      <w:bookmarkStart w:id="28" w:name="_Toc352160086"/>
      <w:bookmarkStart w:id="29" w:name="_Toc9845014"/>
      <w:bookmarkStart w:id="30" w:name="_Toc76675939"/>
      <w:r w:rsidRPr="006411CF">
        <w:t>2.2</w:t>
      </w:r>
      <w:r w:rsidR="00816626" w:rsidRPr="006411CF">
        <w:t xml:space="preserve">.4. Экономический потенциал </w:t>
      </w:r>
      <w:bookmarkEnd w:id="25"/>
      <w:r w:rsidR="00816626" w:rsidRPr="006411CF">
        <w:t>поселения</w:t>
      </w:r>
      <w:bookmarkEnd w:id="26"/>
      <w:bookmarkEnd w:id="27"/>
      <w:bookmarkEnd w:id="28"/>
      <w:bookmarkEnd w:id="29"/>
      <w:bookmarkEnd w:id="30"/>
      <w:r w:rsidR="00816626" w:rsidRPr="006411CF">
        <w:t xml:space="preserve"> </w:t>
      </w:r>
    </w:p>
    <w:p w:rsidR="006F2DBD" w:rsidRDefault="006F2DBD" w:rsidP="006F2DBD">
      <w:pPr>
        <w:tabs>
          <w:tab w:val="left" w:pos="742"/>
        </w:tabs>
        <w:ind w:right="57" w:firstLine="709"/>
        <w:jc w:val="both"/>
      </w:pPr>
      <w:bookmarkStart w:id="31" w:name="_Toc9845015"/>
      <w:bookmarkStart w:id="32" w:name="_Toc285406348"/>
      <w:bookmarkStart w:id="33" w:name="_Toc323826992"/>
      <w:bookmarkStart w:id="34" w:name="_Toc352159599"/>
      <w:bookmarkStart w:id="35" w:name="_Toc352160088"/>
      <w:r w:rsidRPr="006F2DBD">
        <w:t>Основными отраслями экономики МО «</w:t>
      </w:r>
      <w:proofErr w:type="spellStart"/>
      <w:r w:rsidRPr="006F2DBD">
        <w:t>Семейкинское</w:t>
      </w:r>
      <w:proofErr w:type="spellEnd"/>
      <w:r w:rsidRPr="006F2DBD">
        <w:t xml:space="preserve"> сельское поселение» являются: промышленность, торговля, животноводство и растениеводство. Предприятия МО «</w:t>
      </w:r>
      <w:proofErr w:type="spellStart"/>
      <w:r w:rsidRPr="006F2DBD">
        <w:t>Семейкинское</w:t>
      </w:r>
      <w:proofErr w:type="spellEnd"/>
      <w:r w:rsidRPr="006F2DBD">
        <w:t xml:space="preserve"> сельское поселение»:</w:t>
      </w:r>
    </w:p>
    <w:p w:rsidR="006F2DBD" w:rsidRDefault="006F2DBD" w:rsidP="006F2DBD">
      <w:pPr>
        <w:tabs>
          <w:tab w:val="left" w:pos="742"/>
        </w:tabs>
        <w:ind w:right="57" w:firstLine="709"/>
        <w:jc w:val="both"/>
      </w:pPr>
      <w:r w:rsidRPr="006F2DBD">
        <w:t>- ОГКУ «Шуйское лесничество» - лесоводство;</w:t>
      </w:r>
    </w:p>
    <w:p w:rsidR="006F2DBD" w:rsidRDefault="006F2DBD" w:rsidP="006F2DBD">
      <w:pPr>
        <w:tabs>
          <w:tab w:val="left" w:pos="742"/>
        </w:tabs>
        <w:ind w:right="57" w:firstLine="709"/>
        <w:jc w:val="both"/>
      </w:pPr>
      <w:r w:rsidRPr="006F2DBD">
        <w:t>- Шуйское РАЙПО -торговля продуктами питания</w:t>
      </w:r>
    </w:p>
    <w:p w:rsidR="006F2DBD" w:rsidRPr="006F2DBD" w:rsidRDefault="006F2DBD" w:rsidP="006F2DBD">
      <w:pPr>
        <w:tabs>
          <w:tab w:val="left" w:pos="742"/>
        </w:tabs>
        <w:ind w:right="57" w:firstLine="709"/>
        <w:jc w:val="both"/>
      </w:pPr>
      <w:r w:rsidRPr="006F2DBD">
        <w:t>-</w:t>
      </w:r>
      <w:r>
        <w:t xml:space="preserve"> </w:t>
      </w:r>
      <w:r w:rsidRPr="006F2DBD">
        <w:t>ОАО</w:t>
      </w:r>
      <w:r>
        <w:t xml:space="preserve"> </w:t>
      </w:r>
      <w:r w:rsidRPr="006F2DBD">
        <w:t>ХБК</w:t>
      </w:r>
      <w:r>
        <w:t xml:space="preserve"> </w:t>
      </w:r>
      <w:r w:rsidRPr="006F2DBD">
        <w:t>«Шуйские</w:t>
      </w:r>
      <w:r>
        <w:t xml:space="preserve"> </w:t>
      </w:r>
      <w:r w:rsidRPr="006F2DBD">
        <w:t>ситцы»</w:t>
      </w:r>
      <w:r>
        <w:t xml:space="preserve"> </w:t>
      </w:r>
      <w:r w:rsidRPr="006F2DBD">
        <w:t>2-е</w:t>
      </w:r>
      <w:r>
        <w:t xml:space="preserve"> </w:t>
      </w:r>
      <w:r w:rsidRPr="006F2DBD">
        <w:t>ткацкое</w:t>
      </w:r>
      <w:r>
        <w:t xml:space="preserve"> </w:t>
      </w:r>
      <w:r w:rsidRPr="006F2DBD">
        <w:t xml:space="preserve">производство </w:t>
      </w:r>
      <w:proofErr w:type="spellStart"/>
      <w:r w:rsidRPr="006F2DBD">
        <w:t>производство</w:t>
      </w:r>
      <w:proofErr w:type="spellEnd"/>
      <w:r w:rsidRPr="006F2DBD">
        <w:t xml:space="preserve"> х/б тканей;</w:t>
      </w:r>
    </w:p>
    <w:p w:rsidR="006F2DBD" w:rsidRPr="006F2DBD" w:rsidRDefault="006F2DBD" w:rsidP="006F2DBD">
      <w:pPr>
        <w:tabs>
          <w:tab w:val="left" w:pos="742"/>
        </w:tabs>
        <w:ind w:right="57" w:firstLine="709"/>
        <w:jc w:val="both"/>
      </w:pPr>
      <w:r w:rsidRPr="006F2DBD">
        <w:t>- ООО «Петролеум+33» (АЗК) - торговля моторным топливом;</w:t>
      </w:r>
    </w:p>
    <w:p w:rsidR="006F2DBD" w:rsidRPr="006F2DBD" w:rsidRDefault="006F2DBD" w:rsidP="006F2DBD">
      <w:pPr>
        <w:tabs>
          <w:tab w:val="left" w:pos="742"/>
        </w:tabs>
        <w:ind w:right="57" w:firstLine="709"/>
        <w:jc w:val="both"/>
      </w:pPr>
      <w:r w:rsidRPr="006F2DBD">
        <w:t>- ООО «Континент-Центр» - торговля моторным топливом;</w:t>
      </w:r>
    </w:p>
    <w:p w:rsidR="006F2DBD" w:rsidRPr="006F2DBD" w:rsidRDefault="006F2DBD" w:rsidP="006F2DBD">
      <w:pPr>
        <w:tabs>
          <w:tab w:val="left" w:pos="742"/>
        </w:tabs>
        <w:ind w:right="57" w:firstLine="709"/>
        <w:jc w:val="both"/>
      </w:pPr>
      <w:r w:rsidRPr="006F2DBD">
        <w:t>- ООО «</w:t>
      </w:r>
      <w:proofErr w:type="spellStart"/>
      <w:r w:rsidRPr="006F2DBD">
        <w:t>Майвер</w:t>
      </w:r>
      <w:proofErr w:type="spellEnd"/>
      <w:r w:rsidRPr="006F2DBD">
        <w:t>» - торговля непродовольственными потребительскими товарами;</w:t>
      </w:r>
    </w:p>
    <w:p w:rsidR="006F2DBD" w:rsidRPr="006F2DBD" w:rsidRDefault="006F2DBD" w:rsidP="006F2DBD">
      <w:pPr>
        <w:tabs>
          <w:tab w:val="left" w:pos="742"/>
        </w:tabs>
        <w:ind w:right="57" w:firstLine="709"/>
        <w:jc w:val="both"/>
      </w:pPr>
      <w:r w:rsidRPr="006F2DBD">
        <w:t>- ООО «Филино» - сдача нежилого имущества в наем;</w:t>
      </w:r>
    </w:p>
    <w:p w:rsidR="006F2DBD" w:rsidRPr="006F2DBD" w:rsidRDefault="006F2DBD" w:rsidP="006F2DBD">
      <w:pPr>
        <w:tabs>
          <w:tab w:val="left" w:pos="742"/>
        </w:tabs>
        <w:ind w:right="57" w:firstLine="709"/>
        <w:jc w:val="both"/>
      </w:pPr>
      <w:r w:rsidRPr="006F2DBD">
        <w:t>- ОАО «</w:t>
      </w:r>
      <w:proofErr w:type="spellStart"/>
      <w:r w:rsidRPr="006F2DBD">
        <w:t>Стройком</w:t>
      </w:r>
      <w:proofErr w:type="spellEnd"/>
      <w:r w:rsidRPr="006F2DBD">
        <w:t>» - деятельность грузового транспорта;</w:t>
      </w:r>
    </w:p>
    <w:p w:rsidR="006F2DBD" w:rsidRPr="006F2DBD" w:rsidRDefault="006F2DBD" w:rsidP="006F2DBD">
      <w:pPr>
        <w:tabs>
          <w:tab w:val="left" w:pos="742"/>
        </w:tabs>
        <w:ind w:right="57" w:firstLine="709"/>
        <w:jc w:val="both"/>
      </w:pPr>
      <w:r w:rsidRPr="006F2DBD">
        <w:t>- ООО «Холод» - оптовая торговля продуктами питания;</w:t>
      </w:r>
    </w:p>
    <w:p w:rsidR="006F2DBD" w:rsidRPr="006F2DBD" w:rsidRDefault="006F2DBD" w:rsidP="006F2DBD">
      <w:pPr>
        <w:tabs>
          <w:tab w:val="left" w:pos="742"/>
        </w:tabs>
        <w:ind w:right="57" w:firstLine="709"/>
        <w:jc w:val="both"/>
      </w:pPr>
      <w:r w:rsidRPr="006F2DBD">
        <w:t>- ООО «</w:t>
      </w:r>
      <w:proofErr w:type="spellStart"/>
      <w:r w:rsidRPr="006F2DBD">
        <w:t>Добряю</w:t>
      </w:r>
      <w:proofErr w:type="spellEnd"/>
      <w:r w:rsidRPr="006F2DBD">
        <w:t>&gt; - торговля алкогольными и другими напитками;</w:t>
      </w:r>
    </w:p>
    <w:p w:rsidR="006F2DBD" w:rsidRDefault="006F2DBD" w:rsidP="006F2DBD">
      <w:pPr>
        <w:tabs>
          <w:tab w:val="left" w:pos="742"/>
        </w:tabs>
        <w:ind w:right="57" w:firstLine="709"/>
        <w:jc w:val="both"/>
      </w:pPr>
      <w:r w:rsidRPr="006F2DBD">
        <w:t>- ООО «Альбион-2002» - торговля алкогольными и другими напитками</w:t>
      </w:r>
    </w:p>
    <w:p w:rsidR="006F2DBD" w:rsidRPr="006F2DBD" w:rsidRDefault="006F2DBD" w:rsidP="006F2DBD">
      <w:pPr>
        <w:tabs>
          <w:tab w:val="left" w:pos="742"/>
        </w:tabs>
        <w:ind w:right="57" w:firstLine="709"/>
        <w:jc w:val="both"/>
      </w:pPr>
      <w:r>
        <w:t>-</w:t>
      </w:r>
      <w:r w:rsidRPr="006F2DBD">
        <w:t>•ООО «Валентина» - торговля продуктами питания, включая напитки, табачными изделиями;</w:t>
      </w:r>
    </w:p>
    <w:p w:rsidR="006F2DBD" w:rsidRPr="006F2DBD" w:rsidRDefault="006F2DBD" w:rsidP="006F2DBD">
      <w:pPr>
        <w:tabs>
          <w:tab w:val="left" w:pos="742"/>
        </w:tabs>
        <w:ind w:right="57" w:firstLine="709"/>
        <w:jc w:val="both"/>
      </w:pPr>
      <w:r>
        <w:rPr>
          <w:noProof/>
          <w:lang w:eastAsia="ru-RU"/>
        </w:rPr>
        <w:drawing>
          <wp:anchor distT="0" distB="0" distL="114300" distR="114300" simplePos="0" relativeHeight="251663872" behindDoc="1" locked="0" layoutInCell="1" allowOverlap="1">
            <wp:simplePos x="0" y="0"/>
            <wp:positionH relativeFrom="page">
              <wp:posOffset>24130</wp:posOffset>
            </wp:positionH>
            <wp:positionV relativeFrom="paragraph">
              <wp:posOffset>587375</wp:posOffset>
            </wp:positionV>
            <wp:extent cx="170815" cy="841375"/>
            <wp:effectExtent l="19050" t="0" r="635"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a:stretch>
                      <a:fillRect/>
                    </a:stretch>
                  </pic:blipFill>
                  <pic:spPr bwMode="auto">
                    <a:xfrm>
                      <a:off x="0" y="0"/>
                      <a:ext cx="170815" cy="841375"/>
                    </a:xfrm>
                    <a:prstGeom prst="rect">
                      <a:avLst/>
                    </a:prstGeom>
                    <a:noFill/>
                  </pic:spPr>
                </pic:pic>
              </a:graphicData>
            </a:graphic>
          </wp:anchor>
        </w:drawing>
      </w:r>
      <w:r>
        <w:t xml:space="preserve">- </w:t>
      </w:r>
      <w:r w:rsidRPr="006F2DBD">
        <w:t>ООО «Аптека» - торговля фармацевтическими и медицинскими товарами;</w:t>
      </w:r>
    </w:p>
    <w:p w:rsidR="006F2DBD" w:rsidRPr="006F2DBD" w:rsidRDefault="006F2DBD" w:rsidP="006F2DBD">
      <w:pPr>
        <w:tabs>
          <w:tab w:val="left" w:pos="742"/>
        </w:tabs>
        <w:ind w:right="57" w:firstLine="709"/>
        <w:jc w:val="both"/>
      </w:pPr>
      <w:r w:rsidRPr="006F2DBD">
        <w:t>- ООО «</w:t>
      </w:r>
      <w:proofErr w:type="spellStart"/>
      <w:r w:rsidRPr="006F2DBD">
        <w:t>Форест+Агро</w:t>
      </w:r>
      <w:proofErr w:type="spellEnd"/>
      <w:r w:rsidRPr="006F2DBD">
        <w:t>» - лесозаготовки;</w:t>
      </w:r>
    </w:p>
    <w:p w:rsidR="006F2DBD" w:rsidRPr="006F2DBD" w:rsidRDefault="006F2DBD" w:rsidP="006F2DBD">
      <w:pPr>
        <w:tabs>
          <w:tab w:val="left" w:pos="742"/>
        </w:tabs>
        <w:ind w:right="57" w:firstLine="709"/>
        <w:jc w:val="both"/>
      </w:pPr>
      <w:r w:rsidRPr="006F2DBD">
        <w:t>- ООО «</w:t>
      </w:r>
      <w:proofErr w:type="spellStart"/>
      <w:r w:rsidRPr="006F2DBD">
        <w:t>Михалево</w:t>
      </w:r>
      <w:proofErr w:type="spellEnd"/>
      <w:r w:rsidRPr="006F2DBD">
        <w:t xml:space="preserve">-АГРО» - выращивание кормовых </w:t>
      </w:r>
      <w:proofErr w:type="gramStart"/>
      <w:r w:rsidRPr="006F2DBD">
        <w:t>культур ;</w:t>
      </w:r>
      <w:proofErr w:type="gramEnd"/>
    </w:p>
    <w:p w:rsidR="006F2DBD" w:rsidRPr="006F2DBD" w:rsidRDefault="006F2DBD" w:rsidP="006F2DBD">
      <w:pPr>
        <w:tabs>
          <w:tab w:val="left" w:pos="742"/>
        </w:tabs>
        <w:ind w:right="57" w:firstLine="709"/>
        <w:jc w:val="both"/>
      </w:pPr>
      <w:r w:rsidRPr="006F2DBD">
        <w:t>- ООО «Шуйская швейная фабрика ТМ «Профи»» - производство спецодежды;</w:t>
      </w:r>
    </w:p>
    <w:p w:rsidR="006F2DBD" w:rsidRPr="006F2DBD" w:rsidRDefault="006F2DBD" w:rsidP="006F2DBD">
      <w:pPr>
        <w:tabs>
          <w:tab w:val="left" w:pos="742"/>
        </w:tabs>
        <w:ind w:right="57" w:firstLine="709"/>
        <w:jc w:val="both"/>
      </w:pPr>
      <w:r w:rsidRPr="006F2DBD">
        <w:t>- ООО «</w:t>
      </w:r>
      <w:proofErr w:type="spellStart"/>
      <w:r w:rsidRPr="006F2DBD">
        <w:t>Спецмаш</w:t>
      </w:r>
      <w:proofErr w:type="spellEnd"/>
      <w:r w:rsidRPr="006F2DBD">
        <w:t>» - обработка металлоизделий;</w:t>
      </w:r>
    </w:p>
    <w:p w:rsidR="006F2DBD" w:rsidRPr="006F2DBD" w:rsidRDefault="006F2DBD" w:rsidP="006F2DBD">
      <w:pPr>
        <w:tabs>
          <w:tab w:val="left" w:pos="742"/>
        </w:tabs>
        <w:ind w:right="57" w:firstLine="709"/>
        <w:jc w:val="both"/>
      </w:pPr>
      <w:r w:rsidRPr="006F2DBD">
        <w:t>- ООО УК «Комфорт», ООО УК «Горизонт-2003», ООО «Управдом» -эксплуатация жилого фонда;</w:t>
      </w:r>
    </w:p>
    <w:p w:rsidR="006F2DBD" w:rsidRPr="006F2DBD" w:rsidRDefault="006F2DBD" w:rsidP="006F2DBD">
      <w:pPr>
        <w:tabs>
          <w:tab w:val="left" w:pos="742"/>
        </w:tabs>
        <w:ind w:right="57" w:firstLine="709"/>
        <w:jc w:val="both"/>
      </w:pPr>
      <w:r w:rsidRPr="006F2DBD">
        <w:t xml:space="preserve">- ИП </w:t>
      </w:r>
      <w:proofErr w:type="spellStart"/>
      <w:r w:rsidRPr="006F2DBD">
        <w:t>Крайнов</w:t>
      </w:r>
      <w:proofErr w:type="spellEnd"/>
      <w:r w:rsidRPr="006F2DBD">
        <w:t xml:space="preserve"> Николай </w:t>
      </w:r>
      <w:proofErr w:type="spellStart"/>
      <w:r w:rsidRPr="006F2DBD">
        <w:t>Рузвельтович</w:t>
      </w:r>
      <w:proofErr w:type="spellEnd"/>
      <w:r w:rsidRPr="006F2DBD">
        <w:t>» (</w:t>
      </w:r>
      <w:proofErr w:type="spellStart"/>
      <w:r w:rsidRPr="006F2DBD">
        <w:t>Гнездиловская</w:t>
      </w:r>
      <w:proofErr w:type="spellEnd"/>
      <w:r w:rsidRPr="006F2DBD">
        <w:t xml:space="preserve"> фабрика) - производство х/б тканей;</w:t>
      </w:r>
    </w:p>
    <w:p w:rsidR="006F2DBD" w:rsidRPr="006F2DBD" w:rsidRDefault="006F2DBD" w:rsidP="006F2DBD">
      <w:pPr>
        <w:tabs>
          <w:tab w:val="left" w:pos="742"/>
        </w:tabs>
        <w:ind w:right="57" w:firstLine="709"/>
        <w:jc w:val="both"/>
      </w:pPr>
      <w:r>
        <w:t xml:space="preserve">- </w:t>
      </w:r>
      <w:r w:rsidRPr="006F2DBD">
        <w:t>Крестьянское хозяйство «Надежда» - сельхозпроизводство;</w:t>
      </w:r>
    </w:p>
    <w:p w:rsidR="006F2DBD" w:rsidRDefault="006F2DBD" w:rsidP="006F2DBD">
      <w:pPr>
        <w:tabs>
          <w:tab w:val="left" w:pos="742"/>
        </w:tabs>
        <w:ind w:right="57" w:firstLine="709"/>
        <w:jc w:val="both"/>
      </w:pPr>
      <w:r w:rsidRPr="006F2DBD">
        <w:t>- ООО «Верхневолжский институт управления бизнесом» - обучение.</w:t>
      </w:r>
    </w:p>
    <w:p w:rsidR="006F2DBD" w:rsidRPr="006F2DBD" w:rsidRDefault="006F2DBD" w:rsidP="006F2DBD">
      <w:pPr>
        <w:tabs>
          <w:tab w:val="left" w:pos="742"/>
        </w:tabs>
        <w:ind w:right="57" w:firstLine="709"/>
        <w:jc w:val="both"/>
      </w:pPr>
    </w:p>
    <w:p w:rsidR="006F2DBD" w:rsidRPr="006F2DBD" w:rsidRDefault="00D50C9A" w:rsidP="006F2DBD">
      <w:pPr>
        <w:tabs>
          <w:tab w:val="left" w:pos="742"/>
        </w:tabs>
        <w:ind w:right="57" w:firstLine="709"/>
        <w:jc w:val="both"/>
      </w:pPr>
      <w:r>
        <w:pict>
          <v:group id="_x0000_s1028" style="position:absolute;left:0;text-align:left;margin-left:576.65pt;margin-top:17.3pt;width:.1pt;height:31.1pt;z-index:-251651584;mso-position-horizontal-relative:page" coordorigin="11533,346" coordsize="2,622">
            <v:shape id="_x0000_s1029" style="position:absolute;left:11533;top:346;width:2;height:622" coordorigin="11533,346" coordsize="0,622" path="m11533,968r,-622e" filled="f" strokecolor="#dbdbe4" strokeweight=".16347mm">
              <v:path arrowok="t"/>
            </v:shape>
            <w10:wrap anchorx="page"/>
          </v:group>
        </w:pict>
      </w:r>
      <w:r w:rsidR="006F2DBD" w:rsidRPr="006F2DBD">
        <w:t>Так же следует отметить, что территории сельскохозяйственного назначения в поселении используются лишь на 25-30% от своей площади.</w:t>
      </w:r>
    </w:p>
    <w:p w:rsidR="006F2DBD" w:rsidRDefault="006F2DBD" w:rsidP="006F2DBD">
      <w:pPr>
        <w:ind w:firstLine="709"/>
        <w:rPr>
          <w:highlight w:val="yellow"/>
        </w:rPr>
      </w:pPr>
    </w:p>
    <w:p w:rsidR="00D118E2" w:rsidRDefault="00D118E2" w:rsidP="00362E69">
      <w:pPr>
        <w:pStyle w:val="3"/>
      </w:pPr>
      <w:bookmarkStart w:id="36" w:name="_Toc76675940"/>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31"/>
      <w:bookmarkEnd w:id="36"/>
    </w:p>
    <w:p w:rsidR="006F2DBD" w:rsidRPr="006F2DBD" w:rsidRDefault="006F2DBD" w:rsidP="00A521B0">
      <w:pPr>
        <w:tabs>
          <w:tab w:val="left" w:pos="742"/>
        </w:tabs>
        <w:ind w:right="57" w:firstLine="709"/>
        <w:jc w:val="both"/>
      </w:pPr>
      <w:r w:rsidRPr="006F2DBD">
        <w:t xml:space="preserve">Деревня Семейкино расположена вдоль реки </w:t>
      </w:r>
      <w:proofErr w:type="spellStart"/>
      <w:r w:rsidRPr="006F2DBD">
        <w:t>Тюних</w:t>
      </w:r>
      <w:proofErr w:type="spellEnd"/>
      <w:r w:rsidRPr="006F2DBD">
        <w:t>, протекающей с запада на восток. Населенный пункт разделен на две части (восточную и западную) линией железной дороги Иваново-Владимир. С восточной стороны проходит автодорога регионального значения «Ковров-Шуя­ Кинешма».</w:t>
      </w:r>
    </w:p>
    <w:p w:rsidR="006F2DBD" w:rsidRPr="006F2DBD" w:rsidRDefault="006F2DBD" w:rsidP="006F2DBD">
      <w:pPr>
        <w:tabs>
          <w:tab w:val="left" w:pos="742"/>
        </w:tabs>
        <w:ind w:right="57" w:firstLine="709"/>
        <w:jc w:val="both"/>
      </w:pPr>
      <w:r w:rsidRPr="006F2DBD">
        <w:lastRenderedPageBreak/>
        <w:t xml:space="preserve">Деревня Филино расположена на территории, прилегающей к южной границе города Шуя. Населенный пункт расположен вдоль автодороги регионального значения «Ковров-Шуя-Кинешма» и рядом с объездной автодорогой «Обход </w:t>
      </w:r>
      <w:proofErr w:type="spellStart"/>
      <w:r w:rsidRPr="006F2DBD">
        <w:t>г.Шуя</w:t>
      </w:r>
      <w:proofErr w:type="spellEnd"/>
      <w:r w:rsidRPr="006F2DBD">
        <w:t>». В 50 метрах от границы деревни проходит линия железной дороги Иваново-Владимир.</w:t>
      </w:r>
    </w:p>
    <w:p w:rsidR="006F2DBD" w:rsidRPr="00AF26BD" w:rsidRDefault="006F2DBD" w:rsidP="006F2DBD">
      <w:pPr>
        <w:tabs>
          <w:tab w:val="left" w:pos="742"/>
        </w:tabs>
        <w:ind w:right="57" w:firstLine="709"/>
        <w:jc w:val="both"/>
      </w:pPr>
      <w:r w:rsidRPr="006F2DBD">
        <w:t>Все населённые пункты сельского поселения связаны между собой и с внешними территориями сетью автомобильных дорог общего пользования. Следует отметить, что на территории сельского поселения все населенные пункты имеют круглогодичное автомобильное сообщение.</w:t>
      </w:r>
    </w:p>
    <w:p w:rsidR="006F2DBD" w:rsidRPr="006F2DBD" w:rsidRDefault="006F2DBD" w:rsidP="00A521B0">
      <w:pPr>
        <w:tabs>
          <w:tab w:val="left" w:pos="742"/>
        </w:tabs>
        <w:ind w:right="57" w:firstLine="709"/>
        <w:jc w:val="both"/>
      </w:pPr>
      <w:r w:rsidRPr="006F2DBD">
        <w:t>На территории сельского поселения эксплуатируются дороги, как с асфальтобетонным покрытием, так и с щебеночным, и грунтовым покрытием. Техническое состояние автомобильных дорог (за исключением автодорога федерального значения Р-152 «Ростов-Нижний Новгород» и автодорога регионального значения Р-71 «Ковров-Кинешма») можно расценивать как неудовлетворительное. Качество состояния дорожной сети не соответствует уровню автомобилизации населения сельского поселения, требованиям современного коммерческого автотранспорта.</w:t>
      </w:r>
    </w:p>
    <w:p w:rsidR="006F2DBD" w:rsidRDefault="0095229E" w:rsidP="00A521B0">
      <w:pPr>
        <w:tabs>
          <w:tab w:val="left" w:pos="742"/>
        </w:tabs>
        <w:ind w:right="57" w:firstLine="709"/>
        <w:jc w:val="both"/>
      </w:pPr>
      <w:r w:rsidRPr="0095229E">
        <w:t xml:space="preserve">Перечень автомобильных дорог федерального и межмуниципального значения, расположенных на территории </w:t>
      </w:r>
      <w:proofErr w:type="spellStart"/>
      <w:r w:rsidRPr="0095229E">
        <w:t>Семейкинского</w:t>
      </w:r>
      <w:proofErr w:type="spellEnd"/>
      <w:r w:rsidRPr="0095229E">
        <w:t xml:space="preserve"> сельского поселения и их краткие характеристики представлены в таблице</w:t>
      </w:r>
    </w:p>
    <w:p w:rsidR="0095229E" w:rsidRPr="00C11453" w:rsidRDefault="0095229E" w:rsidP="0095229E">
      <w:pPr>
        <w:pStyle w:val="7"/>
      </w:pPr>
      <w:r w:rsidRPr="00C11453">
        <w:t>Таблица 2.</w:t>
      </w:r>
      <w:r>
        <w:t>2</w:t>
      </w:r>
      <w:r w:rsidRPr="00C11453">
        <w:t>.</w:t>
      </w:r>
      <w:r>
        <w:t>5.1</w:t>
      </w:r>
    </w:p>
    <w:tbl>
      <w:tblPr>
        <w:tblStyle w:val="afb"/>
        <w:tblW w:w="9967" w:type="dxa"/>
        <w:jc w:val="center"/>
        <w:tblLayout w:type="fixed"/>
        <w:tblLook w:val="0000" w:firstRow="0" w:lastRow="0" w:firstColumn="0" w:lastColumn="0" w:noHBand="0" w:noVBand="0"/>
      </w:tblPr>
      <w:tblGrid>
        <w:gridCol w:w="557"/>
        <w:gridCol w:w="1144"/>
        <w:gridCol w:w="1843"/>
        <w:gridCol w:w="851"/>
        <w:gridCol w:w="1275"/>
        <w:gridCol w:w="1013"/>
        <w:gridCol w:w="972"/>
        <w:gridCol w:w="1155"/>
        <w:gridCol w:w="1157"/>
      </w:tblGrid>
      <w:tr w:rsidR="00CF223F" w:rsidRPr="0095229E" w:rsidTr="00CF223F">
        <w:trPr>
          <w:cantSplit/>
          <w:trHeight w:val="1134"/>
          <w:tblHeader/>
          <w:jc w:val="center"/>
        </w:trPr>
        <w:tc>
          <w:tcPr>
            <w:tcW w:w="557" w:type="dxa"/>
            <w:vMerge w:val="restart"/>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 п/п</w:t>
            </w:r>
          </w:p>
          <w:p w:rsidR="00CF223F" w:rsidRPr="0095229E" w:rsidRDefault="00CF223F" w:rsidP="0095229E">
            <w:pPr>
              <w:jc w:val="center"/>
              <w:rPr>
                <w:rStyle w:val="FontStyle144"/>
                <w:b/>
                <w:sz w:val="24"/>
                <w:szCs w:val="24"/>
              </w:rPr>
            </w:pPr>
          </w:p>
          <w:p w:rsidR="00CF223F" w:rsidRPr="0095229E" w:rsidRDefault="00CF223F" w:rsidP="0095229E">
            <w:pPr>
              <w:jc w:val="center"/>
              <w:rPr>
                <w:rStyle w:val="FontStyle144"/>
                <w:b/>
                <w:sz w:val="24"/>
                <w:szCs w:val="24"/>
              </w:rPr>
            </w:pPr>
          </w:p>
        </w:tc>
        <w:tc>
          <w:tcPr>
            <w:tcW w:w="1144" w:type="dxa"/>
            <w:vMerge w:val="restart"/>
            <w:textDirection w:val="btLr"/>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Сведения о собственнике,</w:t>
            </w:r>
          </w:p>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владельце автомобильной дороги</w:t>
            </w:r>
          </w:p>
        </w:tc>
        <w:tc>
          <w:tcPr>
            <w:tcW w:w="1843" w:type="dxa"/>
            <w:vMerge w:val="restart"/>
            <w:textDirection w:val="btLr"/>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Наименование автомобильной дороги</w:t>
            </w:r>
          </w:p>
        </w:tc>
        <w:tc>
          <w:tcPr>
            <w:tcW w:w="851" w:type="dxa"/>
            <w:vMerge w:val="restart"/>
            <w:textDirection w:val="btLr"/>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Идентификацион</w:t>
            </w:r>
            <w:r w:rsidRPr="0095229E">
              <w:rPr>
                <w:rStyle w:val="FontStyle144"/>
                <w:b/>
                <w:sz w:val="24"/>
                <w:szCs w:val="24"/>
              </w:rPr>
              <w:softHyphen/>
              <w:t>ный номер дороги</w:t>
            </w:r>
          </w:p>
        </w:tc>
        <w:tc>
          <w:tcPr>
            <w:tcW w:w="1275" w:type="dxa"/>
            <w:vMerge w:val="restart"/>
            <w:textDirection w:val="btLr"/>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Протяжен</w:t>
            </w:r>
            <w:r w:rsidRPr="0095229E">
              <w:rPr>
                <w:rStyle w:val="FontStyle144"/>
                <w:b/>
                <w:sz w:val="24"/>
                <w:szCs w:val="24"/>
              </w:rPr>
              <w:softHyphen/>
              <w:t>ность автомобиль</w:t>
            </w:r>
            <w:r w:rsidRPr="0095229E">
              <w:rPr>
                <w:rStyle w:val="FontStyle144"/>
                <w:b/>
                <w:sz w:val="24"/>
                <w:szCs w:val="24"/>
              </w:rPr>
              <w:softHyphen/>
              <w:t>ной дороги в границах</w:t>
            </w:r>
          </w:p>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зоны содержания, км</w:t>
            </w:r>
          </w:p>
        </w:tc>
        <w:tc>
          <w:tcPr>
            <w:tcW w:w="1985" w:type="dxa"/>
            <w:gridSpan w:val="2"/>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Сведения о соответствии автомобильной</w:t>
            </w:r>
          </w:p>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 xml:space="preserve">дороги и её участков </w:t>
            </w:r>
            <w:proofErr w:type="spellStart"/>
            <w:r w:rsidRPr="0095229E">
              <w:rPr>
                <w:rStyle w:val="FontStyle144"/>
                <w:b/>
                <w:sz w:val="24"/>
                <w:szCs w:val="24"/>
              </w:rPr>
              <w:t>техн</w:t>
            </w:r>
            <w:proofErr w:type="spellEnd"/>
            <w:r w:rsidRPr="0095229E">
              <w:rPr>
                <w:rStyle w:val="FontStyle144"/>
                <w:b/>
                <w:sz w:val="24"/>
                <w:szCs w:val="24"/>
              </w:rPr>
              <w:t>. характер, класса и категория автодороги</w:t>
            </w:r>
          </w:p>
        </w:tc>
        <w:tc>
          <w:tcPr>
            <w:tcW w:w="1155" w:type="dxa"/>
            <w:vMerge w:val="restart"/>
            <w:textDirection w:val="btLr"/>
            <w:vAlign w:val="center"/>
          </w:tcPr>
          <w:p w:rsidR="00CF223F" w:rsidRPr="0095229E" w:rsidRDefault="00CF223F" w:rsidP="0095229E">
            <w:pPr>
              <w:pStyle w:val="Style42"/>
              <w:widowControl/>
              <w:spacing w:line="240" w:lineRule="auto"/>
              <w:ind w:left="113" w:right="113"/>
              <w:rPr>
                <w:rStyle w:val="FontStyle144"/>
                <w:b/>
                <w:sz w:val="24"/>
                <w:szCs w:val="24"/>
              </w:rPr>
            </w:pPr>
            <w:r w:rsidRPr="0095229E">
              <w:rPr>
                <w:rStyle w:val="FontStyle144"/>
                <w:b/>
                <w:sz w:val="24"/>
                <w:szCs w:val="24"/>
              </w:rPr>
              <w:t>Вид разрешенного использования</w:t>
            </w:r>
          </w:p>
        </w:tc>
        <w:tc>
          <w:tcPr>
            <w:tcW w:w="1157" w:type="dxa"/>
            <w:vMerge w:val="restart"/>
            <w:textDirection w:val="btLr"/>
            <w:vAlign w:val="center"/>
          </w:tcPr>
          <w:p w:rsidR="00CF223F" w:rsidRPr="0095229E" w:rsidRDefault="00CF223F" w:rsidP="0095229E">
            <w:pPr>
              <w:pStyle w:val="Style42"/>
              <w:widowControl/>
              <w:spacing w:line="240" w:lineRule="auto"/>
              <w:ind w:left="113" w:right="113"/>
              <w:rPr>
                <w:rStyle w:val="FontStyle144"/>
                <w:b/>
                <w:sz w:val="24"/>
                <w:szCs w:val="24"/>
              </w:rPr>
            </w:pPr>
            <w:r w:rsidRPr="0095229E">
              <w:rPr>
                <w:rStyle w:val="FontStyle144"/>
                <w:b/>
                <w:sz w:val="24"/>
                <w:szCs w:val="24"/>
              </w:rPr>
              <w:t>Иные сведения</w:t>
            </w:r>
          </w:p>
        </w:tc>
      </w:tr>
      <w:tr w:rsidR="00CF223F" w:rsidRPr="0095229E" w:rsidTr="00CF223F">
        <w:trPr>
          <w:tblHeader/>
          <w:jc w:val="center"/>
        </w:trPr>
        <w:tc>
          <w:tcPr>
            <w:tcW w:w="557" w:type="dxa"/>
            <w:vMerge/>
            <w:vAlign w:val="center"/>
          </w:tcPr>
          <w:p w:rsidR="00CF223F" w:rsidRPr="0095229E" w:rsidRDefault="00CF223F" w:rsidP="0095229E">
            <w:pPr>
              <w:jc w:val="center"/>
              <w:rPr>
                <w:rStyle w:val="FontStyle144"/>
                <w:b/>
                <w:sz w:val="24"/>
                <w:szCs w:val="24"/>
              </w:rPr>
            </w:pPr>
          </w:p>
        </w:tc>
        <w:tc>
          <w:tcPr>
            <w:tcW w:w="1144" w:type="dxa"/>
            <w:vMerge/>
            <w:vAlign w:val="center"/>
          </w:tcPr>
          <w:p w:rsidR="00CF223F" w:rsidRPr="0095229E" w:rsidRDefault="00CF223F" w:rsidP="0095229E">
            <w:pPr>
              <w:jc w:val="center"/>
              <w:rPr>
                <w:rStyle w:val="FontStyle144"/>
                <w:b/>
                <w:sz w:val="24"/>
                <w:szCs w:val="24"/>
              </w:rPr>
            </w:pPr>
          </w:p>
        </w:tc>
        <w:tc>
          <w:tcPr>
            <w:tcW w:w="1843" w:type="dxa"/>
            <w:vMerge/>
            <w:vAlign w:val="center"/>
          </w:tcPr>
          <w:p w:rsidR="00CF223F" w:rsidRPr="0095229E" w:rsidRDefault="00CF223F" w:rsidP="0095229E">
            <w:pPr>
              <w:jc w:val="center"/>
              <w:rPr>
                <w:rStyle w:val="FontStyle144"/>
                <w:b/>
                <w:sz w:val="24"/>
                <w:szCs w:val="24"/>
              </w:rPr>
            </w:pPr>
          </w:p>
        </w:tc>
        <w:tc>
          <w:tcPr>
            <w:tcW w:w="851" w:type="dxa"/>
            <w:vMerge/>
            <w:vAlign w:val="center"/>
          </w:tcPr>
          <w:p w:rsidR="00CF223F" w:rsidRPr="0095229E" w:rsidRDefault="00CF223F" w:rsidP="0095229E">
            <w:pPr>
              <w:jc w:val="center"/>
              <w:rPr>
                <w:rStyle w:val="FontStyle144"/>
                <w:b/>
                <w:sz w:val="24"/>
                <w:szCs w:val="24"/>
              </w:rPr>
            </w:pPr>
          </w:p>
        </w:tc>
        <w:tc>
          <w:tcPr>
            <w:tcW w:w="1275" w:type="dxa"/>
            <w:vMerge/>
            <w:vAlign w:val="center"/>
          </w:tcPr>
          <w:p w:rsidR="00CF223F" w:rsidRPr="0095229E" w:rsidRDefault="00CF223F" w:rsidP="0095229E">
            <w:pPr>
              <w:jc w:val="center"/>
              <w:rPr>
                <w:rStyle w:val="FontStyle144"/>
                <w:b/>
                <w:sz w:val="24"/>
                <w:szCs w:val="24"/>
              </w:rPr>
            </w:pPr>
          </w:p>
        </w:tc>
        <w:tc>
          <w:tcPr>
            <w:tcW w:w="1013" w:type="dxa"/>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класс дороги</w:t>
            </w:r>
          </w:p>
        </w:tc>
        <w:tc>
          <w:tcPr>
            <w:tcW w:w="972" w:type="dxa"/>
            <w:vAlign w:val="center"/>
          </w:tcPr>
          <w:p w:rsidR="00CF223F" w:rsidRPr="0095229E" w:rsidRDefault="00CF223F" w:rsidP="0095229E">
            <w:pPr>
              <w:pStyle w:val="Style42"/>
              <w:widowControl/>
              <w:spacing w:line="240" w:lineRule="auto"/>
              <w:rPr>
                <w:rStyle w:val="FontStyle144"/>
                <w:b/>
                <w:sz w:val="24"/>
                <w:szCs w:val="24"/>
              </w:rPr>
            </w:pPr>
            <w:r w:rsidRPr="0095229E">
              <w:rPr>
                <w:rStyle w:val="FontStyle144"/>
                <w:b/>
                <w:sz w:val="24"/>
                <w:szCs w:val="24"/>
              </w:rPr>
              <w:t>категория дороги</w:t>
            </w:r>
          </w:p>
        </w:tc>
        <w:tc>
          <w:tcPr>
            <w:tcW w:w="1155" w:type="dxa"/>
            <w:vMerge/>
            <w:vAlign w:val="center"/>
          </w:tcPr>
          <w:p w:rsidR="00CF223F" w:rsidRPr="0095229E" w:rsidRDefault="00CF223F" w:rsidP="0095229E">
            <w:pPr>
              <w:pStyle w:val="Style115"/>
              <w:widowControl/>
              <w:jc w:val="center"/>
              <w:rPr>
                <w:b/>
              </w:rPr>
            </w:pPr>
          </w:p>
        </w:tc>
        <w:tc>
          <w:tcPr>
            <w:tcW w:w="1157" w:type="dxa"/>
            <w:vMerge/>
            <w:vAlign w:val="center"/>
          </w:tcPr>
          <w:p w:rsidR="00CF223F" w:rsidRPr="0095229E" w:rsidRDefault="00CF223F" w:rsidP="0095229E">
            <w:pPr>
              <w:pStyle w:val="Style115"/>
              <w:widowControl/>
              <w:jc w:val="center"/>
              <w:rPr>
                <w:b/>
              </w:rPr>
            </w:pPr>
          </w:p>
        </w:tc>
      </w:tr>
      <w:tr w:rsidR="0095229E" w:rsidRPr="0095229E" w:rsidTr="00CF223F">
        <w:trPr>
          <w:tblHeader/>
          <w:jc w:val="center"/>
        </w:trPr>
        <w:tc>
          <w:tcPr>
            <w:tcW w:w="557"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1</w:t>
            </w:r>
          </w:p>
        </w:tc>
        <w:tc>
          <w:tcPr>
            <w:tcW w:w="1144"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2</w:t>
            </w:r>
          </w:p>
        </w:tc>
        <w:tc>
          <w:tcPr>
            <w:tcW w:w="1843"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3</w:t>
            </w:r>
          </w:p>
        </w:tc>
        <w:tc>
          <w:tcPr>
            <w:tcW w:w="851"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4</w:t>
            </w:r>
          </w:p>
        </w:tc>
        <w:tc>
          <w:tcPr>
            <w:tcW w:w="1275"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5</w:t>
            </w:r>
          </w:p>
        </w:tc>
        <w:tc>
          <w:tcPr>
            <w:tcW w:w="1013"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6</w:t>
            </w:r>
          </w:p>
        </w:tc>
        <w:tc>
          <w:tcPr>
            <w:tcW w:w="972"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7</w:t>
            </w:r>
          </w:p>
        </w:tc>
        <w:tc>
          <w:tcPr>
            <w:tcW w:w="1155" w:type="dxa"/>
            <w:vAlign w:val="center"/>
          </w:tcPr>
          <w:p w:rsidR="0095229E" w:rsidRPr="0095229E" w:rsidRDefault="0095229E" w:rsidP="0095229E">
            <w:pPr>
              <w:pStyle w:val="Style40"/>
              <w:widowControl/>
              <w:jc w:val="center"/>
              <w:rPr>
                <w:rStyle w:val="FontStyle158"/>
                <w:rFonts w:ascii="Times New Roman" w:cs="Times New Roman"/>
                <w:sz w:val="24"/>
                <w:szCs w:val="24"/>
              </w:rPr>
            </w:pPr>
            <w:r w:rsidRPr="0095229E">
              <w:rPr>
                <w:rStyle w:val="FontStyle158"/>
                <w:rFonts w:ascii="Times New Roman" w:cs="Times New Roman"/>
                <w:sz w:val="24"/>
                <w:szCs w:val="24"/>
              </w:rPr>
              <w:t>8</w:t>
            </w:r>
          </w:p>
        </w:tc>
        <w:tc>
          <w:tcPr>
            <w:tcW w:w="1157" w:type="dxa"/>
            <w:vAlign w:val="center"/>
          </w:tcPr>
          <w:p w:rsidR="0095229E" w:rsidRPr="0095229E" w:rsidRDefault="0095229E" w:rsidP="0095229E">
            <w:pPr>
              <w:pStyle w:val="Style42"/>
              <w:widowControl/>
              <w:spacing w:line="240" w:lineRule="auto"/>
              <w:rPr>
                <w:rStyle w:val="FontStyle144"/>
                <w:b/>
                <w:sz w:val="24"/>
                <w:szCs w:val="24"/>
              </w:rPr>
            </w:pPr>
            <w:r w:rsidRPr="0095229E">
              <w:rPr>
                <w:rStyle w:val="FontStyle144"/>
                <w:b/>
                <w:sz w:val="24"/>
                <w:szCs w:val="24"/>
              </w:rPr>
              <w:t>9</w:t>
            </w:r>
          </w:p>
        </w:tc>
      </w:tr>
      <w:tr w:rsidR="0095229E" w:rsidRPr="0095229E" w:rsidTr="00CF223F">
        <w:trPr>
          <w:jc w:val="center"/>
        </w:trPr>
        <w:tc>
          <w:tcPr>
            <w:tcW w:w="557"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1</w:t>
            </w:r>
          </w:p>
        </w:tc>
        <w:tc>
          <w:tcPr>
            <w:tcW w:w="1144"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Государственная</w:t>
            </w:r>
          </w:p>
        </w:tc>
        <w:tc>
          <w:tcPr>
            <w:tcW w:w="1843"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Автомобильная дорога общего пользования федерального значения Р-152 «Ростов -Нижний Новгород»</w:t>
            </w:r>
          </w:p>
        </w:tc>
        <w:tc>
          <w:tcPr>
            <w:tcW w:w="851"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н/д</w:t>
            </w:r>
          </w:p>
        </w:tc>
        <w:tc>
          <w:tcPr>
            <w:tcW w:w="1275"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н/д</w:t>
            </w:r>
          </w:p>
        </w:tc>
        <w:tc>
          <w:tcPr>
            <w:tcW w:w="1013" w:type="dxa"/>
          </w:tcPr>
          <w:p w:rsidR="0095229E" w:rsidRPr="0095229E" w:rsidRDefault="0095229E" w:rsidP="0095229E">
            <w:pPr>
              <w:pStyle w:val="Style43"/>
              <w:widowControl/>
              <w:jc w:val="center"/>
              <w:rPr>
                <w:rStyle w:val="FontStyle142"/>
              </w:rPr>
            </w:pPr>
            <w:r w:rsidRPr="0095229E">
              <w:rPr>
                <w:rStyle w:val="FontStyle142"/>
              </w:rPr>
              <w:t>-</w:t>
            </w:r>
          </w:p>
        </w:tc>
        <w:tc>
          <w:tcPr>
            <w:tcW w:w="972"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II</w:t>
            </w:r>
          </w:p>
        </w:tc>
        <w:tc>
          <w:tcPr>
            <w:tcW w:w="1155" w:type="dxa"/>
          </w:tcPr>
          <w:p w:rsidR="0095229E" w:rsidRPr="0095229E" w:rsidRDefault="0095229E" w:rsidP="0095229E">
            <w:pPr>
              <w:pStyle w:val="Style43"/>
              <w:widowControl/>
              <w:jc w:val="center"/>
              <w:rPr>
                <w:rStyle w:val="FontStyle142"/>
              </w:rPr>
            </w:pPr>
            <w:r w:rsidRPr="0095229E">
              <w:rPr>
                <w:rStyle w:val="FontStyle142"/>
              </w:rPr>
              <w:t>-</w:t>
            </w:r>
          </w:p>
        </w:tc>
        <w:tc>
          <w:tcPr>
            <w:tcW w:w="1157" w:type="dxa"/>
          </w:tcPr>
          <w:p w:rsidR="0095229E" w:rsidRPr="0095229E" w:rsidRDefault="0095229E" w:rsidP="0095229E">
            <w:pPr>
              <w:pStyle w:val="Style56"/>
              <w:widowControl/>
              <w:jc w:val="center"/>
              <w:rPr>
                <w:rStyle w:val="FontStyle143"/>
              </w:rPr>
            </w:pPr>
            <w:r w:rsidRPr="0095229E">
              <w:rPr>
                <w:rStyle w:val="FontStyle143"/>
              </w:rPr>
              <w:t>-</w:t>
            </w:r>
          </w:p>
        </w:tc>
      </w:tr>
      <w:tr w:rsidR="0095229E" w:rsidRPr="0095229E" w:rsidTr="00CF223F">
        <w:trPr>
          <w:jc w:val="center"/>
        </w:trPr>
        <w:tc>
          <w:tcPr>
            <w:tcW w:w="557"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2</w:t>
            </w:r>
          </w:p>
        </w:tc>
        <w:tc>
          <w:tcPr>
            <w:tcW w:w="1144"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Государственная</w:t>
            </w:r>
          </w:p>
        </w:tc>
        <w:tc>
          <w:tcPr>
            <w:tcW w:w="1843"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Автомобильная дорога общего пользования регионального значения Р-71 «Ковров -Кинешма»</w:t>
            </w:r>
          </w:p>
        </w:tc>
        <w:tc>
          <w:tcPr>
            <w:tcW w:w="851"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н/д</w:t>
            </w:r>
          </w:p>
        </w:tc>
        <w:tc>
          <w:tcPr>
            <w:tcW w:w="1275"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н/д</w:t>
            </w:r>
          </w:p>
        </w:tc>
        <w:tc>
          <w:tcPr>
            <w:tcW w:w="1013" w:type="dxa"/>
          </w:tcPr>
          <w:p w:rsidR="0095229E" w:rsidRPr="0095229E" w:rsidRDefault="0095229E" w:rsidP="0095229E">
            <w:pPr>
              <w:pStyle w:val="Style56"/>
              <w:widowControl/>
              <w:jc w:val="center"/>
              <w:rPr>
                <w:rStyle w:val="FontStyle143"/>
              </w:rPr>
            </w:pPr>
            <w:r w:rsidRPr="0095229E">
              <w:rPr>
                <w:rStyle w:val="FontStyle143"/>
              </w:rPr>
              <w:t>-</w:t>
            </w:r>
          </w:p>
        </w:tc>
        <w:tc>
          <w:tcPr>
            <w:tcW w:w="972" w:type="dxa"/>
          </w:tcPr>
          <w:p w:rsidR="0095229E" w:rsidRPr="0095229E" w:rsidRDefault="0095229E" w:rsidP="0095229E">
            <w:pPr>
              <w:pStyle w:val="Style42"/>
              <w:widowControl/>
              <w:spacing w:line="240" w:lineRule="auto"/>
              <w:rPr>
                <w:rStyle w:val="FontStyle144"/>
                <w:sz w:val="24"/>
                <w:szCs w:val="24"/>
              </w:rPr>
            </w:pPr>
            <w:r w:rsidRPr="0095229E">
              <w:rPr>
                <w:rStyle w:val="FontStyle144"/>
                <w:sz w:val="24"/>
                <w:szCs w:val="24"/>
              </w:rPr>
              <w:t>II</w:t>
            </w:r>
          </w:p>
        </w:tc>
        <w:tc>
          <w:tcPr>
            <w:tcW w:w="1155" w:type="dxa"/>
          </w:tcPr>
          <w:p w:rsidR="0095229E" w:rsidRPr="0095229E" w:rsidRDefault="0095229E" w:rsidP="0095229E">
            <w:pPr>
              <w:pStyle w:val="Style115"/>
              <w:widowControl/>
            </w:pPr>
          </w:p>
        </w:tc>
        <w:tc>
          <w:tcPr>
            <w:tcW w:w="1157" w:type="dxa"/>
          </w:tcPr>
          <w:p w:rsidR="0095229E" w:rsidRPr="0095229E" w:rsidRDefault="0095229E" w:rsidP="0095229E">
            <w:pPr>
              <w:pStyle w:val="Style56"/>
              <w:widowControl/>
              <w:jc w:val="center"/>
              <w:rPr>
                <w:rStyle w:val="FontStyle143"/>
              </w:rPr>
            </w:pPr>
            <w:r w:rsidRPr="0095229E">
              <w:rPr>
                <w:rStyle w:val="FontStyle143"/>
              </w:rPr>
              <w:t>-</w:t>
            </w:r>
          </w:p>
        </w:tc>
      </w:tr>
      <w:tr w:rsidR="0095229E" w:rsidRPr="0095229E" w:rsidTr="00CF223F">
        <w:trPr>
          <w:jc w:val="center"/>
        </w:trPr>
        <w:tc>
          <w:tcPr>
            <w:tcW w:w="557" w:type="dxa"/>
          </w:tcPr>
          <w:p w:rsidR="0095229E" w:rsidRPr="0095229E" w:rsidRDefault="0095229E" w:rsidP="0095229E">
            <w:pPr>
              <w:pStyle w:val="Style115"/>
              <w:widowControl/>
            </w:pPr>
          </w:p>
        </w:tc>
        <w:tc>
          <w:tcPr>
            <w:tcW w:w="1144" w:type="dxa"/>
          </w:tcPr>
          <w:p w:rsidR="0095229E" w:rsidRPr="0095229E" w:rsidRDefault="0095229E" w:rsidP="0095229E">
            <w:pPr>
              <w:pStyle w:val="Style115"/>
              <w:widowControl/>
            </w:pPr>
          </w:p>
        </w:tc>
        <w:tc>
          <w:tcPr>
            <w:tcW w:w="1843" w:type="dxa"/>
          </w:tcPr>
          <w:p w:rsidR="0095229E" w:rsidRPr="0095229E" w:rsidRDefault="0095229E" w:rsidP="0095229E">
            <w:pPr>
              <w:pStyle w:val="Style109"/>
              <w:widowControl/>
              <w:spacing w:line="240" w:lineRule="auto"/>
              <w:rPr>
                <w:rStyle w:val="FontStyle162"/>
                <w:sz w:val="24"/>
                <w:szCs w:val="24"/>
              </w:rPr>
            </w:pPr>
            <w:r w:rsidRPr="0095229E">
              <w:rPr>
                <w:rStyle w:val="FontStyle162"/>
                <w:sz w:val="24"/>
                <w:szCs w:val="24"/>
              </w:rPr>
              <w:t xml:space="preserve">Итого автомобильные дороги общего пользования </w:t>
            </w:r>
            <w:r w:rsidRPr="0095229E">
              <w:rPr>
                <w:rStyle w:val="FontStyle162"/>
                <w:sz w:val="24"/>
                <w:szCs w:val="24"/>
              </w:rPr>
              <w:lastRenderedPageBreak/>
              <w:t>межмуниципального значения</w:t>
            </w:r>
          </w:p>
        </w:tc>
        <w:tc>
          <w:tcPr>
            <w:tcW w:w="851" w:type="dxa"/>
          </w:tcPr>
          <w:p w:rsidR="0095229E" w:rsidRPr="0095229E" w:rsidRDefault="0095229E" w:rsidP="0095229E">
            <w:pPr>
              <w:pStyle w:val="Style115"/>
              <w:widowControl/>
            </w:pPr>
          </w:p>
        </w:tc>
        <w:tc>
          <w:tcPr>
            <w:tcW w:w="1275" w:type="dxa"/>
          </w:tcPr>
          <w:p w:rsidR="0095229E" w:rsidRPr="0095229E" w:rsidRDefault="0095229E" w:rsidP="0095229E">
            <w:pPr>
              <w:pStyle w:val="Style43"/>
              <w:widowControl/>
              <w:jc w:val="center"/>
              <w:rPr>
                <w:rStyle w:val="FontStyle142"/>
              </w:rPr>
            </w:pPr>
            <w:r w:rsidRPr="0095229E">
              <w:rPr>
                <w:rStyle w:val="FontStyle142"/>
              </w:rPr>
              <w:t>-</w:t>
            </w:r>
          </w:p>
        </w:tc>
        <w:tc>
          <w:tcPr>
            <w:tcW w:w="1013" w:type="dxa"/>
          </w:tcPr>
          <w:p w:rsidR="0095229E" w:rsidRPr="0095229E" w:rsidRDefault="0095229E" w:rsidP="0095229E">
            <w:pPr>
              <w:pStyle w:val="Style115"/>
              <w:widowControl/>
            </w:pPr>
          </w:p>
        </w:tc>
        <w:tc>
          <w:tcPr>
            <w:tcW w:w="972" w:type="dxa"/>
          </w:tcPr>
          <w:p w:rsidR="0095229E" w:rsidRPr="0095229E" w:rsidRDefault="0095229E" w:rsidP="0095229E">
            <w:pPr>
              <w:pStyle w:val="Style115"/>
              <w:widowControl/>
            </w:pPr>
          </w:p>
        </w:tc>
        <w:tc>
          <w:tcPr>
            <w:tcW w:w="1155" w:type="dxa"/>
          </w:tcPr>
          <w:p w:rsidR="0095229E" w:rsidRPr="0095229E" w:rsidRDefault="0095229E" w:rsidP="0095229E">
            <w:pPr>
              <w:pStyle w:val="Style115"/>
              <w:widowControl/>
            </w:pPr>
          </w:p>
        </w:tc>
        <w:tc>
          <w:tcPr>
            <w:tcW w:w="1157" w:type="dxa"/>
          </w:tcPr>
          <w:p w:rsidR="0095229E" w:rsidRPr="0095229E" w:rsidRDefault="0095229E" w:rsidP="0095229E">
            <w:pPr>
              <w:pStyle w:val="Style115"/>
              <w:widowControl/>
            </w:pPr>
          </w:p>
        </w:tc>
      </w:tr>
    </w:tbl>
    <w:p w:rsidR="0095229E" w:rsidRDefault="0095229E" w:rsidP="00A521B0">
      <w:pPr>
        <w:tabs>
          <w:tab w:val="left" w:pos="742"/>
        </w:tabs>
        <w:ind w:right="57" w:firstLine="709"/>
        <w:jc w:val="both"/>
      </w:pPr>
    </w:p>
    <w:p w:rsidR="0095229E" w:rsidRDefault="0095229E" w:rsidP="00A521B0">
      <w:pPr>
        <w:tabs>
          <w:tab w:val="left" w:pos="742"/>
        </w:tabs>
        <w:ind w:right="57" w:firstLine="709"/>
        <w:jc w:val="both"/>
      </w:pPr>
      <w:r w:rsidRPr="0095229E">
        <w:t xml:space="preserve">Перечень автомобильных дорог местного значения между населенными пунктами в границах </w:t>
      </w:r>
      <w:proofErr w:type="spellStart"/>
      <w:r w:rsidRPr="0095229E">
        <w:t>Семейкинского</w:t>
      </w:r>
      <w:proofErr w:type="spellEnd"/>
      <w:r w:rsidRPr="0095229E">
        <w:t xml:space="preserve"> сельского поселения Шуйского муниципального района Ивановской области и их краткие характеристики, представлены в таблице</w:t>
      </w:r>
    </w:p>
    <w:p w:rsidR="00CF223F" w:rsidRPr="00C11453" w:rsidRDefault="00CF223F" w:rsidP="00CF223F">
      <w:pPr>
        <w:pStyle w:val="7"/>
      </w:pPr>
      <w:r w:rsidRPr="00C11453">
        <w:t>Таблица 2.</w:t>
      </w:r>
      <w:r>
        <w:t>2</w:t>
      </w:r>
      <w:r w:rsidRPr="00C11453">
        <w:t>.</w:t>
      </w:r>
      <w:r>
        <w:t>5.2</w:t>
      </w:r>
    </w:p>
    <w:tbl>
      <w:tblPr>
        <w:tblStyle w:val="afb"/>
        <w:tblW w:w="10598" w:type="dxa"/>
        <w:jc w:val="center"/>
        <w:tblLayout w:type="fixed"/>
        <w:tblLook w:val="0000" w:firstRow="0" w:lastRow="0" w:firstColumn="0" w:lastColumn="0" w:noHBand="0" w:noVBand="0"/>
      </w:tblPr>
      <w:tblGrid>
        <w:gridCol w:w="557"/>
        <w:gridCol w:w="1111"/>
        <w:gridCol w:w="1984"/>
        <w:gridCol w:w="1559"/>
        <w:gridCol w:w="1276"/>
        <w:gridCol w:w="922"/>
        <w:gridCol w:w="1234"/>
        <w:gridCol w:w="1104"/>
        <w:gridCol w:w="851"/>
      </w:tblGrid>
      <w:tr w:rsidR="00CF223F" w:rsidRPr="00CF223F" w:rsidTr="00CF223F">
        <w:trPr>
          <w:tblHeader/>
          <w:jc w:val="center"/>
        </w:trPr>
        <w:tc>
          <w:tcPr>
            <w:tcW w:w="557"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 п/п</w:t>
            </w:r>
          </w:p>
          <w:p w:rsidR="00CF223F" w:rsidRPr="00CF223F" w:rsidRDefault="00CF223F" w:rsidP="00CF223F">
            <w:pPr>
              <w:ind w:left="113" w:right="113"/>
              <w:jc w:val="center"/>
              <w:rPr>
                <w:rStyle w:val="FontStyle144"/>
                <w:b/>
                <w:sz w:val="24"/>
                <w:szCs w:val="24"/>
              </w:rPr>
            </w:pPr>
          </w:p>
        </w:tc>
        <w:tc>
          <w:tcPr>
            <w:tcW w:w="1111"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Сведения о собственнике,</w:t>
            </w:r>
            <w:r>
              <w:rPr>
                <w:rStyle w:val="FontStyle144"/>
                <w:b/>
                <w:sz w:val="24"/>
                <w:szCs w:val="24"/>
              </w:rPr>
              <w:t xml:space="preserve"> </w:t>
            </w:r>
            <w:r w:rsidRPr="00CF223F">
              <w:rPr>
                <w:rStyle w:val="FontStyle144"/>
                <w:b/>
                <w:sz w:val="24"/>
                <w:szCs w:val="24"/>
              </w:rPr>
              <w:t>владельце автомобильной дороги</w:t>
            </w:r>
            <w:r>
              <w:rPr>
                <w:rStyle w:val="FontStyle144"/>
                <w:b/>
                <w:sz w:val="24"/>
                <w:szCs w:val="24"/>
              </w:rPr>
              <w:t xml:space="preserve"> </w:t>
            </w:r>
          </w:p>
        </w:tc>
        <w:tc>
          <w:tcPr>
            <w:tcW w:w="1984"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Наименование автомобильной дороги</w:t>
            </w:r>
          </w:p>
        </w:tc>
        <w:tc>
          <w:tcPr>
            <w:tcW w:w="1559"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Идентификацион</w:t>
            </w:r>
            <w:r w:rsidRPr="00CF223F">
              <w:rPr>
                <w:rStyle w:val="FontStyle144"/>
                <w:b/>
                <w:sz w:val="24"/>
                <w:szCs w:val="24"/>
              </w:rPr>
              <w:softHyphen/>
              <w:t>ный номер дороги</w:t>
            </w:r>
          </w:p>
        </w:tc>
        <w:tc>
          <w:tcPr>
            <w:tcW w:w="1276"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Протяжен</w:t>
            </w:r>
            <w:r w:rsidRPr="00CF223F">
              <w:rPr>
                <w:rStyle w:val="FontStyle144"/>
                <w:b/>
                <w:sz w:val="24"/>
                <w:szCs w:val="24"/>
              </w:rPr>
              <w:softHyphen/>
              <w:t>ность автомобиль</w:t>
            </w:r>
            <w:r w:rsidRPr="00CF223F">
              <w:rPr>
                <w:rStyle w:val="FontStyle144"/>
                <w:b/>
                <w:sz w:val="24"/>
                <w:szCs w:val="24"/>
              </w:rPr>
              <w:softHyphen/>
              <w:t>ной дороги в границах</w:t>
            </w:r>
            <w:r>
              <w:rPr>
                <w:rStyle w:val="FontStyle144"/>
                <w:b/>
                <w:sz w:val="24"/>
                <w:szCs w:val="24"/>
              </w:rPr>
              <w:t xml:space="preserve"> </w:t>
            </w:r>
            <w:r w:rsidRPr="00CF223F">
              <w:rPr>
                <w:rStyle w:val="FontStyle144"/>
                <w:b/>
                <w:sz w:val="24"/>
                <w:szCs w:val="24"/>
              </w:rPr>
              <w:t xml:space="preserve">зоны содержания, </w:t>
            </w:r>
            <w:proofErr w:type="spellStart"/>
            <w:r>
              <w:rPr>
                <w:rStyle w:val="FontStyle144"/>
                <w:b/>
                <w:sz w:val="24"/>
                <w:szCs w:val="24"/>
              </w:rPr>
              <w:t>кК</w:t>
            </w:r>
            <w:proofErr w:type="spellEnd"/>
            <w:r>
              <w:rPr>
                <w:rStyle w:val="FontStyle144"/>
                <w:b/>
                <w:sz w:val="24"/>
                <w:szCs w:val="24"/>
              </w:rPr>
              <w:t xml:space="preserve"> </w:t>
            </w:r>
          </w:p>
        </w:tc>
        <w:tc>
          <w:tcPr>
            <w:tcW w:w="2156" w:type="dxa"/>
            <w:gridSpan w:val="2"/>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Сведения о соответствии автомобильной</w:t>
            </w:r>
          </w:p>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 xml:space="preserve">дороги и её участков </w:t>
            </w:r>
            <w:proofErr w:type="spellStart"/>
            <w:r w:rsidRPr="00CF223F">
              <w:rPr>
                <w:rStyle w:val="FontStyle144"/>
                <w:b/>
                <w:sz w:val="24"/>
                <w:szCs w:val="24"/>
              </w:rPr>
              <w:t>техн</w:t>
            </w:r>
            <w:proofErr w:type="spellEnd"/>
            <w:r w:rsidRPr="00CF223F">
              <w:rPr>
                <w:rStyle w:val="FontStyle144"/>
                <w:b/>
                <w:sz w:val="24"/>
                <w:szCs w:val="24"/>
              </w:rPr>
              <w:t>. характер, класса и категория автодороги</w:t>
            </w:r>
          </w:p>
        </w:tc>
        <w:tc>
          <w:tcPr>
            <w:tcW w:w="1104"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Вид разрешенного использования</w:t>
            </w:r>
          </w:p>
        </w:tc>
        <w:tc>
          <w:tcPr>
            <w:tcW w:w="851" w:type="dxa"/>
            <w:vMerge w:val="restart"/>
            <w:textDirection w:val="btLr"/>
            <w:vAlign w:val="center"/>
          </w:tcPr>
          <w:p w:rsidR="00CF223F" w:rsidRPr="00CF223F" w:rsidRDefault="00CF223F" w:rsidP="00CF223F">
            <w:pPr>
              <w:pStyle w:val="Style42"/>
              <w:widowControl/>
              <w:spacing w:line="240" w:lineRule="auto"/>
              <w:ind w:left="113" w:right="113"/>
              <w:rPr>
                <w:rStyle w:val="FontStyle144"/>
                <w:b/>
                <w:sz w:val="24"/>
                <w:szCs w:val="24"/>
              </w:rPr>
            </w:pPr>
            <w:r w:rsidRPr="00CF223F">
              <w:rPr>
                <w:rStyle w:val="FontStyle144"/>
                <w:b/>
                <w:sz w:val="24"/>
                <w:szCs w:val="24"/>
              </w:rPr>
              <w:t>Иные сведения (Кадастровый номер)</w:t>
            </w:r>
          </w:p>
        </w:tc>
      </w:tr>
      <w:tr w:rsidR="00CF223F" w:rsidRPr="00CF223F" w:rsidTr="00CF223F">
        <w:trPr>
          <w:trHeight w:val="1345"/>
          <w:tblHeader/>
          <w:jc w:val="center"/>
        </w:trPr>
        <w:tc>
          <w:tcPr>
            <w:tcW w:w="557" w:type="dxa"/>
            <w:vMerge/>
            <w:vAlign w:val="center"/>
          </w:tcPr>
          <w:p w:rsidR="00CF223F" w:rsidRPr="00CF223F" w:rsidRDefault="00CF223F" w:rsidP="00CF223F">
            <w:pPr>
              <w:jc w:val="center"/>
              <w:rPr>
                <w:rStyle w:val="FontStyle144"/>
                <w:b/>
                <w:sz w:val="24"/>
                <w:szCs w:val="24"/>
              </w:rPr>
            </w:pPr>
          </w:p>
        </w:tc>
        <w:tc>
          <w:tcPr>
            <w:tcW w:w="1111" w:type="dxa"/>
            <w:vMerge/>
            <w:vAlign w:val="center"/>
          </w:tcPr>
          <w:p w:rsidR="00CF223F" w:rsidRPr="00CF223F" w:rsidRDefault="00CF223F" w:rsidP="00CF223F">
            <w:pPr>
              <w:jc w:val="center"/>
              <w:rPr>
                <w:rStyle w:val="FontStyle144"/>
                <w:b/>
                <w:sz w:val="24"/>
                <w:szCs w:val="24"/>
              </w:rPr>
            </w:pPr>
          </w:p>
        </w:tc>
        <w:tc>
          <w:tcPr>
            <w:tcW w:w="1984" w:type="dxa"/>
            <w:vMerge/>
            <w:vAlign w:val="center"/>
          </w:tcPr>
          <w:p w:rsidR="00CF223F" w:rsidRPr="00CF223F" w:rsidRDefault="00CF223F" w:rsidP="00CF223F">
            <w:pPr>
              <w:jc w:val="center"/>
              <w:rPr>
                <w:rStyle w:val="FontStyle144"/>
                <w:b/>
                <w:sz w:val="24"/>
                <w:szCs w:val="24"/>
              </w:rPr>
            </w:pPr>
          </w:p>
        </w:tc>
        <w:tc>
          <w:tcPr>
            <w:tcW w:w="1559" w:type="dxa"/>
            <w:vMerge/>
            <w:vAlign w:val="center"/>
          </w:tcPr>
          <w:p w:rsidR="00CF223F" w:rsidRPr="00CF223F" w:rsidRDefault="00CF223F" w:rsidP="00CF223F">
            <w:pPr>
              <w:jc w:val="center"/>
              <w:rPr>
                <w:rStyle w:val="FontStyle144"/>
                <w:b/>
                <w:sz w:val="24"/>
                <w:szCs w:val="24"/>
              </w:rPr>
            </w:pPr>
          </w:p>
        </w:tc>
        <w:tc>
          <w:tcPr>
            <w:tcW w:w="1276" w:type="dxa"/>
            <w:vMerge/>
            <w:vAlign w:val="center"/>
          </w:tcPr>
          <w:p w:rsidR="00CF223F" w:rsidRPr="00CF223F" w:rsidRDefault="00CF223F" w:rsidP="00CF223F">
            <w:pPr>
              <w:jc w:val="center"/>
              <w:rPr>
                <w:rStyle w:val="FontStyle144"/>
                <w:b/>
                <w:sz w:val="24"/>
                <w:szCs w:val="24"/>
              </w:rPr>
            </w:pPr>
          </w:p>
        </w:tc>
        <w:tc>
          <w:tcPr>
            <w:tcW w:w="922"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класс дороги</w:t>
            </w:r>
          </w:p>
        </w:tc>
        <w:tc>
          <w:tcPr>
            <w:tcW w:w="1234"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категория дороги</w:t>
            </w:r>
          </w:p>
        </w:tc>
        <w:tc>
          <w:tcPr>
            <w:tcW w:w="1104" w:type="dxa"/>
            <w:vMerge/>
            <w:vAlign w:val="center"/>
          </w:tcPr>
          <w:p w:rsidR="00CF223F" w:rsidRPr="00CF223F" w:rsidRDefault="00CF223F" w:rsidP="00CF223F">
            <w:pPr>
              <w:pStyle w:val="Style115"/>
              <w:widowControl/>
              <w:jc w:val="center"/>
              <w:rPr>
                <w:b/>
              </w:rPr>
            </w:pPr>
          </w:p>
        </w:tc>
        <w:tc>
          <w:tcPr>
            <w:tcW w:w="851" w:type="dxa"/>
            <w:vMerge/>
            <w:vAlign w:val="center"/>
          </w:tcPr>
          <w:p w:rsidR="00CF223F" w:rsidRPr="00CF223F" w:rsidRDefault="00CF223F" w:rsidP="00CF223F">
            <w:pPr>
              <w:pStyle w:val="Style115"/>
              <w:widowControl/>
              <w:jc w:val="center"/>
              <w:rPr>
                <w:b/>
              </w:rPr>
            </w:pPr>
          </w:p>
        </w:tc>
      </w:tr>
      <w:tr w:rsidR="00CF223F" w:rsidRPr="00CF223F" w:rsidTr="00CF223F">
        <w:trPr>
          <w:tblHeader/>
          <w:jc w:val="center"/>
        </w:trPr>
        <w:tc>
          <w:tcPr>
            <w:tcW w:w="557"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1</w:t>
            </w:r>
          </w:p>
        </w:tc>
        <w:tc>
          <w:tcPr>
            <w:tcW w:w="1111"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2</w:t>
            </w:r>
          </w:p>
        </w:tc>
        <w:tc>
          <w:tcPr>
            <w:tcW w:w="1984"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3</w:t>
            </w:r>
          </w:p>
        </w:tc>
        <w:tc>
          <w:tcPr>
            <w:tcW w:w="1559"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4</w:t>
            </w:r>
          </w:p>
        </w:tc>
        <w:tc>
          <w:tcPr>
            <w:tcW w:w="1276"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5</w:t>
            </w:r>
          </w:p>
        </w:tc>
        <w:tc>
          <w:tcPr>
            <w:tcW w:w="922"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6</w:t>
            </w:r>
          </w:p>
        </w:tc>
        <w:tc>
          <w:tcPr>
            <w:tcW w:w="1234" w:type="dxa"/>
            <w:vAlign w:val="center"/>
          </w:tcPr>
          <w:p w:rsidR="00CF223F" w:rsidRPr="00CF223F" w:rsidRDefault="00CF223F" w:rsidP="00CF223F">
            <w:pPr>
              <w:pStyle w:val="Style109"/>
              <w:widowControl/>
              <w:spacing w:line="240" w:lineRule="auto"/>
              <w:rPr>
                <w:rStyle w:val="FontStyle162"/>
                <w:sz w:val="24"/>
                <w:szCs w:val="24"/>
              </w:rPr>
            </w:pPr>
            <w:r w:rsidRPr="00CF223F">
              <w:rPr>
                <w:rStyle w:val="FontStyle162"/>
                <w:sz w:val="24"/>
                <w:szCs w:val="24"/>
              </w:rPr>
              <w:t>7</w:t>
            </w:r>
          </w:p>
        </w:tc>
        <w:tc>
          <w:tcPr>
            <w:tcW w:w="1104"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8</w:t>
            </w:r>
          </w:p>
        </w:tc>
        <w:tc>
          <w:tcPr>
            <w:tcW w:w="851" w:type="dxa"/>
            <w:vAlign w:val="center"/>
          </w:tcPr>
          <w:p w:rsidR="00CF223F" w:rsidRPr="00CF223F" w:rsidRDefault="00CF223F" w:rsidP="00CF223F">
            <w:pPr>
              <w:pStyle w:val="Style42"/>
              <w:widowControl/>
              <w:spacing w:line="240" w:lineRule="auto"/>
              <w:rPr>
                <w:rStyle w:val="FontStyle144"/>
                <w:b/>
                <w:sz w:val="24"/>
                <w:szCs w:val="24"/>
              </w:rPr>
            </w:pPr>
            <w:r w:rsidRPr="00CF223F">
              <w:rPr>
                <w:rStyle w:val="FontStyle144"/>
                <w:b/>
                <w:sz w:val="24"/>
                <w:szCs w:val="24"/>
              </w:rPr>
              <w:t>9</w:t>
            </w:r>
          </w:p>
        </w:tc>
      </w:tr>
      <w:tr w:rsidR="00CF223F" w:rsidRPr="00CF223F" w:rsidTr="00CF223F">
        <w:trPr>
          <w:jc w:val="center"/>
        </w:trPr>
        <w:tc>
          <w:tcPr>
            <w:tcW w:w="557"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2</w:t>
            </w:r>
          </w:p>
        </w:tc>
        <w:tc>
          <w:tcPr>
            <w:tcW w:w="111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Шуйский </w:t>
            </w:r>
            <w:proofErr w:type="spellStart"/>
            <w:r w:rsidRPr="00CF223F">
              <w:rPr>
                <w:rStyle w:val="FontStyle144"/>
                <w:sz w:val="24"/>
                <w:szCs w:val="24"/>
              </w:rPr>
              <w:t>м.р</w:t>
            </w:r>
            <w:proofErr w:type="spellEnd"/>
            <w:r w:rsidRPr="00CF223F">
              <w:rPr>
                <w:rStyle w:val="FontStyle144"/>
                <w:sz w:val="24"/>
                <w:szCs w:val="24"/>
              </w:rPr>
              <w:t>.</w:t>
            </w:r>
          </w:p>
        </w:tc>
        <w:tc>
          <w:tcPr>
            <w:tcW w:w="1984" w:type="dxa"/>
          </w:tcPr>
          <w:p w:rsidR="00CF223F" w:rsidRPr="00CF223F" w:rsidRDefault="00CF223F" w:rsidP="00CF223F">
            <w:pPr>
              <w:pStyle w:val="Style42"/>
              <w:widowControl/>
              <w:spacing w:line="240" w:lineRule="auto"/>
              <w:rPr>
                <w:rStyle w:val="FontStyle144"/>
                <w:sz w:val="24"/>
                <w:szCs w:val="24"/>
              </w:rPr>
            </w:pPr>
            <w:proofErr w:type="spellStart"/>
            <w:r w:rsidRPr="00CF223F">
              <w:rPr>
                <w:rStyle w:val="FontStyle144"/>
                <w:sz w:val="24"/>
                <w:szCs w:val="24"/>
              </w:rPr>
              <w:t>Марково-Ильинское</w:t>
            </w:r>
            <w:proofErr w:type="spellEnd"/>
          </w:p>
        </w:tc>
        <w:tc>
          <w:tcPr>
            <w:tcW w:w="1559"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019</w:t>
            </w:r>
          </w:p>
        </w:tc>
        <w:tc>
          <w:tcPr>
            <w:tcW w:w="1276"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0,611</w:t>
            </w:r>
          </w:p>
        </w:tc>
        <w:tc>
          <w:tcPr>
            <w:tcW w:w="922"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23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V</w:t>
            </w:r>
          </w:p>
        </w:tc>
        <w:tc>
          <w:tcPr>
            <w:tcW w:w="110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37:20:011410:2</w:t>
            </w:r>
          </w:p>
        </w:tc>
      </w:tr>
      <w:tr w:rsidR="00CF223F" w:rsidRPr="00CF223F" w:rsidTr="00CF223F">
        <w:trPr>
          <w:jc w:val="center"/>
        </w:trPr>
        <w:tc>
          <w:tcPr>
            <w:tcW w:w="557"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111" w:type="dxa"/>
          </w:tcPr>
          <w:p w:rsidR="00CF223F" w:rsidRPr="00CF223F" w:rsidRDefault="00CF223F" w:rsidP="00CF223F">
            <w:pPr>
              <w:pStyle w:val="Style42"/>
              <w:widowControl/>
              <w:spacing w:line="240" w:lineRule="auto"/>
              <w:rPr>
                <w:rStyle w:val="FontStyle144"/>
                <w:sz w:val="24"/>
                <w:szCs w:val="24"/>
              </w:rPr>
            </w:pPr>
          </w:p>
          <w:p w:rsidR="00CF223F" w:rsidRPr="00CF223F" w:rsidRDefault="00CF223F" w:rsidP="00CF223F">
            <w:pPr>
              <w:pStyle w:val="Style42"/>
              <w:widowControl/>
              <w:spacing w:line="240" w:lineRule="auto"/>
              <w:rPr>
                <w:rStyle w:val="FontStyle144"/>
                <w:sz w:val="24"/>
                <w:szCs w:val="24"/>
              </w:rPr>
            </w:pPr>
          </w:p>
        </w:tc>
        <w:tc>
          <w:tcPr>
            <w:tcW w:w="198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Подъезд к д. </w:t>
            </w:r>
            <w:proofErr w:type="spellStart"/>
            <w:r w:rsidRPr="00CF223F">
              <w:rPr>
                <w:rStyle w:val="FontStyle144"/>
                <w:sz w:val="24"/>
                <w:szCs w:val="24"/>
              </w:rPr>
              <w:t>Анфимово</w:t>
            </w:r>
            <w:proofErr w:type="spellEnd"/>
          </w:p>
        </w:tc>
        <w:tc>
          <w:tcPr>
            <w:tcW w:w="1559"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020</w:t>
            </w:r>
          </w:p>
        </w:tc>
        <w:tc>
          <w:tcPr>
            <w:tcW w:w="1276"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0,645</w:t>
            </w:r>
          </w:p>
        </w:tc>
        <w:tc>
          <w:tcPr>
            <w:tcW w:w="922"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23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V</w:t>
            </w:r>
          </w:p>
        </w:tc>
        <w:tc>
          <w:tcPr>
            <w:tcW w:w="110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37:20:040904:93</w:t>
            </w:r>
          </w:p>
        </w:tc>
      </w:tr>
      <w:tr w:rsidR="00CF223F" w:rsidRPr="00CF223F" w:rsidTr="00CF223F">
        <w:trPr>
          <w:jc w:val="center"/>
        </w:trPr>
        <w:tc>
          <w:tcPr>
            <w:tcW w:w="557"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4</w:t>
            </w:r>
          </w:p>
        </w:tc>
        <w:tc>
          <w:tcPr>
            <w:tcW w:w="1111" w:type="dxa"/>
          </w:tcPr>
          <w:p w:rsidR="00CF223F" w:rsidRPr="00CF223F" w:rsidRDefault="00CF223F" w:rsidP="00CF223F">
            <w:pPr>
              <w:pStyle w:val="Style42"/>
              <w:widowControl/>
              <w:spacing w:line="240" w:lineRule="auto"/>
              <w:rPr>
                <w:rStyle w:val="FontStyle144"/>
                <w:sz w:val="24"/>
                <w:szCs w:val="24"/>
              </w:rPr>
            </w:pPr>
          </w:p>
          <w:p w:rsidR="00CF223F" w:rsidRPr="00CF223F" w:rsidRDefault="00CF223F" w:rsidP="00CF223F">
            <w:pPr>
              <w:pStyle w:val="Style42"/>
              <w:widowControl/>
              <w:spacing w:line="240" w:lineRule="auto"/>
              <w:rPr>
                <w:rStyle w:val="FontStyle144"/>
                <w:sz w:val="24"/>
                <w:szCs w:val="24"/>
              </w:rPr>
            </w:pPr>
          </w:p>
        </w:tc>
        <w:tc>
          <w:tcPr>
            <w:tcW w:w="198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Подъезд к д. </w:t>
            </w:r>
            <w:proofErr w:type="spellStart"/>
            <w:r w:rsidRPr="00CF223F">
              <w:rPr>
                <w:rStyle w:val="FontStyle144"/>
                <w:sz w:val="24"/>
                <w:szCs w:val="24"/>
              </w:rPr>
              <w:t>Гнездилово</w:t>
            </w:r>
            <w:proofErr w:type="spellEnd"/>
          </w:p>
        </w:tc>
        <w:tc>
          <w:tcPr>
            <w:tcW w:w="1559"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021</w:t>
            </w:r>
          </w:p>
        </w:tc>
        <w:tc>
          <w:tcPr>
            <w:tcW w:w="1276"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0,7</w:t>
            </w:r>
          </w:p>
        </w:tc>
        <w:tc>
          <w:tcPr>
            <w:tcW w:w="922"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23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V</w:t>
            </w:r>
          </w:p>
        </w:tc>
        <w:tc>
          <w:tcPr>
            <w:tcW w:w="110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37:20:00000:575</w:t>
            </w:r>
          </w:p>
        </w:tc>
      </w:tr>
      <w:tr w:rsidR="00CF223F" w:rsidRPr="00CF223F" w:rsidTr="00CF223F">
        <w:trPr>
          <w:jc w:val="center"/>
        </w:trPr>
        <w:tc>
          <w:tcPr>
            <w:tcW w:w="557"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5</w:t>
            </w:r>
          </w:p>
        </w:tc>
        <w:tc>
          <w:tcPr>
            <w:tcW w:w="1111" w:type="dxa"/>
          </w:tcPr>
          <w:p w:rsidR="00CF223F" w:rsidRPr="00CF223F" w:rsidRDefault="00CF223F" w:rsidP="00CF223F">
            <w:pPr>
              <w:pStyle w:val="Style42"/>
              <w:widowControl/>
              <w:spacing w:line="240" w:lineRule="auto"/>
              <w:rPr>
                <w:rStyle w:val="FontStyle144"/>
                <w:sz w:val="24"/>
                <w:szCs w:val="24"/>
              </w:rPr>
            </w:pPr>
          </w:p>
          <w:p w:rsidR="00CF223F" w:rsidRPr="00CF223F" w:rsidRDefault="00CF223F" w:rsidP="00CF223F">
            <w:pPr>
              <w:pStyle w:val="Style42"/>
              <w:widowControl/>
              <w:spacing w:line="240" w:lineRule="auto"/>
              <w:rPr>
                <w:rStyle w:val="FontStyle144"/>
                <w:sz w:val="24"/>
                <w:szCs w:val="24"/>
              </w:rPr>
            </w:pPr>
          </w:p>
        </w:tc>
        <w:tc>
          <w:tcPr>
            <w:tcW w:w="1984" w:type="dxa"/>
          </w:tcPr>
          <w:p w:rsidR="00CF223F" w:rsidRPr="00CF223F" w:rsidRDefault="00CF223F" w:rsidP="00CF223F">
            <w:pPr>
              <w:pStyle w:val="Style42"/>
              <w:widowControl/>
              <w:spacing w:line="240" w:lineRule="auto"/>
              <w:rPr>
                <w:rStyle w:val="FontStyle144"/>
                <w:sz w:val="24"/>
                <w:szCs w:val="24"/>
              </w:rPr>
            </w:pPr>
            <w:proofErr w:type="spellStart"/>
            <w:r w:rsidRPr="00CF223F">
              <w:rPr>
                <w:rStyle w:val="FontStyle144"/>
                <w:sz w:val="24"/>
                <w:szCs w:val="24"/>
              </w:rPr>
              <w:t>Якиманна-Абрамово</w:t>
            </w:r>
            <w:proofErr w:type="spellEnd"/>
          </w:p>
        </w:tc>
        <w:tc>
          <w:tcPr>
            <w:tcW w:w="1559"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022</w:t>
            </w:r>
          </w:p>
        </w:tc>
        <w:tc>
          <w:tcPr>
            <w:tcW w:w="1276"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1,229</w:t>
            </w:r>
          </w:p>
        </w:tc>
        <w:tc>
          <w:tcPr>
            <w:tcW w:w="922"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23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V</w:t>
            </w:r>
          </w:p>
        </w:tc>
        <w:tc>
          <w:tcPr>
            <w:tcW w:w="110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37:20:000000:623</w:t>
            </w:r>
          </w:p>
        </w:tc>
      </w:tr>
      <w:tr w:rsidR="00CF223F" w:rsidRPr="00CF223F" w:rsidTr="00CF223F">
        <w:trPr>
          <w:jc w:val="center"/>
        </w:trPr>
        <w:tc>
          <w:tcPr>
            <w:tcW w:w="557"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6</w:t>
            </w:r>
          </w:p>
        </w:tc>
        <w:tc>
          <w:tcPr>
            <w:tcW w:w="1111" w:type="dxa"/>
          </w:tcPr>
          <w:p w:rsidR="00CF223F" w:rsidRPr="00CF223F" w:rsidRDefault="00CF223F" w:rsidP="00CF223F">
            <w:pPr>
              <w:pStyle w:val="Style42"/>
              <w:widowControl/>
              <w:spacing w:line="240" w:lineRule="auto"/>
              <w:rPr>
                <w:rStyle w:val="FontStyle144"/>
                <w:sz w:val="24"/>
                <w:szCs w:val="24"/>
              </w:rPr>
            </w:pPr>
          </w:p>
          <w:p w:rsidR="00CF223F" w:rsidRPr="00CF223F" w:rsidRDefault="00CF223F" w:rsidP="00CF223F">
            <w:pPr>
              <w:pStyle w:val="Style42"/>
              <w:widowControl/>
              <w:spacing w:line="240" w:lineRule="auto"/>
              <w:rPr>
                <w:rStyle w:val="FontStyle144"/>
                <w:sz w:val="24"/>
                <w:szCs w:val="24"/>
              </w:rPr>
            </w:pPr>
          </w:p>
        </w:tc>
        <w:tc>
          <w:tcPr>
            <w:tcW w:w="198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Подъезд к </w:t>
            </w:r>
            <w:proofErr w:type="spellStart"/>
            <w:r w:rsidRPr="00CF223F">
              <w:rPr>
                <w:rStyle w:val="FontStyle144"/>
                <w:sz w:val="24"/>
                <w:szCs w:val="24"/>
              </w:rPr>
              <w:t>Марково</w:t>
            </w:r>
            <w:proofErr w:type="spellEnd"/>
          </w:p>
        </w:tc>
        <w:tc>
          <w:tcPr>
            <w:tcW w:w="1559"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023</w:t>
            </w:r>
          </w:p>
        </w:tc>
        <w:tc>
          <w:tcPr>
            <w:tcW w:w="1276"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0,902</w:t>
            </w:r>
          </w:p>
        </w:tc>
        <w:tc>
          <w:tcPr>
            <w:tcW w:w="922"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w:t>
            </w:r>
          </w:p>
        </w:tc>
        <w:tc>
          <w:tcPr>
            <w:tcW w:w="123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V</w:t>
            </w:r>
          </w:p>
        </w:tc>
        <w:tc>
          <w:tcPr>
            <w:tcW w:w="1104"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CF223F" w:rsidRPr="00CF223F" w:rsidRDefault="00CF223F" w:rsidP="00CF223F">
            <w:pPr>
              <w:pStyle w:val="Style42"/>
              <w:widowControl/>
              <w:spacing w:line="240" w:lineRule="auto"/>
              <w:rPr>
                <w:rStyle w:val="FontStyle144"/>
                <w:sz w:val="24"/>
                <w:szCs w:val="24"/>
              </w:rPr>
            </w:pPr>
            <w:r w:rsidRPr="00CF223F">
              <w:rPr>
                <w:rStyle w:val="FontStyle144"/>
                <w:sz w:val="24"/>
                <w:szCs w:val="24"/>
              </w:rPr>
              <w:t>37:20:011413:16</w:t>
            </w:r>
          </w:p>
        </w:tc>
      </w:tr>
      <w:tr w:rsidR="00CF223F" w:rsidRPr="00CF223F" w:rsidTr="00CF223F">
        <w:trPr>
          <w:jc w:val="center"/>
        </w:trPr>
        <w:tc>
          <w:tcPr>
            <w:tcW w:w="557" w:type="dxa"/>
          </w:tcPr>
          <w:p w:rsidR="00CF223F" w:rsidRPr="00CF223F" w:rsidRDefault="00CF223F" w:rsidP="00CF223F">
            <w:pPr>
              <w:pStyle w:val="Style115"/>
              <w:widowControl/>
            </w:pPr>
          </w:p>
        </w:tc>
        <w:tc>
          <w:tcPr>
            <w:tcW w:w="1111" w:type="dxa"/>
          </w:tcPr>
          <w:p w:rsidR="00CF223F" w:rsidRPr="00CF223F" w:rsidRDefault="00CF223F" w:rsidP="00CF223F">
            <w:pPr>
              <w:pStyle w:val="Style115"/>
              <w:widowControl/>
            </w:pPr>
          </w:p>
        </w:tc>
        <w:tc>
          <w:tcPr>
            <w:tcW w:w="1984" w:type="dxa"/>
          </w:tcPr>
          <w:p w:rsidR="00CF223F" w:rsidRPr="00CF223F" w:rsidRDefault="00CF223F" w:rsidP="00CF223F">
            <w:pPr>
              <w:pStyle w:val="Style109"/>
              <w:widowControl/>
              <w:spacing w:line="240" w:lineRule="auto"/>
              <w:rPr>
                <w:rStyle w:val="FontStyle162"/>
                <w:sz w:val="24"/>
                <w:szCs w:val="24"/>
              </w:rPr>
            </w:pPr>
            <w:r w:rsidRPr="00CF223F">
              <w:rPr>
                <w:rStyle w:val="FontStyle162"/>
                <w:sz w:val="24"/>
                <w:szCs w:val="24"/>
              </w:rPr>
              <w:t xml:space="preserve">Итого автомобильных </w:t>
            </w:r>
            <w:r w:rsidRPr="00CF223F">
              <w:rPr>
                <w:rStyle w:val="FontStyle162"/>
                <w:sz w:val="24"/>
                <w:szCs w:val="24"/>
              </w:rPr>
              <w:lastRenderedPageBreak/>
              <w:t>дорог общего пользования местного значения</w:t>
            </w:r>
          </w:p>
        </w:tc>
        <w:tc>
          <w:tcPr>
            <w:tcW w:w="1559" w:type="dxa"/>
          </w:tcPr>
          <w:p w:rsidR="00CF223F" w:rsidRPr="00CF223F" w:rsidRDefault="00CF223F" w:rsidP="00CF223F">
            <w:pPr>
              <w:pStyle w:val="Style115"/>
              <w:widowControl/>
            </w:pPr>
          </w:p>
        </w:tc>
        <w:tc>
          <w:tcPr>
            <w:tcW w:w="1276" w:type="dxa"/>
          </w:tcPr>
          <w:p w:rsidR="00CF223F" w:rsidRPr="00CF223F" w:rsidRDefault="00CF223F" w:rsidP="00CF223F">
            <w:pPr>
              <w:pStyle w:val="Style109"/>
              <w:widowControl/>
              <w:spacing w:line="240" w:lineRule="auto"/>
              <w:rPr>
                <w:rStyle w:val="FontStyle162"/>
                <w:sz w:val="24"/>
                <w:szCs w:val="24"/>
              </w:rPr>
            </w:pPr>
            <w:r w:rsidRPr="00CF223F">
              <w:rPr>
                <w:rStyle w:val="FontStyle162"/>
                <w:sz w:val="24"/>
                <w:szCs w:val="24"/>
              </w:rPr>
              <w:t>4,087</w:t>
            </w:r>
          </w:p>
        </w:tc>
        <w:tc>
          <w:tcPr>
            <w:tcW w:w="922" w:type="dxa"/>
          </w:tcPr>
          <w:p w:rsidR="00CF223F" w:rsidRPr="00CF223F" w:rsidRDefault="00CF223F" w:rsidP="00CF223F">
            <w:pPr>
              <w:pStyle w:val="Style115"/>
              <w:widowControl/>
            </w:pPr>
          </w:p>
        </w:tc>
        <w:tc>
          <w:tcPr>
            <w:tcW w:w="1234" w:type="dxa"/>
          </w:tcPr>
          <w:p w:rsidR="00CF223F" w:rsidRPr="00CF223F" w:rsidRDefault="00CF223F" w:rsidP="00CF223F">
            <w:pPr>
              <w:pStyle w:val="Style115"/>
              <w:widowControl/>
            </w:pPr>
          </w:p>
        </w:tc>
        <w:tc>
          <w:tcPr>
            <w:tcW w:w="1104" w:type="dxa"/>
          </w:tcPr>
          <w:p w:rsidR="00CF223F" w:rsidRPr="00CF223F" w:rsidRDefault="00CF223F" w:rsidP="00CF223F">
            <w:pPr>
              <w:pStyle w:val="Style115"/>
              <w:widowControl/>
            </w:pPr>
          </w:p>
        </w:tc>
        <w:tc>
          <w:tcPr>
            <w:tcW w:w="851" w:type="dxa"/>
          </w:tcPr>
          <w:p w:rsidR="00CF223F" w:rsidRPr="00CF223F" w:rsidRDefault="00CF223F" w:rsidP="00CF223F">
            <w:pPr>
              <w:pStyle w:val="Style115"/>
              <w:widowControl/>
            </w:pPr>
          </w:p>
        </w:tc>
      </w:tr>
    </w:tbl>
    <w:p w:rsidR="0095229E" w:rsidRDefault="0095229E" w:rsidP="00A521B0">
      <w:pPr>
        <w:tabs>
          <w:tab w:val="left" w:pos="742"/>
        </w:tabs>
        <w:ind w:right="57" w:firstLine="709"/>
        <w:jc w:val="both"/>
      </w:pPr>
    </w:p>
    <w:p w:rsidR="00552CCA" w:rsidRDefault="00552CCA" w:rsidP="00A521B0">
      <w:pPr>
        <w:tabs>
          <w:tab w:val="left" w:pos="742"/>
        </w:tabs>
        <w:ind w:right="57" w:firstLine="709"/>
        <w:jc w:val="both"/>
      </w:pPr>
      <w:r w:rsidRPr="00552CCA">
        <w:t xml:space="preserve">Перечень автомобильных дорог - улиц в границах жилой застройки в границах населённых пунктах </w:t>
      </w:r>
      <w:proofErr w:type="spellStart"/>
      <w:r w:rsidRPr="00552CCA">
        <w:t>Семейкинского</w:t>
      </w:r>
      <w:proofErr w:type="spellEnd"/>
      <w:r w:rsidRPr="00552CCA">
        <w:t xml:space="preserve"> сельского поселения Шуйского муниципального района Ивановской области и их краткие характеристики представлены в таблице</w:t>
      </w:r>
    </w:p>
    <w:p w:rsidR="00552CCA" w:rsidRPr="00C11453" w:rsidRDefault="00552CCA" w:rsidP="00552CCA">
      <w:pPr>
        <w:pStyle w:val="7"/>
      </w:pPr>
      <w:r w:rsidRPr="00C11453">
        <w:t>Таблица 2.</w:t>
      </w:r>
      <w:r>
        <w:t>2</w:t>
      </w:r>
      <w:r w:rsidRPr="00C11453">
        <w:t>.</w:t>
      </w:r>
      <w:r>
        <w:t>5.3</w:t>
      </w:r>
    </w:p>
    <w:tbl>
      <w:tblPr>
        <w:tblStyle w:val="17"/>
        <w:tblW w:w="9606" w:type="dxa"/>
        <w:tblLayout w:type="fixed"/>
        <w:tblLook w:val="0000" w:firstRow="0" w:lastRow="0" w:firstColumn="0" w:lastColumn="0" w:noHBand="0" w:noVBand="0"/>
      </w:tblPr>
      <w:tblGrid>
        <w:gridCol w:w="562"/>
        <w:gridCol w:w="1423"/>
        <w:gridCol w:w="1275"/>
        <w:gridCol w:w="1702"/>
        <w:gridCol w:w="851"/>
        <w:gridCol w:w="926"/>
        <w:gridCol w:w="882"/>
        <w:gridCol w:w="993"/>
        <w:gridCol w:w="992"/>
      </w:tblGrid>
      <w:tr w:rsidR="00552CCA" w:rsidRPr="00552CCA" w:rsidTr="00841AB9">
        <w:trPr>
          <w:tblHeader/>
        </w:trPr>
        <w:tc>
          <w:tcPr>
            <w:tcW w:w="562"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 п/п</w:t>
            </w:r>
          </w:p>
        </w:tc>
        <w:tc>
          <w:tcPr>
            <w:tcW w:w="1423"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Сведения о собственнике, владельце автомобильных дорог</w:t>
            </w:r>
          </w:p>
        </w:tc>
        <w:tc>
          <w:tcPr>
            <w:tcW w:w="1275"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Наименование автомобильной дороги</w:t>
            </w:r>
          </w:p>
        </w:tc>
        <w:tc>
          <w:tcPr>
            <w:tcW w:w="1702"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Идентификационный номер дороги</w:t>
            </w:r>
          </w:p>
        </w:tc>
        <w:tc>
          <w:tcPr>
            <w:tcW w:w="851"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Протяженность автомобильной дороги в границах зоны содержания, км</w:t>
            </w:r>
          </w:p>
        </w:tc>
        <w:tc>
          <w:tcPr>
            <w:tcW w:w="1808" w:type="dxa"/>
            <w:gridSpan w:val="2"/>
            <w:vAlign w:val="center"/>
          </w:tcPr>
          <w:p w:rsidR="00552CCA" w:rsidRPr="00841AB9" w:rsidRDefault="00552CCA" w:rsidP="00552CCA">
            <w:pPr>
              <w:pStyle w:val="Style42"/>
              <w:widowControl/>
              <w:spacing w:line="240" w:lineRule="auto"/>
              <w:rPr>
                <w:rStyle w:val="FontStyle144"/>
                <w:b/>
              </w:rPr>
            </w:pPr>
            <w:r w:rsidRPr="00841AB9">
              <w:rPr>
                <w:rStyle w:val="FontStyle144"/>
                <w:b/>
              </w:rPr>
              <w:t xml:space="preserve">Сведения о соответствии автомобильной дороги и ее участков </w:t>
            </w:r>
            <w:proofErr w:type="spellStart"/>
            <w:r w:rsidRPr="00841AB9">
              <w:rPr>
                <w:rStyle w:val="FontStyle144"/>
                <w:b/>
              </w:rPr>
              <w:t>тех.характер.класса</w:t>
            </w:r>
            <w:proofErr w:type="spellEnd"/>
            <w:r w:rsidRPr="00841AB9">
              <w:rPr>
                <w:rStyle w:val="FontStyle144"/>
                <w:b/>
              </w:rPr>
              <w:t xml:space="preserve"> и категория автодороги</w:t>
            </w:r>
          </w:p>
        </w:tc>
        <w:tc>
          <w:tcPr>
            <w:tcW w:w="993"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Вид разрешенного пользования</w:t>
            </w:r>
          </w:p>
        </w:tc>
        <w:tc>
          <w:tcPr>
            <w:tcW w:w="992" w:type="dxa"/>
            <w:vMerge w:val="restart"/>
            <w:textDirection w:val="btLr"/>
            <w:vAlign w:val="center"/>
          </w:tcPr>
          <w:p w:rsidR="00552CCA" w:rsidRPr="00841AB9" w:rsidRDefault="00552CCA" w:rsidP="00552CCA">
            <w:pPr>
              <w:pStyle w:val="Style42"/>
              <w:widowControl/>
              <w:spacing w:line="240" w:lineRule="auto"/>
              <w:ind w:left="113" w:right="113"/>
              <w:rPr>
                <w:rStyle w:val="FontStyle144"/>
                <w:b/>
              </w:rPr>
            </w:pPr>
            <w:r w:rsidRPr="00841AB9">
              <w:rPr>
                <w:rStyle w:val="FontStyle144"/>
                <w:b/>
              </w:rPr>
              <w:t>Тип покрытия</w:t>
            </w:r>
          </w:p>
        </w:tc>
      </w:tr>
      <w:tr w:rsidR="00552CCA" w:rsidRPr="00552CCA" w:rsidTr="00841AB9">
        <w:trPr>
          <w:trHeight w:val="1271"/>
          <w:tblHeader/>
        </w:trPr>
        <w:tc>
          <w:tcPr>
            <w:tcW w:w="562" w:type="dxa"/>
            <w:vMerge/>
            <w:vAlign w:val="center"/>
          </w:tcPr>
          <w:p w:rsidR="00552CCA" w:rsidRPr="00552CCA" w:rsidRDefault="00552CCA" w:rsidP="00552CCA">
            <w:pPr>
              <w:jc w:val="center"/>
              <w:rPr>
                <w:rStyle w:val="FontStyle144"/>
                <w:b/>
                <w:sz w:val="24"/>
                <w:szCs w:val="24"/>
              </w:rPr>
            </w:pPr>
          </w:p>
        </w:tc>
        <w:tc>
          <w:tcPr>
            <w:tcW w:w="1423" w:type="dxa"/>
            <w:vMerge/>
            <w:vAlign w:val="center"/>
          </w:tcPr>
          <w:p w:rsidR="00552CCA" w:rsidRPr="00552CCA" w:rsidRDefault="00552CCA" w:rsidP="00552CCA">
            <w:pPr>
              <w:jc w:val="center"/>
              <w:rPr>
                <w:rStyle w:val="FontStyle144"/>
                <w:b/>
                <w:sz w:val="24"/>
                <w:szCs w:val="24"/>
              </w:rPr>
            </w:pPr>
          </w:p>
        </w:tc>
        <w:tc>
          <w:tcPr>
            <w:tcW w:w="1275" w:type="dxa"/>
            <w:vMerge/>
            <w:vAlign w:val="center"/>
          </w:tcPr>
          <w:p w:rsidR="00552CCA" w:rsidRPr="00552CCA" w:rsidRDefault="00552CCA" w:rsidP="00552CCA">
            <w:pPr>
              <w:jc w:val="center"/>
              <w:rPr>
                <w:rStyle w:val="FontStyle144"/>
                <w:b/>
                <w:sz w:val="24"/>
                <w:szCs w:val="24"/>
              </w:rPr>
            </w:pPr>
          </w:p>
        </w:tc>
        <w:tc>
          <w:tcPr>
            <w:tcW w:w="1702" w:type="dxa"/>
            <w:vMerge/>
            <w:vAlign w:val="center"/>
          </w:tcPr>
          <w:p w:rsidR="00552CCA" w:rsidRPr="00552CCA" w:rsidRDefault="00552CCA" w:rsidP="00552CCA">
            <w:pPr>
              <w:jc w:val="center"/>
              <w:rPr>
                <w:rStyle w:val="FontStyle144"/>
                <w:b/>
                <w:sz w:val="24"/>
                <w:szCs w:val="24"/>
              </w:rPr>
            </w:pPr>
          </w:p>
        </w:tc>
        <w:tc>
          <w:tcPr>
            <w:tcW w:w="851" w:type="dxa"/>
            <w:vMerge/>
            <w:vAlign w:val="center"/>
          </w:tcPr>
          <w:p w:rsidR="00552CCA" w:rsidRPr="00552CCA" w:rsidRDefault="00552CCA" w:rsidP="00552CCA">
            <w:pPr>
              <w:jc w:val="center"/>
              <w:rPr>
                <w:rStyle w:val="FontStyle144"/>
                <w:b/>
                <w:sz w:val="24"/>
                <w:szCs w:val="24"/>
              </w:rPr>
            </w:pPr>
          </w:p>
        </w:tc>
        <w:tc>
          <w:tcPr>
            <w:tcW w:w="926" w:type="dxa"/>
            <w:vAlign w:val="center"/>
          </w:tcPr>
          <w:p w:rsidR="00552CCA" w:rsidRPr="00841AB9" w:rsidRDefault="00552CCA" w:rsidP="00552CCA">
            <w:pPr>
              <w:pStyle w:val="Style42"/>
              <w:widowControl/>
              <w:spacing w:line="240" w:lineRule="auto"/>
              <w:rPr>
                <w:rStyle w:val="FontStyle144"/>
                <w:b/>
              </w:rPr>
            </w:pPr>
            <w:r w:rsidRPr="00841AB9">
              <w:rPr>
                <w:rStyle w:val="FontStyle144"/>
                <w:b/>
              </w:rPr>
              <w:t>Класс дороги</w:t>
            </w:r>
          </w:p>
        </w:tc>
        <w:tc>
          <w:tcPr>
            <w:tcW w:w="882" w:type="dxa"/>
            <w:vAlign w:val="center"/>
          </w:tcPr>
          <w:p w:rsidR="00552CCA" w:rsidRPr="00841AB9" w:rsidRDefault="00552CCA" w:rsidP="00552CCA">
            <w:pPr>
              <w:pStyle w:val="Style42"/>
              <w:widowControl/>
              <w:spacing w:line="240" w:lineRule="auto"/>
              <w:rPr>
                <w:rStyle w:val="FontStyle144"/>
                <w:b/>
              </w:rPr>
            </w:pPr>
            <w:r w:rsidRPr="00841AB9">
              <w:rPr>
                <w:rStyle w:val="FontStyle144"/>
                <w:b/>
              </w:rPr>
              <w:t>Категория дороги</w:t>
            </w:r>
          </w:p>
        </w:tc>
        <w:tc>
          <w:tcPr>
            <w:tcW w:w="993" w:type="dxa"/>
            <w:vMerge/>
            <w:vAlign w:val="center"/>
          </w:tcPr>
          <w:p w:rsidR="00552CCA" w:rsidRPr="00552CCA" w:rsidRDefault="00552CCA" w:rsidP="00552CCA">
            <w:pPr>
              <w:pStyle w:val="Style42"/>
              <w:widowControl/>
              <w:spacing w:line="240" w:lineRule="auto"/>
              <w:rPr>
                <w:rStyle w:val="FontStyle144"/>
                <w:b/>
                <w:sz w:val="24"/>
                <w:szCs w:val="24"/>
              </w:rPr>
            </w:pPr>
          </w:p>
        </w:tc>
        <w:tc>
          <w:tcPr>
            <w:tcW w:w="992" w:type="dxa"/>
            <w:vMerge/>
            <w:vAlign w:val="center"/>
          </w:tcPr>
          <w:p w:rsidR="00552CCA" w:rsidRPr="00552CCA" w:rsidRDefault="00552CCA" w:rsidP="00552CCA">
            <w:pPr>
              <w:pStyle w:val="Style42"/>
              <w:widowControl/>
              <w:spacing w:line="240" w:lineRule="auto"/>
              <w:rPr>
                <w:rStyle w:val="FontStyle144"/>
                <w:b/>
                <w:sz w:val="24"/>
                <w:szCs w:val="24"/>
              </w:rPr>
            </w:pPr>
          </w:p>
        </w:tc>
      </w:tr>
      <w:tr w:rsidR="00552CCA" w:rsidRPr="00552CCA" w:rsidTr="00841AB9">
        <w:trPr>
          <w:tblHeader/>
        </w:trPr>
        <w:tc>
          <w:tcPr>
            <w:tcW w:w="562"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1</w:t>
            </w:r>
          </w:p>
        </w:tc>
        <w:tc>
          <w:tcPr>
            <w:tcW w:w="1423"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2</w:t>
            </w:r>
          </w:p>
        </w:tc>
        <w:tc>
          <w:tcPr>
            <w:tcW w:w="1275"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3</w:t>
            </w:r>
          </w:p>
        </w:tc>
        <w:tc>
          <w:tcPr>
            <w:tcW w:w="1702"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4</w:t>
            </w:r>
          </w:p>
        </w:tc>
        <w:tc>
          <w:tcPr>
            <w:tcW w:w="851" w:type="dxa"/>
            <w:vAlign w:val="center"/>
          </w:tcPr>
          <w:p w:rsidR="00552CCA" w:rsidRPr="00552CCA" w:rsidRDefault="00552CCA" w:rsidP="00552CCA">
            <w:pPr>
              <w:pStyle w:val="Style115"/>
              <w:widowControl/>
              <w:jc w:val="center"/>
              <w:rPr>
                <w:b/>
              </w:rPr>
            </w:pPr>
          </w:p>
        </w:tc>
        <w:tc>
          <w:tcPr>
            <w:tcW w:w="926"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6</w:t>
            </w:r>
          </w:p>
        </w:tc>
        <w:tc>
          <w:tcPr>
            <w:tcW w:w="882"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7</w:t>
            </w:r>
          </w:p>
        </w:tc>
        <w:tc>
          <w:tcPr>
            <w:tcW w:w="993"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8</w:t>
            </w:r>
          </w:p>
        </w:tc>
        <w:tc>
          <w:tcPr>
            <w:tcW w:w="992" w:type="dxa"/>
            <w:vAlign w:val="center"/>
          </w:tcPr>
          <w:p w:rsidR="00552CCA" w:rsidRPr="00552CCA" w:rsidRDefault="00552CCA" w:rsidP="00552CCA">
            <w:pPr>
              <w:pStyle w:val="Style42"/>
              <w:widowControl/>
              <w:spacing w:line="240" w:lineRule="auto"/>
              <w:rPr>
                <w:rStyle w:val="FontStyle144"/>
                <w:b/>
                <w:sz w:val="24"/>
                <w:szCs w:val="24"/>
              </w:rPr>
            </w:pPr>
            <w:r w:rsidRPr="00552CCA">
              <w:rPr>
                <w:rStyle w:val="FontStyle144"/>
                <w:b/>
                <w:sz w:val="24"/>
                <w:szCs w:val="24"/>
              </w:rPr>
              <w:t>9</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1</w:t>
            </w:r>
          </w:p>
        </w:tc>
        <w:tc>
          <w:tcPr>
            <w:tcW w:w="1423" w:type="dxa"/>
            <w:vMerge w:val="restart"/>
          </w:tcPr>
          <w:p w:rsidR="00552CCA" w:rsidRPr="00552CCA" w:rsidRDefault="00552CCA" w:rsidP="00552CCA">
            <w:pPr>
              <w:pStyle w:val="Style42"/>
              <w:widowControl/>
              <w:spacing w:line="240" w:lineRule="auto"/>
              <w:rPr>
                <w:rStyle w:val="FontStyle144"/>
                <w:sz w:val="24"/>
                <w:szCs w:val="24"/>
              </w:rPr>
            </w:pPr>
            <w:proofErr w:type="spellStart"/>
            <w:r w:rsidRPr="00552CCA">
              <w:rPr>
                <w:rStyle w:val="FontStyle144"/>
                <w:sz w:val="24"/>
                <w:szCs w:val="24"/>
              </w:rPr>
              <w:t>Семейкинское</w:t>
            </w:r>
            <w:proofErr w:type="spellEnd"/>
            <w:r w:rsidRPr="00552CCA">
              <w:rPr>
                <w:rStyle w:val="FontStyle144"/>
                <w:sz w:val="24"/>
                <w:szCs w:val="24"/>
              </w:rPr>
              <w:t xml:space="preserve"> сельское поселение</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Постановление администрации </w:t>
            </w:r>
            <w:proofErr w:type="spellStart"/>
            <w:r w:rsidRPr="00552CCA">
              <w:rPr>
                <w:rStyle w:val="FontStyle144"/>
                <w:sz w:val="24"/>
                <w:szCs w:val="24"/>
              </w:rPr>
              <w:t>Семейкинского</w:t>
            </w:r>
            <w:proofErr w:type="spellEnd"/>
            <w:r w:rsidRPr="00552CCA">
              <w:rPr>
                <w:rStyle w:val="FontStyle144"/>
                <w:sz w:val="24"/>
                <w:szCs w:val="24"/>
              </w:rPr>
              <w:t xml:space="preserve"> сельского поселения от 09.04.2012г. №</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lastRenderedPageBreak/>
              <w:t>42 «Об утверждении автомобильных дорог местного</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значения </w:t>
            </w:r>
            <w:proofErr w:type="spellStart"/>
            <w:r w:rsidRPr="00552CCA">
              <w:rPr>
                <w:rStyle w:val="FontStyle144"/>
                <w:sz w:val="24"/>
                <w:szCs w:val="24"/>
              </w:rPr>
              <w:t>Семейкинского</w:t>
            </w:r>
            <w:proofErr w:type="spellEnd"/>
            <w:r>
              <w:rPr>
                <w:rStyle w:val="FontStyle144"/>
                <w:sz w:val="24"/>
                <w:szCs w:val="24"/>
              </w:rPr>
              <w:t xml:space="preserve"> </w:t>
            </w:r>
            <w:r w:rsidRPr="00552CCA">
              <w:rPr>
                <w:rStyle w:val="FontStyle144"/>
                <w:sz w:val="24"/>
                <w:szCs w:val="24"/>
              </w:rPr>
              <w:t>сельского поселения»</w:t>
            </w:r>
          </w:p>
          <w:p w:rsidR="00552CCA" w:rsidRPr="00552CCA" w:rsidRDefault="00552CCA" w:rsidP="00552CCA">
            <w:pPr>
              <w:pStyle w:val="Style83"/>
              <w:widowControl/>
              <w:spacing w:line="240" w:lineRule="auto"/>
              <w:ind w:firstLine="0"/>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lastRenderedPageBreak/>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д. </w:t>
            </w:r>
            <w:proofErr w:type="spellStart"/>
            <w:r w:rsidRPr="00552CCA">
              <w:rPr>
                <w:rStyle w:val="FontStyle144"/>
                <w:sz w:val="24"/>
                <w:szCs w:val="24"/>
              </w:rPr>
              <w:t>Гнездилово</w:t>
            </w:r>
            <w:proofErr w:type="spellEnd"/>
            <w:r w:rsidRPr="00552CCA">
              <w:rPr>
                <w:rStyle w:val="FontStyle144"/>
                <w:sz w:val="24"/>
                <w:szCs w:val="24"/>
              </w:rPr>
              <w:t xml:space="preserve">, </w:t>
            </w:r>
            <w:proofErr w:type="spellStart"/>
            <w:r w:rsidRPr="00552CCA">
              <w:rPr>
                <w:rStyle w:val="FontStyle144"/>
                <w:sz w:val="24"/>
                <w:szCs w:val="24"/>
              </w:rPr>
              <w:t>ул.Потекаевка</w:t>
            </w:r>
            <w:proofErr w:type="spellEnd"/>
            <w:r w:rsidRPr="00552CCA">
              <w:rPr>
                <w:rStyle w:val="FontStyle144"/>
                <w:sz w:val="24"/>
                <w:szCs w:val="24"/>
              </w:rPr>
              <w:t xml:space="preserve">, </w:t>
            </w:r>
            <w:proofErr w:type="spellStart"/>
            <w:r w:rsidRPr="00552CCA">
              <w:rPr>
                <w:rStyle w:val="FontStyle144"/>
                <w:sz w:val="24"/>
                <w:szCs w:val="24"/>
              </w:rPr>
              <w:t>ул.Хуторская</w:t>
            </w:r>
            <w:proofErr w:type="spellEnd"/>
          </w:p>
        </w:tc>
        <w:tc>
          <w:tcPr>
            <w:tcW w:w="170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24-233-860 ОП МП 001</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0,850</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2</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д. </w:t>
            </w:r>
            <w:proofErr w:type="spellStart"/>
            <w:r w:rsidRPr="00552CCA">
              <w:rPr>
                <w:rStyle w:val="FontStyle144"/>
                <w:sz w:val="24"/>
                <w:szCs w:val="24"/>
              </w:rPr>
              <w:t>Гнездилово</w:t>
            </w:r>
            <w:proofErr w:type="spellEnd"/>
            <w:r w:rsidRPr="00552CCA">
              <w:rPr>
                <w:rStyle w:val="FontStyle144"/>
                <w:sz w:val="24"/>
                <w:szCs w:val="24"/>
              </w:rPr>
              <w:t xml:space="preserve">, </w:t>
            </w:r>
            <w:proofErr w:type="spellStart"/>
            <w:r w:rsidRPr="00552CCA">
              <w:rPr>
                <w:rStyle w:val="FontStyle144"/>
                <w:sz w:val="24"/>
                <w:szCs w:val="24"/>
              </w:rPr>
              <w:t>ул.Моско</w:t>
            </w:r>
            <w:r w:rsidRPr="00552CCA">
              <w:rPr>
                <w:rStyle w:val="FontStyle144"/>
                <w:sz w:val="24"/>
                <w:szCs w:val="24"/>
              </w:rPr>
              <w:lastRenderedPageBreak/>
              <w:t>вская</w:t>
            </w:r>
            <w:proofErr w:type="spellEnd"/>
            <w:r w:rsidRPr="00552CCA">
              <w:rPr>
                <w:rStyle w:val="FontStyle144"/>
                <w:sz w:val="24"/>
                <w:szCs w:val="24"/>
              </w:rPr>
              <w:t xml:space="preserve">, </w:t>
            </w:r>
            <w:proofErr w:type="gramStart"/>
            <w:r w:rsidRPr="00552CCA">
              <w:rPr>
                <w:rStyle w:val="FontStyle144"/>
                <w:sz w:val="24"/>
                <w:szCs w:val="24"/>
              </w:rPr>
              <w:t>пер .Школьный</w:t>
            </w:r>
            <w:proofErr w:type="gramEnd"/>
            <w:r w:rsidRPr="00552CCA">
              <w:rPr>
                <w:rStyle w:val="FontStyle144"/>
                <w:sz w:val="24"/>
                <w:szCs w:val="24"/>
              </w:rPr>
              <w:t>,</w:t>
            </w:r>
          </w:p>
        </w:tc>
        <w:tc>
          <w:tcPr>
            <w:tcW w:w="170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lastRenderedPageBreak/>
              <w:t>24-233-860 ОП МП 002</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0,625</w:t>
            </w:r>
          </w:p>
        </w:tc>
        <w:tc>
          <w:tcPr>
            <w:tcW w:w="926" w:type="dxa"/>
            <w:textDirection w:val="tbRl"/>
          </w:tcPr>
          <w:p w:rsidR="00552CCA" w:rsidRPr="00552CCA" w:rsidRDefault="00552CCA" w:rsidP="00552CCA">
            <w:pPr>
              <w:pStyle w:val="Style96"/>
              <w:widowControl/>
              <w:rPr>
                <w:rStyle w:val="FontStyle126"/>
                <w:rFonts w:ascii="Times New Roman" w:cs="Times New Roman"/>
                <w:sz w:val="24"/>
                <w:szCs w:val="24"/>
              </w:rPr>
            </w:pPr>
            <w:r w:rsidRPr="00552CCA">
              <w:rPr>
                <w:rStyle w:val="FontStyle126"/>
                <w:rFonts w:ascii="Times New Roman" w:cs="Times New Roman"/>
                <w:sz w:val="24"/>
                <w:szCs w:val="24"/>
              </w:rPr>
              <w:t>СП</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 -грунт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Дорога д. Семейкино, ул. Восточная</w:t>
            </w:r>
          </w:p>
        </w:tc>
        <w:tc>
          <w:tcPr>
            <w:tcW w:w="170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24-233-860 ОП МП 003</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2,013</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 -грунт</w:t>
            </w:r>
          </w:p>
        </w:tc>
      </w:tr>
      <w:tr w:rsidR="00552CCA" w:rsidRPr="00552CCA" w:rsidTr="00841AB9">
        <w:tc>
          <w:tcPr>
            <w:tcW w:w="562" w:type="dxa"/>
          </w:tcPr>
          <w:p w:rsidR="00552CCA" w:rsidRPr="00552CCA" w:rsidRDefault="00552CCA" w:rsidP="00552CCA">
            <w:pPr>
              <w:pStyle w:val="Style42"/>
              <w:spacing w:line="240" w:lineRule="auto"/>
            </w:pP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spacing w:line="240" w:lineRule="auto"/>
            </w:pPr>
          </w:p>
        </w:tc>
        <w:tc>
          <w:tcPr>
            <w:tcW w:w="1702" w:type="dxa"/>
          </w:tcPr>
          <w:p w:rsidR="00552CCA" w:rsidRPr="00552CCA" w:rsidRDefault="00552CCA" w:rsidP="00552CCA">
            <w:pPr>
              <w:pStyle w:val="Style42"/>
              <w:spacing w:line="240" w:lineRule="auto"/>
            </w:pPr>
          </w:p>
        </w:tc>
        <w:tc>
          <w:tcPr>
            <w:tcW w:w="851" w:type="dxa"/>
          </w:tcPr>
          <w:p w:rsidR="00552CCA" w:rsidRPr="00552CCA" w:rsidRDefault="00552CCA" w:rsidP="00552CCA">
            <w:pPr>
              <w:pStyle w:val="Style42"/>
              <w:spacing w:line="240" w:lineRule="auto"/>
            </w:pPr>
          </w:p>
        </w:tc>
        <w:tc>
          <w:tcPr>
            <w:tcW w:w="926" w:type="dxa"/>
          </w:tcPr>
          <w:p w:rsidR="00552CCA" w:rsidRPr="00552CCA" w:rsidRDefault="00552CCA" w:rsidP="00552CCA">
            <w:pPr>
              <w:pStyle w:val="Style42"/>
              <w:spacing w:line="240" w:lineRule="auto"/>
            </w:pPr>
          </w:p>
        </w:tc>
        <w:tc>
          <w:tcPr>
            <w:tcW w:w="882" w:type="dxa"/>
          </w:tcPr>
          <w:p w:rsidR="00552CCA" w:rsidRPr="00552CCA" w:rsidRDefault="00552CCA" w:rsidP="00552CCA">
            <w:pPr>
              <w:pStyle w:val="Style42"/>
              <w:spacing w:line="240" w:lineRule="auto"/>
            </w:pPr>
          </w:p>
        </w:tc>
        <w:tc>
          <w:tcPr>
            <w:tcW w:w="993" w:type="dxa"/>
          </w:tcPr>
          <w:p w:rsidR="00552CCA" w:rsidRPr="00552CCA" w:rsidRDefault="00552CCA" w:rsidP="00552CCA">
            <w:pPr>
              <w:pStyle w:val="Style42"/>
              <w:spacing w:line="240" w:lineRule="auto"/>
            </w:pPr>
          </w:p>
        </w:tc>
        <w:tc>
          <w:tcPr>
            <w:tcW w:w="992" w:type="dxa"/>
          </w:tcPr>
          <w:p w:rsidR="00552CCA" w:rsidRPr="00552CCA" w:rsidRDefault="00552CCA" w:rsidP="00552CCA">
            <w:pPr>
              <w:pStyle w:val="Style42"/>
              <w:spacing w:line="240" w:lineRule="auto"/>
            </w:pP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4</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дорога д. Семейкино ул.2-я Восточная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004</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0,509</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асфальт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5</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дорога, д. Семейкино, ул. Колхозная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005</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0,468</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6</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д. </w:t>
            </w:r>
            <w:proofErr w:type="spellStart"/>
            <w:r w:rsidRPr="00552CCA">
              <w:rPr>
                <w:rStyle w:val="FontStyle144"/>
                <w:sz w:val="24"/>
                <w:szCs w:val="24"/>
              </w:rPr>
              <w:t>Абрамово</w:t>
            </w:r>
            <w:proofErr w:type="spellEnd"/>
            <w:r w:rsidRPr="00552CCA">
              <w:rPr>
                <w:rStyle w:val="FontStyle144"/>
                <w:sz w:val="24"/>
                <w:szCs w:val="24"/>
              </w:rPr>
              <w:t>, ул.</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Светлая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006</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0,769</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7</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д. </w:t>
            </w:r>
            <w:proofErr w:type="spellStart"/>
            <w:r w:rsidRPr="00552CCA">
              <w:rPr>
                <w:rStyle w:val="FontStyle144"/>
                <w:sz w:val="24"/>
                <w:szCs w:val="24"/>
              </w:rPr>
              <w:t>Анфимово</w:t>
            </w:r>
            <w:proofErr w:type="spellEnd"/>
            <w:r w:rsidRPr="00552CCA">
              <w:rPr>
                <w:rStyle w:val="FontStyle144"/>
                <w:sz w:val="24"/>
                <w:szCs w:val="24"/>
              </w:rPr>
              <w:t>, ул.</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Дачная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007</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0,521</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грунт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8</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д. </w:t>
            </w:r>
            <w:proofErr w:type="spellStart"/>
            <w:r w:rsidRPr="00552CCA">
              <w:rPr>
                <w:rStyle w:val="FontStyle144"/>
                <w:sz w:val="24"/>
                <w:szCs w:val="24"/>
              </w:rPr>
              <w:t>Гумнищи</w:t>
            </w:r>
            <w:proofErr w:type="spellEnd"/>
            <w:r w:rsidRPr="00552CCA">
              <w:rPr>
                <w:rStyle w:val="FontStyle144"/>
                <w:sz w:val="24"/>
                <w:szCs w:val="24"/>
              </w:rPr>
              <w:t xml:space="preserve">, </w:t>
            </w:r>
            <w:r w:rsidRPr="00552CCA">
              <w:rPr>
                <w:rStyle w:val="FontStyle144"/>
                <w:sz w:val="24"/>
                <w:szCs w:val="24"/>
              </w:rPr>
              <w:lastRenderedPageBreak/>
              <w:t>ул. Свободы</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lastRenderedPageBreak/>
              <w:t>24-233-860 ОП МП 008</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0,234</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грунт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9</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с. </w:t>
            </w:r>
            <w:proofErr w:type="spellStart"/>
            <w:r w:rsidRPr="00552CCA">
              <w:rPr>
                <w:rStyle w:val="FontStyle144"/>
                <w:sz w:val="24"/>
                <w:szCs w:val="24"/>
              </w:rPr>
              <w:t>Ильинское</w:t>
            </w:r>
            <w:proofErr w:type="spellEnd"/>
            <w:r w:rsidRPr="00552CCA">
              <w:rPr>
                <w:rStyle w:val="FontStyle144"/>
                <w:sz w:val="24"/>
                <w:szCs w:val="24"/>
              </w:rPr>
              <w:t>, ул.</w:t>
            </w:r>
          </w:p>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Садовая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ОПМП 009</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0,368</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грунт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10</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Автомобильная дорога д. </w:t>
            </w:r>
            <w:proofErr w:type="spellStart"/>
            <w:r w:rsidRPr="00552CCA">
              <w:rPr>
                <w:rStyle w:val="FontStyle144"/>
                <w:sz w:val="24"/>
                <w:szCs w:val="24"/>
              </w:rPr>
              <w:t>Марково</w:t>
            </w:r>
            <w:proofErr w:type="spellEnd"/>
            <w:r w:rsidRPr="00552CCA">
              <w:rPr>
                <w:rStyle w:val="FontStyle144"/>
                <w:sz w:val="24"/>
                <w:szCs w:val="24"/>
              </w:rPr>
              <w:t xml:space="preserve"> ул. Дачная</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010</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0,902</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 -грунт</w:t>
            </w:r>
          </w:p>
        </w:tc>
      </w:tr>
      <w:tr w:rsidR="00552CCA" w:rsidRPr="00552CCA" w:rsidTr="00841AB9">
        <w:tc>
          <w:tcPr>
            <w:tcW w:w="56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11</w:t>
            </w:r>
          </w:p>
        </w:tc>
        <w:tc>
          <w:tcPr>
            <w:tcW w:w="1423" w:type="dxa"/>
            <w:vMerge/>
          </w:tcPr>
          <w:p w:rsidR="00552CCA" w:rsidRPr="00552CCA" w:rsidRDefault="00552CCA" w:rsidP="00552CCA">
            <w:pPr>
              <w:pStyle w:val="Style83"/>
              <w:jc w:val="left"/>
              <w:rPr>
                <w:rStyle w:val="FontStyle144"/>
                <w:sz w:val="24"/>
                <w:szCs w:val="24"/>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Автомобильная дорога</w:t>
            </w:r>
          </w:p>
        </w:tc>
        <w:tc>
          <w:tcPr>
            <w:tcW w:w="1702" w:type="dxa"/>
          </w:tcPr>
          <w:p w:rsidR="00552CCA" w:rsidRPr="00552CCA" w:rsidRDefault="00552CCA" w:rsidP="00552CCA">
            <w:pPr>
              <w:pStyle w:val="Style42"/>
              <w:spacing w:line="240" w:lineRule="auto"/>
              <w:rPr>
                <w:rStyle w:val="FontStyle144"/>
                <w:sz w:val="24"/>
                <w:szCs w:val="24"/>
              </w:rPr>
            </w:pPr>
            <w:r w:rsidRPr="00552CCA">
              <w:rPr>
                <w:rStyle w:val="FontStyle144"/>
                <w:sz w:val="24"/>
                <w:szCs w:val="24"/>
              </w:rPr>
              <w:t>24-233-860 ОП МП 011</w:t>
            </w:r>
          </w:p>
        </w:tc>
        <w:tc>
          <w:tcPr>
            <w:tcW w:w="851"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1,245</w:t>
            </w:r>
          </w:p>
        </w:tc>
        <w:tc>
          <w:tcPr>
            <w:tcW w:w="926"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3</w:t>
            </w:r>
          </w:p>
        </w:tc>
        <w:tc>
          <w:tcPr>
            <w:tcW w:w="88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 -грунт</w:t>
            </w:r>
          </w:p>
        </w:tc>
      </w:tr>
      <w:tr w:rsidR="00552CCA" w:rsidRPr="00552CCA" w:rsidTr="00841AB9">
        <w:tc>
          <w:tcPr>
            <w:tcW w:w="562" w:type="dxa"/>
          </w:tcPr>
          <w:p w:rsidR="00552CCA" w:rsidRPr="00552CCA" w:rsidRDefault="00552CCA" w:rsidP="00552CCA">
            <w:pPr>
              <w:pStyle w:val="Style42"/>
              <w:spacing w:line="240" w:lineRule="auto"/>
            </w:pPr>
          </w:p>
        </w:tc>
        <w:tc>
          <w:tcPr>
            <w:tcW w:w="1423" w:type="dxa"/>
            <w:vMerge/>
          </w:tcPr>
          <w:p w:rsidR="00552CCA" w:rsidRPr="00552CCA" w:rsidRDefault="00552CCA" w:rsidP="00552CCA">
            <w:pPr>
              <w:pStyle w:val="Style83"/>
              <w:jc w:val="left"/>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 </w:t>
            </w:r>
            <w:proofErr w:type="spellStart"/>
            <w:r w:rsidRPr="00552CCA">
              <w:rPr>
                <w:rStyle w:val="FontStyle144"/>
                <w:sz w:val="24"/>
                <w:szCs w:val="24"/>
              </w:rPr>
              <w:t>Михалёво</w:t>
            </w:r>
            <w:proofErr w:type="spellEnd"/>
            <w:r w:rsidRPr="00552CCA">
              <w:rPr>
                <w:rStyle w:val="FontStyle144"/>
                <w:sz w:val="24"/>
                <w:szCs w:val="24"/>
              </w:rPr>
              <w:t xml:space="preserve"> ул. Зеленая - ул. Молодежная</w:t>
            </w:r>
          </w:p>
        </w:tc>
        <w:tc>
          <w:tcPr>
            <w:tcW w:w="1702" w:type="dxa"/>
          </w:tcPr>
          <w:p w:rsidR="00552CCA" w:rsidRPr="00552CCA" w:rsidRDefault="00552CCA" w:rsidP="00552CCA">
            <w:pPr>
              <w:pStyle w:val="Style42"/>
              <w:spacing w:line="240" w:lineRule="auto"/>
            </w:pPr>
          </w:p>
        </w:tc>
        <w:tc>
          <w:tcPr>
            <w:tcW w:w="851" w:type="dxa"/>
          </w:tcPr>
          <w:p w:rsidR="00552CCA" w:rsidRPr="00552CCA" w:rsidRDefault="00552CCA" w:rsidP="00552CCA">
            <w:pPr>
              <w:pStyle w:val="Style42"/>
              <w:spacing w:line="240" w:lineRule="auto"/>
            </w:pPr>
          </w:p>
        </w:tc>
        <w:tc>
          <w:tcPr>
            <w:tcW w:w="926" w:type="dxa"/>
          </w:tcPr>
          <w:p w:rsidR="00552CCA" w:rsidRPr="00552CCA" w:rsidRDefault="00552CCA" w:rsidP="00552CCA">
            <w:pPr>
              <w:pStyle w:val="Style42"/>
              <w:spacing w:line="240" w:lineRule="auto"/>
            </w:pPr>
          </w:p>
        </w:tc>
        <w:tc>
          <w:tcPr>
            <w:tcW w:w="882" w:type="dxa"/>
          </w:tcPr>
          <w:p w:rsidR="00552CCA" w:rsidRPr="00552CCA" w:rsidRDefault="00552CCA" w:rsidP="00552CCA">
            <w:pPr>
              <w:pStyle w:val="Style42"/>
              <w:spacing w:line="240" w:lineRule="auto"/>
            </w:pPr>
          </w:p>
        </w:tc>
        <w:tc>
          <w:tcPr>
            <w:tcW w:w="993" w:type="dxa"/>
          </w:tcPr>
          <w:p w:rsidR="00552CCA" w:rsidRPr="00552CCA" w:rsidRDefault="00552CCA" w:rsidP="00552CCA">
            <w:pPr>
              <w:pStyle w:val="Style42"/>
              <w:spacing w:line="240" w:lineRule="auto"/>
            </w:pPr>
          </w:p>
        </w:tc>
        <w:tc>
          <w:tcPr>
            <w:tcW w:w="992" w:type="dxa"/>
          </w:tcPr>
          <w:p w:rsidR="00552CCA" w:rsidRPr="00552CCA" w:rsidRDefault="00552CCA" w:rsidP="00552CCA">
            <w:pPr>
              <w:pStyle w:val="Style42"/>
              <w:spacing w:line="240" w:lineRule="auto"/>
            </w:pPr>
          </w:p>
        </w:tc>
      </w:tr>
      <w:tr w:rsidR="00552CCA" w:rsidRPr="00552CCA" w:rsidTr="00841AB9">
        <w:tc>
          <w:tcPr>
            <w:tcW w:w="562" w:type="dxa"/>
          </w:tcPr>
          <w:p w:rsidR="00552CCA" w:rsidRPr="00552CCA" w:rsidRDefault="00552CCA" w:rsidP="00552CCA">
            <w:pPr>
              <w:pStyle w:val="Style42"/>
              <w:spacing w:line="240" w:lineRule="auto"/>
              <w:rPr>
                <w:rStyle w:val="FontStyle146"/>
              </w:rPr>
            </w:pPr>
            <w:r w:rsidRPr="00552CCA">
              <w:rPr>
                <w:rStyle w:val="FontStyle146"/>
              </w:rPr>
              <w:t>12</w:t>
            </w:r>
          </w:p>
        </w:tc>
        <w:tc>
          <w:tcPr>
            <w:tcW w:w="1423" w:type="dxa"/>
            <w:vMerge/>
          </w:tcPr>
          <w:p w:rsidR="00552CCA" w:rsidRPr="00552CCA" w:rsidRDefault="00552CCA" w:rsidP="00552CCA">
            <w:pPr>
              <w:pStyle w:val="Style83"/>
              <w:jc w:val="left"/>
              <w:rPr>
                <w:rStyle w:val="FontStyle146"/>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w:t>
            </w:r>
            <w:r w:rsidRPr="00552CCA">
              <w:rPr>
                <w:rStyle w:val="FontStyle146"/>
              </w:rPr>
              <w:t xml:space="preserve">№1 </w:t>
            </w:r>
            <w:r w:rsidRPr="00552CCA">
              <w:rPr>
                <w:rStyle w:val="FontStyle144"/>
                <w:sz w:val="24"/>
                <w:szCs w:val="24"/>
              </w:rPr>
              <w:t>д. Филино, ул. Восточная</w:t>
            </w:r>
          </w:p>
        </w:tc>
        <w:tc>
          <w:tcPr>
            <w:tcW w:w="1702" w:type="dxa"/>
          </w:tcPr>
          <w:p w:rsidR="00552CCA" w:rsidRPr="00552CCA" w:rsidRDefault="00552CCA" w:rsidP="00552CCA">
            <w:pPr>
              <w:pStyle w:val="Style42"/>
              <w:spacing w:line="240" w:lineRule="auto"/>
              <w:rPr>
                <w:rStyle w:val="FontStyle146"/>
              </w:rPr>
            </w:pPr>
            <w:r w:rsidRPr="00552CCA">
              <w:rPr>
                <w:rStyle w:val="FontStyle146"/>
              </w:rPr>
              <w:t xml:space="preserve">24-233-860 </w:t>
            </w:r>
            <w:r w:rsidRPr="00552CCA">
              <w:rPr>
                <w:rStyle w:val="FontStyle144"/>
                <w:sz w:val="24"/>
                <w:szCs w:val="24"/>
              </w:rPr>
              <w:t xml:space="preserve">ОП МП </w:t>
            </w:r>
            <w:r w:rsidRPr="00552CCA">
              <w:rPr>
                <w:rStyle w:val="FontStyle146"/>
              </w:rPr>
              <w:t>012</w:t>
            </w:r>
          </w:p>
        </w:tc>
        <w:tc>
          <w:tcPr>
            <w:tcW w:w="851" w:type="dxa"/>
          </w:tcPr>
          <w:p w:rsidR="00552CCA" w:rsidRPr="00552CCA" w:rsidRDefault="00552CCA" w:rsidP="00552CCA">
            <w:pPr>
              <w:pStyle w:val="Style42"/>
              <w:spacing w:line="240" w:lineRule="auto"/>
              <w:rPr>
                <w:rStyle w:val="FontStyle146"/>
              </w:rPr>
            </w:pPr>
            <w:r w:rsidRPr="00552CCA">
              <w:rPr>
                <w:rStyle w:val="FontStyle146"/>
              </w:rPr>
              <w:t>0,133</w:t>
            </w:r>
          </w:p>
        </w:tc>
        <w:tc>
          <w:tcPr>
            <w:tcW w:w="926" w:type="dxa"/>
          </w:tcPr>
          <w:p w:rsidR="00552CCA" w:rsidRPr="00552CCA" w:rsidRDefault="00552CCA" w:rsidP="00552CCA">
            <w:pPr>
              <w:pStyle w:val="Style42"/>
              <w:spacing w:line="240" w:lineRule="auto"/>
              <w:rPr>
                <w:rStyle w:val="FontStyle146"/>
              </w:rPr>
            </w:pPr>
            <w:r w:rsidRPr="00552CCA">
              <w:rPr>
                <w:rStyle w:val="FontStyle146"/>
              </w:rPr>
              <w:t>3</w:t>
            </w:r>
          </w:p>
        </w:tc>
        <w:tc>
          <w:tcPr>
            <w:tcW w:w="882" w:type="dxa"/>
          </w:tcPr>
          <w:p w:rsidR="00552CCA" w:rsidRPr="00552CCA" w:rsidRDefault="00552CCA" w:rsidP="00552CCA">
            <w:pPr>
              <w:pStyle w:val="Style42"/>
              <w:spacing w:line="240" w:lineRule="auto"/>
              <w:rPr>
                <w:rStyle w:val="FontStyle146"/>
              </w:rPr>
            </w:pPr>
            <w:r w:rsidRPr="00552CCA">
              <w:rPr>
                <w:rStyle w:val="FontStyle146"/>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грунт</w:t>
            </w:r>
          </w:p>
        </w:tc>
      </w:tr>
      <w:tr w:rsidR="00552CCA" w:rsidRPr="00552CCA" w:rsidTr="00841AB9">
        <w:tc>
          <w:tcPr>
            <w:tcW w:w="562" w:type="dxa"/>
          </w:tcPr>
          <w:p w:rsidR="00552CCA" w:rsidRPr="00552CCA" w:rsidRDefault="00552CCA" w:rsidP="00552CCA">
            <w:pPr>
              <w:pStyle w:val="Style42"/>
              <w:spacing w:line="240" w:lineRule="auto"/>
              <w:rPr>
                <w:rStyle w:val="FontStyle146"/>
              </w:rPr>
            </w:pPr>
            <w:r w:rsidRPr="00552CCA">
              <w:rPr>
                <w:rStyle w:val="FontStyle146"/>
              </w:rPr>
              <w:t>13</w:t>
            </w:r>
          </w:p>
        </w:tc>
        <w:tc>
          <w:tcPr>
            <w:tcW w:w="1423" w:type="dxa"/>
            <w:vMerge/>
          </w:tcPr>
          <w:p w:rsidR="00552CCA" w:rsidRPr="00552CCA" w:rsidRDefault="00552CCA" w:rsidP="00552CCA">
            <w:pPr>
              <w:pStyle w:val="Style83"/>
              <w:jc w:val="left"/>
              <w:rPr>
                <w:rStyle w:val="FontStyle146"/>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w:t>
            </w:r>
            <w:r w:rsidRPr="00552CCA">
              <w:rPr>
                <w:rStyle w:val="FontStyle146"/>
              </w:rPr>
              <w:t xml:space="preserve">№2 </w:t>
            </w:r>
            <w:r w:rsidRPr="00552CCA">
              <w:rPr>
                <w:rStyle w:val="FontStyle144"/>
                <w:sz w:val="24"/>
                <w:szCs w:val="24"/>
              </w:rPr>
              <w:t xml:space="preserve">д. Филино </w:t>
            </w:r>
            <w:proofErr w:type="spellStart"/>
            <w:r w:rsidRPr="00552CCA">
              <w:rPr>
                <w:rStyle w:val="FontStyle144"/>
                <w:sz w:val="24"/>
                <w:szCs w:val="24"/>
              </w:rPr>
              <w:t>ул.Западная</w:t>
            </w:r>
            <w:proofErr w:type="spellEnd"/>
          </w:p>
        </w:tc>
        <w:tc>
          <w:tcPr>
            <w:tcW w:w="1702" w:type="dxa"/>
          </w:tcPr>
          <w:p w:rsidR="00552CCA" w:rsidRPr="00552CCA" w:rsidRDefault="00552CCA" w:rsidP="00552CCA">
            <w:pPr>
              <w:pStyle w:val="Style42"/>
              <w:spacing w:line="240" w:lineRule="auto"/>
              <w:rPr>
                <w:rStyle w:val="FontStyle146"/>
              </w:rPr>
            </w:pPr>
            <w:r w:rsidRPr="00552CCA">
              <w:rPr>
                <w:rStyle w:val="FontStyle146"/>
              </w:rPr>
              <w:t xml:space="preserve">24-233-860 </w:t>
            </w:r>
            <w:r w:rsidRPr="00552CCA">
              <w:rPr>
                <w:rStyle w:val="FontStyle144"/>
                <w:sz w:val="24"/>
                <w:szCs w:val="24"/>
              </w:rPr>
              <w:t xml:space="preserve">ОП МП </w:t>
            </w:r>
            <w:r w:rsidRPr="00552CCA">
              <w:rPr>
                <w:rStyle w:val="FontStyle146"/>
              </w:rPr>
              <w:t>013</w:t>
            </w:r>
          </w:p>
        </w:tc>
        <w:tc>
          <w:tcPr>
            <w:tcW w:w="851" w:type="dxa"/>
          </w:tcPr>
          <w:p w:rsidR="00552CCA" w:rsidRPr="00552CCA" w:rsidRDefault="00552CCA" w:rsidP="00552CCA">
            <w:pPr>
              <w:pStyle w:val="Style42"/>
              <w:spacing w:line="240" w:lineRule="auto"/>
              <w:rPr>
                <w:rStyle w:val="FontStyle146"/>
              </w:rPr>
            </w:pPr>
            <w:r w:rsidRPr="00552CCA">
              <w:rPr>
                <w:rStyle w:val="FontStyle146"/>
              </w:rPr>
              <w:t>0,424</w:t>
            </w:r>
          </w:p>
        </w:tc>
        <w:tc>
          <w:tcPr>
            <w:tcW w:w="926" w:type="dxa"/>
          </w:tcPr>
          <w:p w:rsidR="00552CCA" w:rsidRPr="00552CCA" w:rsidRDefault="00552CCA" w:rsidP="00552CCA">
            <w:pPr>
              <w:pStyle w:val="Style42"/>
              <w:spacing w:line="240" w:lineRule="auto"/>
              <w:rPr>
                <w:rStyle w:val="FontStyle146"/>
              </w:rPr>
            </w:pPr>
            <w:r w:rsidRPr="00552CCA">
              <w:rPr>
                <w:rStyle w:val="FontStyle146"/>
              </w:rPr>
              <w:t>3</w:t>
            </w:r>
          </w:p>
        </w:tc>
        <w:tc>
          <w:tcPr>
            <w:tcW w:w="882" w:type="dxa"/>
          </w:tcPr>
          <w:p w:rsidR="00552CCA" w:rsidRPr="00552CCA" w:rsidRDefault="00552CCA" w:rsidP="00552CCA">
            <w:pPr>
              <w:pStyle w:val="Style42"/>
              <w:spacing w:line="240" w:lineRule="auto"/>
              <w:rPr>
                <w:rStyle w:val="FontStyle146"/>
              </w:rPr>
            </w:pPr>
            <w:r w:rsidRPr="00552CCA">
              <w:rPr>
                <w:rStyle w:val="FontStyle146"/>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w:t>
            </w:r>
          </w:p>
        </w:tc>
      </w:tr>
      <w:tr w:rsidR="00552CCA" w:rsidRPr="00552CCA" w:rsidTr="00841AB9">
        <w:tc>
          <w:tcPr>
            <w:tcW w:w="562" w:type="dxa"/>
          </w:tcPr>
          <w:p w:rsidR="00552CCA" w:rsidRPr="00552CCA" w:rsidRDefault="00552CCA" w:rsidP="00552CCA">
            <w:pPr>
              <w:pStyle w:val="Style42"/>
              <w:spacing w:line="240" w:lineRule="auto"/>
              <w:rPr>
                <w:rStyle w:val="FontStyle146"/>
              </w:rPr>
            </w:pPr>
            <w:r w:rsidRPr="00552CCA">
              <w:rPr>
                <w:rStyle w:val="FontStyle146"/>
              </w:rPr>
              <w:t>14</w:t>
            </w:r>
          </w:p>
        </w:tc>
        <w:tc>
          <w:tcPr>
            <w:tcW w:w="1423" w:type="dxa"/>
            <w:vMerge/>
          </w:tcPr>
          <w:p w:rsidR="00552CCA" w:rsidRPr="00552CCA" w:rsidRDefault="00552CCA" w:rsidP="00552CCA">
            <w:pPr>
              <w:pStyle w:val="Style83"/>
              <w:jc w:val="left"/>
              <w:rPr>
                <w:rStyle w:val="FontStyle146"/>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Дорога </w:t>
            </w:r>
            <w:r w:rsidRPr="00552CCA">
              <w:rPr>
                <w:rStyle w:val="FontStyle146"/>
              </w:rPr>
              <w:t xml:space="preserve">№3 </w:t>
            </w:r>
            <w:r w:rsidRPr="00552CCA">
              <w:rPr>
                <w:rStyle w:val="FontStyle144"/>
                <w:sz w:val="24"/>
                <w:szCs w:val="24"/>
              </w:rPr>
              <w:t xml:space="preserve">д. Филино ул. </w:t>
            </w:r>
            <w:r w:rsidRPr="00552CCA">
              <w:rPr>
                <w:rStyle w:val="FontStyle144"/>
                <w:sz w:val="24"/>
                <w:szCs w:val="24"/>
              </w:rPr>
              <w:lastRenderedPageBreak/>
              <w:t>Набережная</w:t>
            </w:r>
          </w:p>
        </w:tc>
        <w:tc>
          <w:tcPr>
            <w:tcW w:w="1702" w:type="dxa"/>
          </w:tcPr>
          <w:p w:rsidR="00552CCA" w:rsidRPr="00552CCA" w:rsidRDefault="00552CCA" w:rsidP="00552CCA">
            <w:pPr>
              <w:pStyle w:val="Style42"/>
              <w:spacing w:line="240" w:lineRule="auto"/>
              <w:rPr>
                <w:rStyle w:val="FontStyle146"/>
              </w:rPr>
            </w:pPr>
            <w:r w:rsidRPr="00552CCA">
              <w:rPr>
                <w:rStyle w:val="FontStyle146"/>
              </w:rPr>
              <w:lastRenderedPageBreak/>
              <w:t xml:space="preserve">24-233-860 </w:t>
            </w:r>
            <w:r w:rsidRPr="00552CCA">
              <w:rPr>
                <w:rStyle w:val="FontStyle144"/>
                <w:sz w:val="24"/>
                <w:szCs w:val="24"/>
              </w:rPr>
              <w:t xml:space="preserve">ОП МП </w:t>
            </w:r>
            <w:r w:rsidRPr="00552CCA">
              <w:rPr>
                <w:rStyle w:val="FontStyle146"/>
              </w:rPr>
              <w:t>014</w:t>
            </w:r>
          </w:p>
        </w:tc>
        <w:tc>
          <w:tcPr>
            <w:tcW w:w="851" w:type="dxa"/>
          </w:tcPr>
          <w:p w:rsidR="00552CCA" w:rsidRPr="00552CCA" w:rsidRDefault="00552CCA" w:rsidP="00552CCA">
            <w:pPr>
              <w:pStyle w:val="Style42"/>
              <w:spacing w:line="240" w:lineRule="auto"/>
              <w:rPr>
                <w:rStyle w:val="FontStyle146"/>
              </w:rPr>
            </w:pPr>
            <w:r w:rsidRPr="00552CCA">
              <w:rPr>
                <w:rStyle w:val="FontStyle146"/>
              </w:rPr>
              <w:t>2,413</w:t>
            </w:r>
          </w:p>
        </w:tc>
        <w:tc>
          <w:tcPr>
            <w:tcW w:w="926" w:type="dxa"/>
          </w:tcPr>
          <w:p w:rsidR="00552CCA" w:rsidRPr="00552CCA" w:rsidRDefault="00552CCA" w:rsidP="00552CCA">
            <w:pPr>
              <w:pStyle w:val="Style42"/>
              <w:spacing w:line="240" w:lineRule="auto"/>
              <w:rPr>
                <w:rStyle w:val="FontStyle146"/>
              </w:rPr>
            </w:pPr>
            <w:r w:rsidRPr="00552CCA">
              <w:rPr>
                <w:rStyle w:val="FontStyle146"/>
              </w:rPr>
              <w:t>3</w:t>
            </w:r>
          </w:p>
        </w:tc>
        <w:tc>
          <w:tcPr>
            <w:tcW w:w="882" w:type="dxa"/>
          </w:tcPr>
          <w:p w:rsidR="00552CCA" w:rsidRPr="00552CCA" w:rsidRDefault="00552CCA" w:rsidP="00552CCA">
            <w:pPr>
              <w:pStyle w:val="Style42"/>
              <w:spacing w:line="240" w:lineRule="auto"/>
              <w:rPr>
                <w:rStyle w:val="FontStyle146"/>
              </w:rPr>
            </w:pPr>
            <w:r w:rsidRPr="00552CCA">
              <w:rPr>
                <w:rStyle w:val="FontStyle146"/>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асфальт</w:t>
            </w:r>
          </w:p>
        </w:tc>
      </w:tr>
      <w:tr w:rsidR="00552CCA" w:rsidRPr="00552CCA" w:rsidTr="00841AB9">
        <w:tc>
          <w:tcPr>
            <w:tcW w:w="562" w:type="dxa"/>
          </w:tcPr>
          <w:p w:rsidR="00552CCA" w:rsidRPr="00552CCA" w:rsidRDefault="00552CCA" w:rsidP="00552CCA">
            <w:pPr>
              <w:pStyle w:val="Style42"/>
              <w:spacing w:line="240" w:lineRule="auto"/>
              <w:rPr>
                <w:rStyle w:val="FontStyle146"/>
              </w:rPr>
            </w:pPr>
            <w:r w:rsidRPr="00552CCA">
              <w:rPr>
                <w:rStyle w:val="FontStyle146"/>
              </w:rPr>
              <w:t>15</w:t>
            </w:r>
          </w:p>
        </w:tc>
        <w:tc>
          <w:tcPr>
            <w:tcW w:w="1423" w:type="dxa"/>
            <w:vMerge/>
          </w:tcPr>
          <w:p w:rsidR="00552CCA" w:rsidRPr="00552CCA" w:rsidRDefault="00552CCA" w:rsidP="00552CCA">
            <w:pPr>
              <w:pStyle w:val="Style83"/>
              <w:widowControl/>
              <w:spacing w:line="240" w:lineRule="auto"/>
              <w:ind w:firstLine="0"/>
              <w:jc w:val="left"/>
              <w:rPr>
                <w:rStyle w:val="FontStyle146"/>
              </w:rPr>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 xml:space="preserve">Автомобильная дорога д. </w:t>
            </w:r>
            <w:proofErr w:type="spellStart"/>
            <w:r w:rsidRPr="00552CCA">
              <w:rPr>
                <w:rStyle w:val="FontStyle144"/>
                <w:sz w:val="24"/>
                <w:szCs w:val="24"/>
              </w:rPr>
              <w:t>Якиманна</w:t>
            </w:r>
            <w:proofErr w:type="spellEnd"/>
            <w:r w:rsidRPr="00552CCA">
              <w:rPr>
                <w:rStyle w:val="FontStyle144"/>
                <w:sz w:val="24"/>
                <w:szCs w:val="24"/>
              </w:rPr>
              <w:t xml:space="preserve"> ул. Зеленая</w:t>
            </w:r>
          </w:p>
        </w:tc>
        <w:tc>
          <w:tcPr>
            <w:tcW w:w="1702" w:type="dxa"/>
          </w:tcPr>
          <w:p w:rsidR="00552CCA" w:rsidRPr="00552CCA" w:rsidRDefault="00552CCA" w:rsidP="00552CCA">
            <w:pPr>
              <w:pStyle w:val="Style42"/>
              <w:spacing w:line="240" w:lineRule="auto"/>
              <w:rPr>
                <w:rStyle w:val="FontStyle146"/>
              </w:rPr>
            </w:pPr>
            <w:r w:rsidRPr="00552CCA">
              <w:rPr>
                <w:rStyle w:val="FontStyle146"/>
              </w:rPr>
              <w:t xml:space="preserve">24-233-860 </w:t>
            </w:r>
            <w:r w:rsidRPr="00552CCA">
              <w:rPr>
                <w:rStyle w:val="FontStyle144"/>
                <w:sz w:val="24"/>
                <w:szCs w:val="24"/>
              </w:rPr>
              <w:t xml:space="preserve">ОП МП </w:t>
            </w:r>
            <w:r w:rsidRPr="00552CCA">
              <w:rPr>
                <w:rStyle w:val="FontStyle146"/>
              </w:rPr>
              <w:t>015</w:t>
            </w:r>
          </w:p>
        </w:tc>
        <w:tc>
          <w:tcPr>
            <w:tcW w:w="851" w:type="dxa"/>
          </w:tcPr>
          <w:p w:rsidR="00552CCA" w:rsidRPr="00552CCA" w:rsidRDefault="00552CCA" w:rsidP="00552CCA">
            <w:pPr>
              <w:pStyle w:val="Style42"/>
              <w:spacing w:line="240" w:lineRule="auto"/>
              <w:rPr>
                <w:rStyle w:val="FontStyle146"/>
              </w:rPr>
            </w:pPr>
            <w:r w:rsidRPr="00552CCA">
              <w:rPr>
                <w:rStyle w:val="FontStyle146"/>
              </w:rPr>
              <w:t>0,564</w:t>
            </w:r>
          </w:p>
        </w:tc>
        <w:tc>
          <w:tcPr>
            <w:tcW w:w="926" w:type="dxa"/>
          </w:tcPr>
          <w:p w:rsidR="00552CCA" w:rsidRPr="00552CCA" w:rsidRDefault="00552CCA" w:rsidP="00552CCA">
            <w:pPr>
              <w:pStyle w:val="Style42"/>
              <w:spacing w:line="240" w:lineRule="auto"/>
              <w:rPr>
                <w:rStyle w:val="FontStyle146"/>
              </w:rPr>
            </w:pPr>
            <w:r w:rsidRPr="00552CCA">
              <w:rPr>
                <w:rStyle w:val="FontStyle146"/>
              </w:rPr>
              <w:t>со</w:t>
            </w:r>
          </w:p>
        </w:tc>
        <w:tc>
          <w:tcPr>
            <w:tcW w:w="882" w:type="dxa"/>
          </w:tcPr>
          <w:p w:rsidR="00552CCA" w:rsidRPr="00552CCA" w:rsidRDefault="00552CCA" w:rsidP="00552CCA">
            <w:pPr>
              <w:pStyle w:val="Style42"/>
              <w:spacing w:line="240" w:lineRule="auto"/>
              <w:rPr>
                <w:rStyle w:val="FontStyle146"/>
              </w:rPr>
            </w:pPr>
            <w:r w:rsidRPr="00552CCA">
              <w:rPr>
                <w:rStyle w:val="FontStyle146"/>
              </w:rPr>
              <w:t>V</w:t>
            </w:r>
          </w:p>
        </w:tc>
        <w:tc>
          <w:tcPr>
            <w:tcW w:w="993"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ОП</w:t>
            </w:r>
          </w:p>
        </w:tc>
        <w:tc>
          <w:tcPr>
            <w:tcW w:w="992"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щебень -грунт</w:t>
            </w:r>
          </w:p>
        </w:tc>
      </w:tr>
      <w:tr w:rsidR="00552CCA" w:rsidRPr="00552CCA" w:rsidTr="00841AB9">
        <w:tc>
          <w:tcPr>
            <w:tcW w:w="562" w:type="dxa"/>
          </w:tcPr>
          <w:p w:rsidR="00552CCA" w:rsidRPr="00552CCA" w:rsidRDefault="00552CCA" w:rsidP="00552CCA">
            <w:pPr>
              <w:pStyle w:val="Style42"/>
              <w:spacing w:line="240" w:lineRule="auto"/>
            </w:pPr>
          </w:p>
        </w:tc>
        <w:tc>
          <w:tcPr>
            <w:tcW w:w="1423" w:type="dxa"/>
            <w:vMerge/>
          </w:tcPr>
          <w:p w:rsidR="00552CCA" w:rsidRPr="00552CCA" w:rsidRDefault="00552CCA" w:rsidP="00552CCA">
            <w:pPr>
              <w:pStyle w:val="Style115"/>
              <w:widowControl/>
            </w:pPr>
          </w:p>
        </w:tc>
        <w:tc>
          <w:tcPr>
            <w:tcW w:w="1275" w:type="dxa"/>
          </w:tcPr>
          <w:p w:rsidR="00552CCA" w:rsidRPr="00552CCA" w:rsidRDefault="00552CCA" w:rsidP="00552CCA">
            <w:pPr>
              <w:pStyle w:val="Style42"/>
              <w:widowControl/>
              <w:spacing w:line="240" w:lineRule="auto"/>
              <w:rPr>
                <w:rStyle w:val="FontStyle144"/>
                <w:sz w:val="24"/>
                <w:szCs w:val="24"/>
              </w:rPr>
            </w:pPr>
            <w:r w:rsidRPr="00552CCA">
              <w:rPr>
                <w:rStyle w:val="FontStyle144"/>
                <w:sz w:val="24"/>
                <w:szCs w:val="24"/>
              </w:rPr>
              <w:t>ИТОГО:</w:t>
            </w:r>
          </w:p>
        </w:tc>
        <w:tc>
          <w:tcPr>
            <w:tcW w:w="1702" w:type="dxa"/>
          </w:tcPr>
          <w:p w:rsidR="00552CCA" w:rsidRPr="00552CCA" w:rsidRDefault="00552CCA" w:rsidP="00552CCA">
            <w:pPr>
              <w:pStyle w:val="Style42"/>
              <w:spacing w:line="240" w:lineRule="auto"/>
            </w:pPr>
          </w:p>
        </w:tc>
        <w:tc>
          <w:tcPr>
            <w:tcW w:w="851" w:type="dxa"/>
          </w:tcPr>
          <w:p w:rsidR="00552CCA" w:rsidRPr="00552CCA" w:rsidRDefault="00552CCA" w:rsidP="00552CCA">
            <w:pPr>
              <w:pStyle w:val="Style42"/>
              <w:spacing w:line="240" w:lineRule="auto"/>
              <w:rPr>
                <w:rStyle w:val="FontStyle146"/>
              </w:rPr>
            </w:pPr>
            <w:r w:rsidRPr="00552CCA">
              <w:rPr>
                <w:rStyle w:val="FontStyle146"/>
              </w:rPr>
              <w:t>12,038</w:t>
            </w:r>
          </w:p>
        </w:tc>
        <w:tc>
          <w:tcPr>
            <w:tcW w:w="926" w:type="dxa"/>
          </w:tcPr>
          <w:p w:rsidR="00552CCA" w:rsidRPr="00552CCA" w:rsidRDefault="00552CCA" w:rsidP="00552CCA">
            <w:pPr>
              <w:pStyle w:val="Style42"/>
              <w:spacing w:line="240" w:lineRule="auto"/>
            </w:pPr>
          </w:p>
        </w:tc>
        <w:tc>
          <w:tcPr>
            <w:tcW w:w="882" w:type="dxa"/>
          </w:tcPr>
          <w:p w:rsidR="00552CCA" w:rsidRPr="00552CCA" w:rsidRDefault="00552CCA" w:rsidP="00552CCA">
            <w:pPr>
              <w:pStyle w:val="Style42"/>
              <w:spacing w:line="240" w:lineRule="auto"/>
            </w:pPr>
          </w:p>
        </w:tc>
        <w:tc>
          <w:tcPr>
            <w:tcW w:w="993" w:type="dxa"/>
          </w:tcPr>
          <w:p w:rsidR="00552CCA" w:rsidRPr="00552CCA" w:rsidRDefault="00552CCA" w:rsidP="00552CCA">
            <w:pPr>
              <w:pStyle w:val="Style42"/>
              <w:spacing w:line="240" w:lineRule="auto"/>
            </w:pPr>
          </w:p>
        </w:tc>
        <w:tc>
          <w:tcPr>
            <w:tcW w:w="992" w:type="dxa"/>
          </w:tcPr>
          <w:p w:rsidR="00552CCA" w:rsidRPr="00552CCA" w:rsidRDefault="00552CCA" w:rsidP="00552CCA">
            <w:pPr>
              <w:pStyle w:val="Style42"/>
              <w:spacing w:line="240" w:lineRule="auto"/>
            </w:pPr>
          </w:p>
        </w:tc>
      </w:tr>
    </w:tbl>
    <w:p w:rsidR="00552CCA" w:rsidRDefault="00552CCA" w:rsidP="00A521B0">
      <w:pPr>
        <w:tabs>
          <w:tab w:val="left" w:pos="742"/>
        </w:tabs>
        <w:ind w:right="57" w:firstLine="709"/>
        <w:jc w:val="both"/>
      </w:pPr>
    </w:p>
    <w:p w:rsidR="00874DD6" w:rsidRPr="00C11453" w:rsidRDefault="00874DD6" w:rsidP="00874DD6">
      <w:pPr>
        <w:pStyle w:val="7"/>
      </w:pPr>
      <w:r w:rsidRPr="00C11453">
        <w:t>Таблица 2.</w:t>
      </w:r>
      <w:r>
        <w:t>2</w:t>
      </w:r>
      <w:r w:rsidRPr="00C11453">
        <w:t>.</w:t>
      </w:r>
      <w:r>
        <w:t>5.4</w:t>
      </w:r>
    </w:p>
    <w:tbl>
      <w:tblPr>
        <w:tblW w:w="10227" w:type="dxa"/>
        <w:jc w:val="center"/>
        <w:tblLayout w:type="fixed"/>
        <w:tblCellMar>
          <w:left w:w="40" w:type="dxa"/>
          <w:right w:w="40" w:type="dxa"/>
        </w:tblCellMar>
        <w:tblLook w:val="0000" w:firstRow="0" w:lastRow="0" w:firstColumn="0" w:lastColumn="0" w:noHBand="0" w:noVBand="0"/>
      </w:tblPr>
      <w:tblGrid>
        <w:gridCol w:w="970"/>
        <w:gridCol w:w="9"/>
        <w:gridCol w:w="1725"/>
        <w:gridCol w:w="3195"/>
        <w:gridCol w:w="1843"/>
        <w:gridCol w:w="2485"/>
      </w:tblGrid>
      <w:tr w:rsidR="00841AB9" w:rsidRPr="00841AB9" w:rsidTr="00196C5B">
        <w:trPr>
          <w:tblHeade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 п/п</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Наименование имущества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Адрес местонахождения имущества</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Кадастровый номер</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Индивидуальные характеристики имущества</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4"/>
                <w:sz w:val="24"/>
                <w:szCs w:val="24"/>
              </w:rPr>
              <w:t xml:space="preserve">Ивановская </w:t>
            </w:r>
            <w:r w:rsidRPr="00841AB9">
              <w:rPr>
                <w:rStyle w:val="FontStyle13"/>
                <w:sz w:val="24"/>
                <w:szCs w:val="24"/>
              </w:rPr>
              <w:t xml:space="preserve">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xml:space="preserve">, ул. </w:t>
            </w:r>
            <w:proofErr w:type="spellStart"/>
            <w:r w:rsidRPr="00841AB9">
              <w:rPr>
                <w:rStyle w:val="FontStyle13"/>
                <w:sz w:val="24"/>
                <w:szCs w:val="24"/>
              </w:rPr>
              <w:t>Потекаевка</w:t>
            </w:r>
            <w:proofErr w:type="spellEnd"/>
            <w:r w:rsidRPr="00841AB9">
              <w:rPr>
                <w:rStyle w:val="FontStyle13"/>
                <w:sz w:val="24"/>
                <w:szCs w:val="24"/>
              </w:rPr>
              <w:t xml:space="preserve">, </w:t>
            </w:r>
            <w:proofErr w:type="spellStart"/>
            <w:r w:rsidRPr="00841AB9">
              <w:rPr>
                <w:rStyle w:val="FontStyle13"/>
                <w:sz w:val="24"/>
                <w:szCs w:val="24"/>
              </w:rPr>
              <w:t>ул.Хуторская</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37:20:041305:274</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850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xml:space="preserve">, </w:t>
            </w:r>
            <w:proofErr w:type="spellStart"/>
            <w:r w:rsidRPr="00841AB9">
              <w:rPr>
                <w:rStyle w:val="FontStyle13"/>
                <w:sz w:val="24"/>
                <w:szCs w:val="24"/>
              </w:rPr>
              <w:t>ул.Московская</w:t>
            </w:r>
            <w:proofErr w:type="spellEnd"/>
            <w:r w:rsidRPr="00841AB9">
              <w:rPr>
                <w:rStyle w:val="FontStyle13"/>
                <w:sz w:val="24"/>
                <w:szCs w:val="24"/>
              </w:rPr>
              <w:t xml:space="preserve">, </w:t>
            </w:r>
            <w:proofErr w:type="spellStart"/>
            <w:r w:rsidRPr="00841AB9">
              <w:rPr>
                <w:rStyle w:val="FontStyle13"/>
                <w:sz w:val="24"/>
                <w:szCs w:val="24"/>
              </w:rPr>
              <w:t>пер.Школьный</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37:20:041305:275</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протяженность:625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proofErr w:type="spellStart"/>
            <w:r w:rsidRPr="00841AB9">
              <w:rPr>
                <w:rStyle w:val="FontStyle13"/>
                <w:sz w:val="24"/>
                <w:szCs w:val="24"/>
              </w:rPr>
              <w:t>Цорога</w:t>
            </w:r>
            <w:proofErr w:type="spellEnd"/>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Семейкино, ул. Восточная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37:20:011401:442</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13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4.</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7"/>
                <w:sz w:val="24"/>
                <w:szCs w:val="24"/>
              </w:rPr>
              <w:t xml:space="preserve">Ивановская </w:t>
            </w:r>
            <w:r w:rsidRPr="00841AB9">
              <w:rPr>
                <w:rStyle w:val="FontStyle13"/>
                <w:sz w:val="24"/>
                <w:szCs w:val="24"/>
              </w:rPr>
              <w:t>область, Шуйский район, д. Семейкино, ул.2-я Восточная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37:20:011401:450</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протяженность:509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5.</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4"/>
                <w:sz w:val="24"/>
                <w:szCs w:val="24"/>
              </w:rPr>
              <w:t xml:space="preserve">Ивановская </w:t>
            </w:r>
            <w:r w:rsidRPr="00841AB9">
              <w:rPr>
                <w:rStyle w:val="FontStyle13"/>
                <w:sz w:val="24"/>
                <w:szCs w:val="24"/>
              </w:rPr>
              <w:t>область, Шуйский район, д. Семейкино, ул. Колхозная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37:20:011402:438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протяженность:468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6.</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w:t>
            </w:r>
            <w:proofErr w:type="spellStart"/>
            <w:proofErr w:type="gramStart"/>
            <w:r w:rsidRPr="00841AB9">
              <w:rPr>
                <w:rStyle w:val="FontStyle13"/>
                <w:sz w:val="24"/>
                <w:szCs w:val="24"/>
              </w:rPr>
              <w:t>район,д</w:t>
            </w:r>
            <w:proofErr w:type="spellEnd"/>
            <w:r w:rsidRPr="00841AB9">
              <w:rPr>
                <w:rStyle w:val="FontStyle13"/>
                <w:sz w:val="24"/>
                <w:szCs w:val="24"/>
              </w:rPr>
              <w:t>.</w:t>
            </w:r>
            <w:proofErr w:type="gramEnd"/>
            <w:r w:rsidRPr="00841AB9">
              <w:rPr>
                <w:rStyle w:val="FontStyle13"/>
                <w:sz w:val="24"/>
                <w:szCs w:val="24"/>
              </w:rPr>
              <w:t xml:space="preserve"> </w:t>
            </w:r>
            <w:proofErr w:type="spellStart"/>
            <w:r w:rsidRPr="00841AB9">
              <w:rPr>
                <w:rStyle w:val="FontStyle13"/>
                <w:sz w:val="24"/>
                <w:szCs w:val="24"/>
              </w:rPr>
              <w:t>Абрамово</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37:20:041004:113</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протяженность:769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7.</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Анфимово</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 040906:73</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521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8.</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Автомобильная </w:t>
            </w:r>
            <w:r w:rsidRPr="00841AB9">
              <w:rPr>
                <w:rStyle w:val="FontStyle13"/>
                <w:sz w:val="24"/>
                <w:szCs w:val="24"/>
              </w:rPr>
              <w:lastRenderedPageBreak/>
              <w:t>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lastRenderedPageBreak/>
              <w:t xml:space="preserve">Ивановская область, </w:t>
            </w:r>
            <w:r w:rsidRPr="00841AB9">
              <w:rPr>
                <w:rStyle w:val="FontStyle13"/>
                <w:sz w:val="24"/>
                <w:szCs w:val="24"/>
              </w:rPr>
              <w:lastRenderedPageBreak/>
              <w:t xml:space="preserve">Шуйский район, д. </w:t>
            </w:r>
            <w:proofErr w:type="spellStart"/>
            <w:r w:rsidRPr="00841AB9">
              <w:rPr>
                <w:rStyle w:val="FontStyle13"/>
                <w:sz w:val="24"/>
                <w:szCs w:val="24"/>
              </w:rPr>
              <w:t>Гумнищи</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lastRenderedPageBreak/>
              <w:t>37:20: 041007:38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протяженность:234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9.</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с. </w:t>
            </w:r>
            <w:proofErr w:type="spellStart"/>
            <w:r w:rsidRPr="00841AB9">
              <w:rPr>
                <w:rStyle w:val="FontStyle13"/>
                <w:sz w:val="24"/>
                <w:szCs w:val="24"/>
              </w:rPr>
              <w:t>Ильинское</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37:20:011409:48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оротяженность:368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10.</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Марково</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37:20:011411:176</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протяженность:902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11.</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Михалёво</w:t>
            </w:r>
            <w:proofErr w:type="spellEnd"/>
            <w:r w:rsidRPr="00841AB9">
              <w:rPr>
                <w:rStyle w:val="FontStyle13"/>
                <w:sz w:val="24"/>
                <w:szCs w:val="24"/>
              </w:rPr>
              <w:t xml:space="preserve">, </w:t>
            </w:r>
            <w:proofErr w:type="spellStart"/>
            <w:r w:rsidRPr="00841AB9">
              <w:rPr>
                <w:rStyle w:val="FontStyle13"/>
                <w:sz w:val="24"/>
                <w:szCs w:val="24"/>
              </w:rPr>
              <w:t>ул.Зеленая</w:t>
            </w:r>
            <w:proofErr w:type="spellEnd"/>
            <w:r w:rsidRPr="00841AB9">
              <w:rPr>
                <w:rStyle w:val="FontStyle13"/>
                <w:sz w:val="24"/>
                <w:szCs w:val="24"/>
              </w:rPr>
              <w:t xml:space="preserve"> -</w:t>
            </w:r>
            <w:proofErr w:type="spellStart"/>
            <w:r w:rsidRPr="00841AB9">
              <w:rPr>
                <w:rStyle w:val="FontStyle13"/>
                <w:sz w:val="24"/>
                <w:szCs w:val="24"/>
              </w:rPr>
              <w:t>ул.Молодежная</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37:20:041202:435</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1245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12.</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Дорога №1</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proofErr w:type="gramStart"/>
            <w:r w:rsidRPr="00841AB9">
              <w:rPr>
                <w:rStyle w:val="FontStyle13"/>
                <w:sz w:val="24"/>
                <w:szCs w:val="24"/>
              </w:rPr>
              <w:t>Филино,ул</w:t>
            </w:r>
            <w:proofErr w:type="spellEnd"/>
            <w:r w:rsidRPr="00841AB9">
              <w:rPr>
                <w:rStyle w:val="FontStyle13"/>
                <w:sz w:val="24"/>
                <w:szCs w:val="24"/>
              </w:rPr>
              <w:t>.</w:t>
            </w:r>
            <w:proofErr w:type="gramEnd"/>
            <w:r w:rsidRPr="00841AB9">
              <w:rPr>
                <w:rStyle w:val="FontStyle13"/>
                <w:sz w:val="24"/>
                <w:szCs w:val="24"/>
              </w:rPr>
              <w:t xml:space="preserve"> Восточная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37:20:011507:32</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133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13.</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proofErr w:type="spellStart"/>
            <w:r w:rsidRPr="00841AB9">
              <w:rPr>
                <w:rStyle w:val="FontStyle13"/>
                <w:sz w:val="24"/>
                <w:szCs w:val="24"/>
              </w:rPr>
              <w:t>Цорога</w:t>
            </w:r>
            <w:proofErr w:type="spellEnd"/>
            <w:r w:rsidRPr="00841AB9">
              <w:rPr>
                <w:rStyle w:val="FontStyle13"/>
                <w:sz w:val="24"/>
                <w:szCs w:val="24"/>
              </w:rPr>
              <w:t xml:space="preserve"> №2</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Филино</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37:20:000000:600</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протяженность:424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4"/>
              <w:widowControl/>
              <w:jc w:val="center"/>
              <w:rPr>
                <w:rStyle w:val="FontStyle14"/>
                <w:sz w:val="24"/>
                <w:szCs w:val="24"/>
              </w:rPr>
            </w:pPr>
            <w:r w:rsidRPr="00841AB9">
              <w:rPr>
                <w:rStyle w:val="FontStyle14"/>
                <w:sz w:val="24"/>
                <w:szCs w:val="24"/>
              </w:rPr>
              <w:t>И.</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proofErr w:type="spellStart"/>
            <w:r w:rsidRPr="00841AB9">
              <w:rPr>
                <w:rStyle w:val="FontStyle13"/>
                <w:sz w:val="24"/>
                <w:szCs w:val="24"/>
              </w:rPr>
              <w:t>Цорога</w:t>
            </w:r>
            <w:proofErr w:type="spellEnd"/>
            <w:r w:rsidRPr="00841AB9">
              <w:rPr>
                <w:rStyle w:val="FontStyle13"/>
                <w:sz w:val="24"/>
                <w:szCs w:val="24"/>
              </w:rPr>
              <w:t xml:space="preserve"> №3</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Филино</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37:20:000000:611</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13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15.</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|1вановская область, Шуйский район, д. </w:t>
            </w:r>
            <w:proofErr w:type="spellStart"/>
            <w:r w:rsidRPr="00841AB9">
              <w:rPr>
                <w:rStyle w:val="FontStyle13"/>
                <w:sz w:val="24"/>
                <w:szCs w:val="24"/>
              </w:rPr>
              <w:t>Якиманна</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37:20:041002:140</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протяженность:564 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16.</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proofErr w:type="gramStart"/>
            <w:r w:rsidRPr="00841AB9">
              <w:rPr>
                <w:rStyle w:val="FontStyle13"/>
                <w:sz w:val="24"/>
                <w:szCs w:val="24"/>
              </w:rPr>
              <w:t>Семейкино,ул</w:t>
            </w:r>
            <w:proofErr w:type="spellEnd"/>
            <w:r w:rsidRPr="00841AB9">
              <w:rPr>
                <w:rStyle w:val="FontStyle13"/>
                <w:sz w:val="24"/>
                <w:szCs w:val="24"/>
              </w:rPr>
              <w:t>.</w:t>
            </w:r>
            <w:proofErr w:type="gramEnd"/>
            <w:r w:rsidRPr="00841AB9">
              <w:rPr>
                <w:rStyle w:val="FontStyle13"/>
                <w:sz w:val="24"/>
                <w:szCs w:val="24"/>
              </w:rPr>
              <w:t xml:space="preserve"> Дачная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37:20:011401:478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:309м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17.</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proofErr w:type="gramStart"/>
            <w:r w:rsidRPr="00841AB9">
              <w:rPr>
                <w:rStyle w:val="FontStyle13"/>
                <w:sz w:val="24"/>
                <w:szCs w:val="24"/>
              </w:rPr>
              <w:t>Семейкино,ул.Строителей</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37:20:011401:477</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:362м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18.</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proofErr w:type="gramStart"/>
            <w:r w:rsidRPr="00841AB9">
              <w:rPr>
                <w:rStyle w:val="FontStyle13"/>
                <w:sz w:val="24"/>
                <w:szCs w:val="24"/>
              </w:rPr>
              <w:t>Гнездилово,ул.Зеленая</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37:20:041305:297</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протяженность:563м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19.</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proofErr w:type="spellStart"/>
            <w:r w:rsidRPr="00841AB9">
              <w:rPr>
                <w:rStyle w:val="FontStyle13"/>
                <w:sz w:val="24"/>
                <w:szCs w:val="24"/>
              </w:rPr>
              <w:t>Явановская</w:t>
            </w:r>
            <w:proofErr w:type="spellEnd"/>
            <w:r w:rsidRPr="00841AB9">
              <w:rPr>
                <w:rStyle w:val="FontStyle13"/>
                <w:sz w:val="24"/>
                <w:szCs w:val="24"/>
              </w:rPr>
              <w:t xml:space="preserve"> область, Шуйский район, д. </w:t>
            </w:r>
            <w:proofErr w:type="spellStart"/>
            <w:proofErr w:type="gramStart"/>
            <w:r w:rsidRPr="00841AB9">
              <w:rPr>
                <w:rStyle w:val="FontStyle13"/>
                <w:sz w:val="24"/>
                <w:szCs w:val="24"/>
              </w:rPr>
              <w:t>Гнездилово,ул</w:t>
            </w:r>
            <w:proofErr w:type="spellEnd"/>
            <w:r w:rsidRPr="00841AB9">
              <w:rPr>
                <w:rStyle w:val="FontStyle13"/>
                <w:sz w:val="24"/>
                <w:szCs w:val="24"/>
              </w:rPr>
              <w:t>.</w:t>
            </w:r>
            <w:proofErr w:type="gramEnd"/>
            <w:r w:rsidRPr="00841AB9">
              <w:rPr>
                <w:rStyle w:val="FontStyle13"/>
                <w:sz w:val="24"/>
                <w:szCs w:val="24"/>
              </w:rPr>
              <w:t xml:space="preserve"> Фабричная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37:20:041305:298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75м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20.</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proofErr w:type="spellStart"/>
            <w:r w:rsidRPr="00841AB9">
              <w:rPr>
                <w:rStyle w:val="FontStyle13"/>
                <w:sz w:val="24"/>
                <w:szCs w:val="24"/>
              </w:rPr>
              <w:t>Цорога</w:t>
            </w:r>
            <w:proofErr w:type="spellEnd"/>
            <w:r w:rsidRPr="00841AB9">
              <w:rPr>
                <w:rStyle w:val="FontStyle13"/>
                <w:sz w:val="24"/>
                <w:szCs w:val="24"/>
              </w:rPr>
              <w:t xml:space="preserve"> № 1</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Семейкино</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37:20:011402:477</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1247м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21.</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4"/>
                <w:sz w:val="24"/>
                <w:szCs w:val="24"/>
              </w:rPr>
              <w:t xml:space="preserve">Ивановская </w:t>
            </w:r>
            <w:r w:rsidRPr="00841AB9">
              <w:rPr>
                <w:rStyle w:val="FontStyle13"/>
                <w:sz w:val="24"/>
                <w:szCs w:val="24"/>
              </w:rPr>
              <w:t xml:space="preserve">область, Шуйский район, д. </w:t>
            </w:r>
            <w:proofErr w:type="spellStart"/>
            <w:r w:rsidRPr="00841AB9">
              <w:rPr>
                <w:rStyle w:val="FontStyle13"/>
                <w:sz w:val="24"/>
                <w:szCs w:val="24"/>
              </w:rPr>
              <w:t>Якимана</w:t>
            </w:r>
            <w:proofErr w:type="spellEnd"/>
            <w:r w:rsidRPr="00841AB9">
              <w:rPr>
                <w:rStyle w:val="FontStyle13"/>
                <w:sz w:val="24"/>
                <w:szCs w:val="24"/>
              </w:rPr>
              <w:t xml:space="preserve"> ул. Зеленая от д. 10 </w:t>
            </w:r>
            <w:r w:rsidRPr="00841AB9">
              <w:rPr>
                <w:rStyle w:val="FontStyle15"/>
                <w:sz w:val="24"/>
                <w:szCs w:val="24"/>
                <w:lang w:val="en-US"/>
              </w:rPr>
              <w:t>jo</w:t>
            </w:r>
            <w:r w:rsidRPr="00841AB9">
              <w:rPr>
                <w:rStyle w:val="FontStyle15"/>
                <w:sz w:val="24"/>
                <w:szCs w:val="24"/>
              </w:rPr>
              <w:t xml:space="preserve"> </w:t>
            </w:r>
            <w:r w:rsidRPr="00841AB9">
              <w:rPr>
                <w:rStyle w:val="FontStyle13"/>
                <w:sz w:val="24"/>
                <w:szCs w:val="24"/>
              </w:rPr>
              <w:t>д. 20</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6"/>
              <w:widowControl/>
              <w:jc w:val="center"/>
              <w:rPr>
                <w:rStyle w:val="FontStyle16"/>
                <w:rFonts w:ascii="Times New Roman" w:hAnsi="Times New Roman" w:cs="Times New Roman"/>
                <w:sz w:val="24"/>
                <w:szCs w:val="24"/>
              </w:rPr>
            </w:pPr>
            <w:r w:rsidRPr="00841AB9">
              <w:rPr>
                <w:rStyle w:val="FontStyle16"/>
                <w:rFonts w:ascii="Times New Roman" w:hAnsi="Times New Roman" w:cs="Times New Roman"/>
                <w:sz w:val="24"/>
                <w:szCs w:val="24"/>
              </w:rPr>
              <w:t>»</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протяженность:330м</w:t>
            </w:r>
          </w:p>
        </w:tc>
      </w:tr>
      <w:tr w:rsidR="00841AB9" w:rsidRPr="00841AB9" w:rsidTr="00196C5B">
        <w:trPr>
          <w:jc w:val="center"/>
        </w:trPr>
        <w:tc>
          <w:tcPr>
            <w:tcW w:w="979"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22.</w:t>
            </w:r>
          </w:p>
        </w:tc>
        <w:tc>
          <w:tcPr>
            <w:tcW w:w="172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Михалево</w:t>
            </w:r>
            <w:proofErr w:type="spellEnd"/>
            <w:r w:rsidRPr="00841AB9">
              <w:rPr>
                <w:rStyle w:val="FontStyle13"/>
                <w:sz w:val="24"/>
                <w:szCs w:val="24"/>
              </w:rPr>
              <w:t>, пер. Луговой</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110м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23.</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Марково</w:t>
            </w:r>
            <w:proofErr w:type="spellEnd"/>
            <w:r w:rsidRPr="00841AB9">
              <w:rPr>
                <w:rStyle w:val="FontStyle13"/>
                <w:sz w:val="24"/>
                <w:szCs w:val="24"/>
              </w:rPr>
              <w:t xml:space="preserve">, ул. Дачная между </w:t>
            </w:r>
            <w:r w:rsidRPr="00841AB9">
              <w:rPr>
                <w:rStyle w:val="FontStyle15"/>
                <w:sz w:val="24"/>
                <w:szCs w:val="24"/>
              </w:rPr>
              <w:t xml:space="preserve">i. </w:t>
            </w:r>
            <w:r w:rsidRPr="00841AB9">
              <w:rPr>
                <w:rStyle w:val="FontStyle13"/>
                <w:sz w:val="24"/>
                <w:szCs w:val="24"/>
              </w:rPr>
              <w:t>54 и д. 56</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80м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24.</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с. </w:t>
            </w:r>
            <w:proofErr w:type="spellStart"/>
            <w:r w:rsidRPr="00841AB9">
              <w:rPr>
                <w:rStyle w:val="FontStyle13"/>
                <w:sz w:val="24"/>
                <w:szCs w:val="24"/>
              </w:rPr>
              <w:t>Ильинское</w:t>
            </w:r>
            <w:proofErr w:type="spellEnd"/>
            <w:r w:rsidRPr="00841AB9">
              <w:rPr>
                <w:rStyle w:val="FontStyle13"/>
                <w:sz w:val="24"/>
                <w:szCs w:val="24"/>
              </w:rPr>
              <w:t>, ул. Садовая проезд к д. 16</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37:20:011409:191</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Протяженность:95м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25:'</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7"/>
              <w:widowControl/>
              <w:jc w:val="center"/>
              <w:rPr>
                <w:rStyle w:val="FontStyle13"/>
                <w:sz w:val="24"/>
                <w:szCs w:val="24"/>
              </w:rPr>
            </w:pPr>
            <w:r w:rsidRPr="00841AB9">
              <w:rPr>
                <w:rStyle w:val="FontStyle17"/>
                <w:sz w:val="24"/>
                <w:szCs w:val="24"/>
              </w:rPr>
              <w:t xml:space="preserve">Автомобильная </w:t>
            </w:r>
            <w:r w:rsidRPr="00841AB9">
              <w:rPr>
                <w:rStyle w:val="FontStyle13"/>
                <w:sz w:val="24"/>
                <w:szCs w:val="24"/>
              </w:rPr>
              <w:t>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w:t>
            </w:r>
            <w:r w:rsidRPr="00841AB9">
              <w:rPr>
                <w:rStyle w:val="FontStyle17"/>
                <w:sz w:val="24"/>
                <w:szCs w:val="24"/>
              </w:rPr>
              <w:t xml:space="preserve">область, </w:t>
            </w:r>
            <w:r w:rsidRPr="00841AB9">
              <w:rPr>
                <w:rStyle w:val="FontStyle13"/>
                <w:sz w:val="24"/>
                <w:szCs w:val="24"/>
              </w:rPr>
              <w:t xml:space="preserve">Шуйский район, д. Семейкино, проезд между домами д.46-д.48 от ул. Восточная к ул. 2-я </w:t>
            </w:r>
            <w:r w:rsidRPr="00841AB9">
              <w:rPr>
                <w:rStyle w:val="FontStyle13"/>
                <w:sz w:val="24"/>
                <w:szCs w:val="24"/>
              </w:rPr>
              <w:lastRenderedPageBreak/>
              <w:t>Восточная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lastRenderedPageBreak/>
              <w:t>37:20:011401:599</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122м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26.</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Семейкино подъезд от ул. </w:t>
            </w:r>
            <w:r w:rsidRPr="00841AB9">
              <w:rPr>
                <w:rStyle w:val="FontStyle17"/>
                <w:sz w:val="24"/>
                <w:szCs w:val="24"/>
              </w:rPr>
              <w:t xml:space="preserve">колхозная </w:t>
            </w:r>
            <w:r w:rsidRPr="00841AB9">
              <w:rPr>
                <w:rStyle w:val="FontStyle13"/>
                <w:sz w:val="24"/>
                <w:szCs w:val="24"/>
              </w:rPr>
              <w:t>к ФАП</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37:20:011402:593</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49м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27.</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Семейкино ул. 2-я </w:t>
            </w:r>
            <w:proofErr w:type="spellStart"/>
            <w:r w:rsidRPr="00841AB9">
              <w:rPr>
                <w:rStyle w:val="FontStyle13"/>
                <w:sz w:val="24"/>
                <w:szCs w:val="24"/>
              </w:rPr>
              <w:t>Зосточная</w:t>
            </w:r>
            <w:proofErr w:type="spellEnd"/>
            <w:r w:rsidRPr="00841AB9">
              <w:rPr>
                <w:rStyle w:val="FontStyle13"/>
                <w:sz w:val="24"/>
                <w:szCs w:val="24"/>
              </w:rPr>
              <w:t xml:space="preserve"> от д. 75 до д. 76</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30м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28.</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Филино, ул. Набережная д.2</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37:20:011505:1566</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80м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3"/>
              <w:widowControl/>
              <w:spacing w:line="240" w:lineRule="auto"/>
              <w:jc w:val="center"/>
              <w:rPr>
                <w:rStyle w:val="FontStyle12"/>
                <w:sz w:val="24"/>
                <w:szCs w:val="24"/>
              </w:rPr>
            </w:pPr>
            <w:r w:rsidRPr="00841AB9">
              <w:rPr>
                <w:rStyle w:val="FontStyle12"/>
                <w:sz w:val="24"/>
                <w:szCs w:val="24"/>
              </w:rPr>
              <w:t>29.</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 I</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Филино, ул. Набережная от </w:t>
            </w:r>
            <w:r w:rsidRPr="00841AB9">
              <w:rPr>
                <w:rStyle w:val="FontStyle13"/>
                <w:sz w:val="24"/>
                <w:szCs w:val="24"/>
                <w:lang w:val="en-US"/>
              </w:rPr>
              <w:t>t</w:t>
            </w:r>
            <w:r w:rsidRPr="00841AB9">
              <w:rPr>
                <w:rStyle w:val="FontStyle13"/>
                <w:sz w:val="24"/>
                <w:szCs w:val="24"/>
              </w:rPr>
              <w:t xml:space="preserve"> 13 до д. 8</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37:20:000000:1148</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76м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30.</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Филино, ул. Набережная от ц. 8 до д. 3</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37:20:011505:1567</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19м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31.</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pacing w:val="-20"/>
                <w:sz w:val="24"/>
                <w:szCs w:val="24"/>
              </w:rPr>
            </w:pPr>
            <w:r w:rsidRPr="00841AB9">
              <w:rPr>
                <w:rStyle w:val="FontStyle13"/>
                <w:sz w:val="24"/>
                <w:szCs w:val="24"/>
              </w:rPr>
              <w:t xml:space="preserve">Автомобильная дорога </w:t>
            </w:r>
            <w:r w:rsidRPr="00841AB9">
              <w:rPr>
                <w:rStyle w:val="FontStyle13"/>
                <w:spacing w:val="-20"/>
                <w:sz w:val="24"/>
                <w:szCs w:val="24"/>
              </w:rPr>
              <w:t>■■</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Ивановская область, Шуйский район, д. Филино, ул. Западная от д. И до д. 33</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37:20:000000:1149</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123 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32.</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подъезд к ул. Московская</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37:20:041305:421</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169м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33.</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ул. Московская, от д. 22 до д. 28</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37:20:041305:422</w:t>
            </w: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161м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34.</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xml:space="preserve">, ул. </w:t>
            </w:r>
            <w:proofErr w:type="gramStart"/>
            <w:r w:rsidRPr="00841AB9">
              <w:rPr>
                <w:rStyle w:val="FontStyle13"/>
                <w:sz w:val="24"/>
                <w:szCs w:val="24"/>
              </w:rPr>
              <w:t>Хуторская )т</w:t>
            </w:r>
            <w:proofErr w:type="gramEnd"/>
            <w:r w:rsidRPr="00841AB9">
              <w:rPr>
                <w:rStyle w:val="FontStyle13"/>
                <w:sz w:val="24"/>
                <w:szCs w:val="24"/>
              </w:rPr>
              <w:t xml:space="preserve"> д. 87 до д. 132</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250м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35.</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ул. Болотная от 5.114 до д. 112</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70м</w:t>
            </w:r>
          </w:p>
        </w:tc>
      </w:tr>
      <w:tr w:rsidR="00841AB9" w:rsidRPr="00841AB9" w:rsidTr="00196C5B">
        <w:trPr>
          <w:jc w:val="center"/>
        </w:trPr>
        <w:tc>
          <w:tcPr>
            <w:tcW w:w="970"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36.</w:t>
            </w:r>
          </w:p>
        </w:tc>
        <w:tc>
          <w:tcPr>
            <w:tcW w:w="1734" w:type="dxa"/>
            <w:gridSpan w:val="2"/>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Автомобильная дорога</w:t>
            </w:r>
          </w:p>
        </w:tc>
        <w:tc>
          <w:tcPr>
            <w:tcW w:w="319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 xml:space="preserve">Ивановская область, Шуйский район, д. </w:t>
            </w:r>
            <w:proofErr w:type="spellStart"/>
            <w:r w:rsidRPr="00841AB9">
              <w:rPr>
                <w:rStyle w:val="FontStyle13"/>
                <w:sz w:val="24"/>
                <w:szCs w:val="24"/>
              </w:rPr>
              <w:t>Гнездилово</w:t>
            </w:r>
            <w:proofErr w:type="spellEnd"/>
            <w:r w:rsidRPr="00841AB9">
              <w:rPr>
                <w:rStyle w:val="FontStyle13"/>
                <w:sz w:val="24"/>
                <w:szCs w:val="24"/>
              </w:rPr>
              <w:t xml:space="preserve">, ул. Болотная от </w:t>
            </w:r>
            <w:r w:rsidRPr="00841AB9">
              <w:rPr>
                <w:rStyle w:val="FontStyle18"/>
                <w:rFonts w:ascii="Times New Roman" w:hAnsi="Times New Roman" w:cs="Times New Roman"/>
                <w:sz w:val="24"/>
                <w:szCs w:val="24"/>
              </w:rPr>
              <w:t xml:space="preserve">1 </w:t>
            </w:r>
            <w:r w:rsidRPr="00841AB9">
              <w:rPr>
                <w:rStyle w:val="FontStyle13"/>
                <w:sz w:val="24"/>
                <w:szCs w:val="24"/>
              </w:rPr>
              <w:t>110 до д. 108</w:t>
            </w:r>
          </w:p>
        </w:tc>
        <w:tc>
          <w:tcPr>
            <w:tcW w:w="1843"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2"/>
              <w:widowControl/>
              <w:jc w:val="center"/>
            </w:pPr>
          </w:p>
        </w:tc>
        <w:tc>
          <w:tcPr>
            <w:tcW w:w="2485" w:type="dxa"/>
            <w:tcBorders>
              <w:top w:val="single" w:sz="6" w:space="0" w:color="auto"/>
              <w:left w:val="single" w:sz="6" w:space="0" w:color="auto"/>
              <w:bottom w:val="single" w:sz="6" w:space="0" w:color="auto"/>
              <w:right w:val="single" w:sz="6" w:space="0" w:color="auto"/>
            </w:tcBorders>
            <w:vAlign w:val="center"/>
          </w:tcPr>
          <w:p w:rsidR="00841AB9" w:rsidRPr="00841AB9" w:rsidRDefault="00841AB9" w:rsidP="00841AB9">
            <w:pPr>
              <w:pStyle w:val="Style5"/>
              <w:widowControl/>
              <w:spacing w:line="240" w:lineRule="auto"/>
              <w:jc w:val="center"/>
              <w:rPr>
                <w:rStyle w:val="FontStyle13"/>
                <w:sz w:val="24"/>
                <w:szCs w:val="24"/>
              </w:rPr>
            </w:pPr>
            <w:r w:rsidRPr="00841AB9">
              <w:rPr>
                <w:rStyle w:val="FontStyle13"/>
                <w:sz w:val="24"/>
                <w:szCs w:val="24"/>
              </w:rPr>
              <w:t>Протяженность: 70м</w:t>
            </w:r>
          </w:p>
        </w:tc>
      </w:tr>
    </w:tbl>
    <w:p w:rsidR="00552CCA" w:rsidRPr="0095229E" w:rsidRDefault="00552CCA" w:rsidP="00A521B0">
      <w:pPr>
        <w:tabs>
          <w:tab w:val="left" w:pos="742"/>
        </w:tabs>
        <w:ind w:right="57" w:firstLine="709"/>
        <w:jc w:val="both"/>
      </w:pPr>
    </w:p>
    <w:p w:rsidR="00816626" w:rsidRDefault="00226CE1" w:rsidP="00362E69">
      <w:pPr>
        <w:pStyle w:val="3"/>
      </w:pPr>
      <w:bookmarkStart w:id="37" w:name="_Toc226267324"/>
      <w:bookmarkStart w:id="38" w:name="_Toc248575732"/>
      <w:bookmarkStart w:id="39" w:name="_Toc248747372"/>
      <w:bookmarkStart w:id="40" w:name="_Toc257135704"/>
      <w:bookmarkStart w:id="41" w:name="_Toc274206411"/>
      <w:bookmarkStart w:id="42" w:name="_Toc285406353"/>
      <w:bookmarkStart w:id="43" w:name="_Toc323818752"/>
      <w:bookmarkStart w:id="44" w:name="_Toc323819237"/>
      <w:bookmarkStart w:id="45" w:name="_Toc323819996"/>
      <w:bookmarkStart w:id="46" w:name="_Toc323821169"/>
      <w:bookmarkStart w:id="47" w:name="_Toc352160090"/>
      <w:bookmarkStart w:id="48" w:name="_Toc9845016"/>
      <w:bookmarkStart w:id="49" w:name="_Toc76675941"/>
      <w:bookmarkEnd w:id="32"/>
      <w:bookmarkEnd w:id="33"/>
      <w:bookmarkEnd w:id="34"/>
      <w:bookmarkEnd w:id="35"/>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37"/>
      <w:r w:rsidR="00816626" w:rsidRPr="00755B94">
        <w:t>ы поселения</w:t>
      </w:r>
      <w:bookmarkEnd w:id="38"/>
      <w:bookmarkEnd w:id="39"/>
      <w:bookmarkEnd w:id="40"/>
      <w:bookmarkEnd w:id="41"/>
      <w:bookmarkEnd w:id="42"/>
      <w:bookmarkEnd w:id="43"/>
      <w:bookmarkEnd w:id="44"/>
      <w:bookmarkEnd w:id="45"/>
      <w:bookmarkEnd w:id="46"/>
      <w:bookmarkEnd w:id="47"/>
      <w:bookmarkEnd w:id="48"/>
      <w:bookmarkEnd w:id="49"/>
    </w:p>
    <w:p w:rsidR="00A04596" w:rsidRDefault="0004235F" w:rsidP="008A0751">
      <w:pPr>
        <w:tabs>
          <w:tab w:val="left" w:pos="742"/>
        </w:tabs>
        <w:ind w:right="57" w:firstLine="709"/>
        <w:jc w:val="both"/>
        <w:rPr>
          <w:b/>
        </w:rPr>
      </w:pPr>
      <w:r>
        <w:rPr>
          <w:b/>
        </w:rPr>
        <w:t>Электроснабжение</w:t>
      </w:r>
    </w:p>
    <w:p w:rsidR="0004235F" w:rsidRDefault="0004235F" w:rsidP="008A0751">
      <w:pPr>
        <w:tabs>
          <w:tab w:val="left" w:pos="742"/>
        </w:tabs>
        <w:ind w:right="57" w:firstLine="709"/>
        <w:jc w:val="both"/>
        <w:rPr>
          <w:b/>
        </w:rPr>
      </w:pPr>
      <w:proofErr w:type="spellStart"/>
      <w:r>
        <w:rPr>
          <w:b/>
        </w:rPr>
        <w:t>д.Филино</w:t>
      </w:r>
      <w:proofErr w:type="spellEnd"/>
    </w:p>
    <w:p w:rsidR="0004235F" w:rsidRPr="0004235F" w:rsidRDefault="0004235F" w:rsidP="008A0751">
      <w:pPr>
        <w:tabs>
          <w:tab w:val="left" w:pos="742"/>
        </w:tabs>
        <w:ind w:right="57" w:firstLine="709"/>
        <w:jc w:val="both"/>
      </w:pPr>
      <w:r w:rsidRPr="0004235F">
        <w:lastRenderedPageBreak/>
        <w:t>Электроснабжение от трансформаторных подстанций, расположенных на территории населенного пункта. Через территорию Филино идет воздушная линия ВЛ-10кВ, рядом с границей территории линии ВЛ-35кВ и 110кВ.</w:t>
      </w:r>
    </w:p>
    <w:p w:rsidR="0004235F" w:rsidRDefault="0004235F" w:rsidP="008A0751">
      <w:pPr>
        <w:tabs>
          <w:tab w:val="left" w:pos="742"/>
        </w:tabs>
        <w:ind w:right="57" w:firstLine="709"/>
        <w:jc w:val="both"/>
        <w:rPr>
          <w:b/>
        </w:rPr>
      </w:pPr>
      <w:r>
        <w:rPr>
          <w:b/>
        </w:rPr>
        <w:t>д. Семейкино</w:t>
      </w:r>
    </w:p>
    <w:p w:rsidR="0004235F" w:rsidRPr="0004235F" w:rsidRDefault="0004235F" w:rsidP="0004235F">
      <w:pPr>
        <w:tabs>
          <w:tab w:val="left" w:pos="742"/>
        </w:tabs>
        <w:ind w:right="57" w:firstLine="709"/>
        <w:jc w:val="both"/>
      </w:pPr>
      <w:r w:rsidRPr="0004235F">
        <w:t>Электроснабжение от трансформаторных подстанций, расположенных на территории села.</w:t>
      </w:r>
    </w:p>
    <w:p w:rsidR="0004235F" w:rsidRPr="0004235F" w:rsidRDefault="0004235F" w:rsidP="0004235F">
      <w:pPr>
        <w:tabs>
          <w:tab w:val="left" w:pos="742"/>
        </w:tabs>
        <w:ind w:right="57" w:firstLine="709"/>
        <w:jc w:val="both"/>
      </w:pPr>
      <w:r w:rsidRPr="0004235F">
        <w:t>Некоторые воздушные линии ВЛ-10кв. идут через село, поэтому требуется соблюдение охранных зон воздушных ЛЭП</w:t>
      </w:r>
    </w:p>
    <w:p w:rsidR="0004235F" w:rsidRDefault="0004235F" w:rsidP="0004235F">
      <w:pPr>
        <w:tabs>
          <w:tab w:val="left" w:pos="742"/>
        </w:tabs>
        <w:ind w:right="57" w:firstLine="709"/>
        <w:jc w:val="both"/>
        <w:rPr>
          <w:b/>
        </w:rPr>
      </w:pPr>
    </w:p>
    <w:p w:rsidR="002073C2" w:rsidRDefault="008A0751" w:rsidP="008A0751">
      <w:pPr>
        <w:tabs>
          <w:tab w:val="left" w:pos="742"/>
        </w:tabs>
        <w:ind w:right="57" w:firstLine="709"/>
        <w:jc w:val="both"/>
        <w:rPr>
          <w:b/>
        </w:rPr>
      </w:pPr>
      <w:r w:rsidRPr="008A0751">
        <w:rPr>
          <w:b/>
        </w:rPr>
        <w:t>Водоснабжение</w:t>
      </w:r>
    </w:p>
    <w:p w:rsidR="006B6AA6" w:rsidRDefault="00F436E6" w:rsidP="006B6AA6">
      <w:pPr>
        <w:tabs>
          <w:tab w:val="left" w:pos="742"/>
        </w:tabs>
        <w:ind w:right="57" w:firstLine="709"/>
        <w:jc w:val="both"/>
      </w:pPr>
      <w:r>
        <w:t xml:space="preserve">Водоснабжение </w:t>
      </w:r>
      <w:proofErr w:type="spellStart"/>
      <w:r>
        <w:t>д.Филино</w:t>
      </w:r>
      <w:proofErr w:type="spellEnd"/>
      <w:r>
        <w:t xml:space="preserve"> осуществляется из городского водозабора, д. Семейкино осуществляется из подземных источников.</w:t>
      </w:r>
    </w:p>
    <w:p w:rsidR="001217FE" w:rsidRDefault="001217FE" w:rsidP="006B6AA6">
      <w:pPr>
        <w:tabs>
          <w:tab w:val="left" w:pos="742"/>
        </w:tabs>
        <w:ind w:right="57" w:firstLine="709"/>
        <w:jc w:val="both"/>
      </w:pPr>
      <w:r>
        <w:t>Основными поставщиками услуг в сфере водоснабжения являются ОАО ХБК «Шуйские ситцы», МП ЖКХ г. Шуи</w:t>
      </w:r>
      <w:r w:rsidR="00075B4D">
        <w:t>, ООО «ВКХ».</w:t>
      </w:r>
    </w:p>
    <w:p w:rsidR="00F436E6" w:rsidRDefault="00F436E6" w:rsidP="006B6AA6">
      <w:pPr>
        <w:tabs>
          <w:tab w:val="left" w:pos="742"/>
        </w:tabs>
        <w:ind w:right="57" w:firstLine="709"/>
        <w:jc w:val="both"/>
      </w:pPr>
      <w:r>
        <w:t xml:space="preserve">В настоящие время в д. Семейкино, действует 1 водозаборная скважина. В 9 населенных пунктах </w:t>
      </w:r>
      <w:proofErr w:type="spellStart"/>
      <w:r w:rsidR="001217FE">
        <w:t>Семейкинского</w:t>
      </w:r>
      <w:proofErr w:type="spellEnd"/>
      <w:r w:rsidR="001217FE">
        <w:t xml:space="preserve"> сельского поселения обеспечение питьевой воды производится из шахтных колодцев.</w:t>
      </w:r>
    </w:p>
    <w:p w:rsidR="00F436E6" w:rsidRPr="006B6AA6" w:rsidRDefault="00F436E6" w:rsidP="006B6AA6">
      <w:pPr>
        <w:tabs>
          <w:tab w:val="left" w:pos="742"/>
        </w:tabs>
        <w:ind w:right="57" w:firstLine="709"/>
        <w:jc w:val="both"/>
      </w:pPr>
    </w:p>
    <w:p w:rsidR="008A0751" w:rsidRPr="008A0751" w:rsidRDefault="002073C2" w:rsidP="008A0751">
      <w:pPr>
        <w:tabs>
          <w:tab w:val="left" w:pos="742"/>
        </w:tabs>
        <w:ind w:right="57" w:firstLine="709"/>
        <w:jc w:val="both"/>
        <w:rPr>
          <w:b/>
        </w:rPr>
      </w:pPr>
      <w:r>
        <w:rPr>
          <w:b/>
        </w:rPr>
        <w:t>В</w:t>
      </w:r>
      <w:r w:rsidR="008A0751" w:rsidRPr="008A0751">
        <w:rPr>
          <w:b/>
        </w:rPr>
        <w:t>одоотведение</w:t>
      </w:r>
    </w:p>
    <w:p w:rsidR="00A521B0" w:rsidRDefault="001217FE" w:rsidP="009D1CC4">
      <w:pPr>
        <w:tabs>
          <w:tab w:val="left" w:pos="742"/>
        </w:tabs>
        <w:ind w:right="57" w:firstLine="709"/>
        <w:jc w:val="both"/>
      </w:pPr>
      <w:r>
        <w:t>Канализационное хозяйства представляет собой комплекс инженерных сооружений, обеспечивающих сбор, транспортировку и очистку сточных вод. Услуги по приему стоков от населения на территории сельского поселения оказывает МП ЖКХ г. Шуи, насосная станция и очистные сооружения находятся в собственности фабрики ОАО ХБК «Шуйские ситцы» (износ очистных сооружений фабрики составляет 85%).</w:t>
      </w:r>
    </w:p>
    <w:p w:rsidR="001217FE" w:rsidRDefault="001217FE" w:rsidP="009D1CC4">
      <w:pPr>
        <w:tabs>
          <w:tab w:val="left" w:pos="742"/>
        </w:tabs>
        <w:ind w:right="57" w:firstLine="709"/>
        <w:jc w:val="both"/>
      </w:pPr>
    </w:p>
    <w:p w:rsidR="002073C2" w:rsidRDefault="008A0751" w:rsidP="008A0751">
      <w:pPr>
        <w:tabs>
          <w:tab w:val="left" w:pos="742"/>
        </w:tabs>
        <w:ind w:right="57" w:firstLine="709"/>
        <w:jc w:val="both"/>
        <w:rPr>
          <w:b/>
        </w:rPr>
      </w:pPr>
      <w:r w:rsidRPr="008A0751">
        <w:rPr>
          <w:b/>
        </w:rPr>
        <w:t>Газоснабжени</w:t>
      </w:r>
      <w:r w:rsidR="002073C2">
        <w:rPr>
          <w:b/>
        </w:rPr>
        <w:t>е</w:t>
      </w:r>
    </w:p>
    <w:p w:rsidR="009D1CC4" w:rsidRDefault="00075B4D" w:rsidP="008A0751">
      <w:pPr>
        <w:tabs>
          <w:tab w:val="left" w:pos="742"/>
        </w:tabs>
        <w:ind w:right="57" w:firstLine="709"/>
        <w:jc w:val="both"/>
      </w:pPr>
      <w:r>
        <w:t>Газоснабжение сельского поселения осуществляется природным газом и баллонным газом.</w:t>
      </w:r>
    </w:p>
    <w:p w:rsidR="00075B4D" w:rsidRDefault="00075B4D" w:rsidP="008A0751">
      <w:pPr>
        <w:tabs>
          <w:tab w:val="left" w:pos="742"/>
        </w:tabs>
        <w:ind w:right="57" w:firstLine="709"/>
        <w:jc w:val="both"/>
      </w:pPr>
      <w:r>
        <w:t>Газификация населенных пунктов поселения составляет 20%</w:t>
      </w:r>
    </w:p>
    <w:p w:rsidR="00075B4D" w:rsidRDefault="00075B4D" w:rsidP="008A0751">
      <w:pPr>
        <w:tabs>
          <w:tab w:val="left" w:pos="742"/>
        </w:tabs>
        <w:ind w:right="57" w:firstLine="709"/>
        <w:jc w:val="both"/>
      </w:pPr>
    </w:p>
    <w:p w:rsidR="008A0751" w:rsidRPr="008A0751" w:rsidRDefault="002073C2" w:rsidP="008A0751">
      <w:pPr>
        <w:tabs>
          <w:tab w:val="left" w:pos="742"/>
        </w:tabs>
        <w:ind w:right="57" w:firstLine="709"/>
        <w:jc w:val="both"/>
        <w:rPr>
          <w:b/>
        </w:rPr>
      </w:pPr>
      <w:r>
        <w:rPr>
          <w:b/>
        </w:rPr>
        <w:t>Т</w:t>
      </w:r>
      <w:r w:rsidR="008A0751" w:rsidRPr="008A0751">
        <w:rPr>
          <w:b/>
        </w:rPr>
        <w:t>еплоснабжение</w:t>
      </w:r>
    </w:p>
    <w:p w:rsidR="00A521B0" w:rsidRDefault="00075B4D" w:rsidP="006B6AA6">
      <w:pPr>
        <w:tabs>
          <w:tab w:val="left" w:pos="742"/>
        </w:tabs>
        <w:ind w:right="57" w:firstLine="709"/>
        <w:jc w:val="both"/>
      </w:pPr>
      <w:bookmarkStart w:id="50" w:name="_Toc9845017"/>
      <w:r>
        <w:t>В сельском поселении 1 газовая котельная 2,3 км тепловых сетей в двухтрубном исчислении.</w:t>
      </w:r>
    </w:p>
    <w:p w:rsidR="002D3D62" w:rsidRPr="00983614" w:rsidRDefault="002D3D62" w:rsidP="00362E69">
      <w:pPr>
        <w:pStyle w:val="3"/>
      </w:pPr>
      <w:bookmarkStart w:id="51" w:name="_Toc76675942"/>
      <w:r w:rsidRPr="00983614">
        <w:t>2.2.</w:t>
      </w:r>
      <w:r w:rsidR="0074535E">
        <w:t>7</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50"/>
      <w:bookmarkEnd w:id="51"/>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t>- Федеральный закон Российской Федерации от 30.12.2015 №</w:t>
      </w:r>
      <w:r w:rsidR="006C3EF4">
        <w:t xml:space="preserve"> </w:t>
      </w:r>
      <w:r w:rsidRPr="008B6116">
        <w:t>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w:t>
      </w:r>
      <w:r w:rsidR="006C3EF4">
        <w:t xml:space="preserve"> </w:t>
      </w:r>
      <w:r w:rsidRPr="003F5A6B">
        <w:t>78-ФЗ «О землеустройстве»;</w:t>
      </w:r>
    </w:p>
    <w:p w:rsidR="00732145" w:rsidRPr="003F5A6B" w:rsidRDefault="00732145" w:rsidP="003F5A6B">
      <w:pPr>
        <w:tabs>
          <w:tab w:val="left" w:pos="742"/>
        </w:tabs>
        <w:ind w:right="57" w:firstLine="709"/>
        <w:jc w:val="both"/>
      </w:pPr>
      <w:r w:rsidRPr="003F5A6B">
        <w:t>- Федеральный закон от 06.10.2003 №</w:t>
      </w:r>
      <w:r w:rsidR="006C3EF4">
        <w:t xml:space="preserve"> </w:t>
      </w:r>
      <w:r w:rsidRPr="003F5A6B">
        <w:t>131-ФЗ «Об общих принципах организации местного самоуправления в Российской Федерации»;</w:t>
      </w:r>
    </w:p>
    <w:p w:rsidR="00732145" w:rsidRPr="003F5A6B" w:rsidRDefault="00732145" w:rsidP="003F5A6B">
      <w:pPr>
        <w:tabs>
          <w:tab w:val="left" w:pos="742"/>
        </w:tabs>
        <w:ind w:right="57" w:firstLine="709"/>
        <w:jc w:val="both"/>
      </w:pPr>
      <w:r w:rsidRPr="00DD5B1E">
        <w:lastRenderedPageBreak/>
        <w:t xml:space="preserve">- </w:t>
      </w:r>
      <w:r w:rsidR="00E728B2">
        <w:t>З</w:t>
      </w:r>
      <w:r w:rsidRPr="00DD5B1E">
        <w:t>ак</w:t>
      </w:r>
      <w:r w:rsidRPr="003F5A6B">
        <w:t xml:space="preserve">он </w:t>
      </w:r>
      <w:r w:rsidR="00F31504">
        <w:t>Ивановской области</w:t>
      </w:r>
      <w:r w:rsidRPr="003F5A6B">
        <w:t xml:space="preserve"> от </w:t>
      </w:r>
      <w:r w:rsidR="00195F84" w:rsidRPr="00195F84">
        <w:t>1</w:t>
      </w:r>
      <w:r w:rsidR="00E728B2">
        <w:t>4</w:t>
      </w:r>
      <w:r w:rsidR="00DD5B1E" w:rsidRPr="00DD5B1E">
        <w:t xml:space="preserve"> </w:t>
      </w:r>
      <w:r w:rsidR="00195F84">
        <w:t>июля</w:t>
      </w:r>
      <w:r w:rsidR="00DD5B1E" w:rsidRPr="00DD5B1E">
        <w:t xml:space="preserve"> 200</w:t>
      </w:r>
      <w:r w:rsidR="00E728B2">
        <w:t>8</w:t>
      </w:r>
      <w:r w:rsidR="00DD5B1E" w:rsidRPr="00DD5B1E">
        <w:t xml:space="preserve"> года N </w:t>
      </w:r>
      <w:r w:rsidR="00E728B2">
        <w:t>82</w:t>
      </w:r>
      <w:r w:rsidR="00DD5B1E" w:rsidRPr="00DD5B1E">
        <w:t>-ОЗ</w:t>
      </w:r>
      <w:r w:rsidR="0083606C">
        <w:t xml:space="preserve"> </w:t>
      </w:r>
      <w:r w:rsidRPr="003F5A6B">
        <w:t>«</w:t>
      </w:r>
      <w:r w:rsidR="00E728B2" w:rsidRPr="00E728B2">
        <w:t>О градостроительной деятельности на территории Ивановской области</w:t>
      </w:r>
      <w:r w:rsidRPr="003F5A6B">
        <w:t>»;</w:t>
      </w:r>
    </w:p>
    <w:p w:rsidR="00732145" w:rsidRPr="003F5A6B" w:rsidRDefault="00732145" w:rsidP="003F5A6B">
      <w:pPr>
        <w:tabs>
          <w:tab w:val="left" w:pos="742"/>
        </w:tabs>
        <w:ind w:right="57" w:firstLine="709"/>
        <w:jc w:val="both"/>
      </w:pPr>
      <w:r w:rsidRPr="003F5A6B">
        <w:t>- Постановление Правительства РФ от 24.11.2016 №</w:t>
      </w:r>
      <w:r w:rsidR="006C3EF4">
        <w:t xml:space="preserve"> </w:t>
      </w:r>
      <w:r w:rsidRPr="003F5A6B">
        <w:t>1240 «Об установлении государственных систем координат, государственной системы высот и государственной гравиметрической системы»;</w:t>
      </w:r>
    </w:p>
    <w:p w:rsidR="00732145" w:rsidRPr="003F5A6B" w:rsidRDefault="00732145" w:rsidP="003F5A6B">
      <w:pPr>
        <w:tabs>
          <w:tab w:val="left" w:pos="742"/>
        </w:tabs>
        <w:ind w:right="57" w:firstLine="709"/>
        <w:jc w:val="both"/>
      </w:pPr>
      <w:r w:rsidRPr="003F5A6B">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t xml:space="preserve"> </w:t>
      </w:r>
      <w:r w:rsidRPr="003F5A6B">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3F5A6B" w:rsidRDefault="00732145" w:rsidP="003F5A6B">
      <w:pPr>
        <w:tabs>
          <w:tab w:val="left" w:pos="742"/>
        </w:tabs>
        <w:ind w:right="57" w:firstLine="709"/>
        <w:jc w:val="both"/>
      </w:pPr>
      <w:r w:rsidRPr="003F5A6B">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3F5A6B" w:rsidRDefault="00732145" w:rsidP="003F5A6B">
      <w:pPr>
        <w:tabs>
          <w:tab w:val="left" w:pos="742"/>
        </w:tabs>
        <w:ind w:right="57" w:firstLine="709"/>
        <w:jc w:val="both"/>
      </w:pPr>
      <w:r w:rsidRPr="003F5A6B">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8B6116" w:rsidRDefault="00732145" w:rsidP="003F5A6B">
      <w:pPr>
        <w:tabs>
          <w:tab w:val="left" w:pos="742"/>
        </w:tabs>
        <w:ind w:right="57" w:firstLine="709"/>
        <w:jc w:val="both"/>
      </w:pPr>
      <w:r w:rsidRPr="008B6116">
        <w:t>- Приказ Минэкономразвития России от 01.09.2014 № 540 «Об утверждении классификатора видов разрешенного использования земельных участков»;</w:t>
      </w:r>
    </w:p>
    <w:p w:rsidR="00732145" w:rsidRPr="003F5A6B" w:rsidRDefault="00732145" w:rsidP="003F5A6B">
      <w:pPr>
        <w:tabs>
          <w:tab w:val="left" w:pos="742"/>
        </w:tabs>
        <w:ind w:right="57" w:firstLine="709"/>
        <w:jc w:val="both"/>
      </w:pPr>
      <w:r w:rsidRPr="003F5A6B">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СП 42.13330.2016 «Градостроительство. Планировка и застройка городских и сельских поселений». Актуализированная редакция СНиП 2.07.01-89*;</w:t>
      </w:r>
    </w:p>
    <w:p w:rsidR="00732145" w:rsidRPr="003F5A6B" w:rsidRDefault="00732145" w:rsidP="003F5A6B">
      <w:pPr>
        <w:tabs>
          <w:tab w:val="left" w:pos="742"/>
        </w:tabs>
        <w:ind w:right="57" w:firstLine="709"/>
        <w:jc w:val="both"/>
      </w:pPr>
      <w:r w:rsidRPr="003F5A6B">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3F5A6B" w:rsidRDefault="00732145" w:rsidP="003F5A6B">
      <w:pPr>
        <w:tabs>
          <w:tab w:val="left" w:pos="742"/>
        </w:tabs>
        <w:ind w:right="57" w:firstLine="709"/>
        <w:jc w:val="both"/>
      </w:pPr>
      <w:r w:rsidRPr="003F5A6B">
        <w:t xml:space="preserve">- Методические рекомендации по разработке проектов генеральных планов поселений и городских округов» (утв. приказом </w:t>
      </w:r>
      <w:proofErr w:type="spellStart"/>
      <w:r w:rsidRPr="003F5A6B">
        <w:t>Минрегиона</w:t>
      </w:r>
      <w:proofErr w:type="spellEnd"/>
      <w:r w:rsidRPr="003F5A6B">
        <w:t xml:space="preserve"> РФ от 26.05.2011 № 244);</w:t>
      </w:r>
    </w:p>
    <w:p w:rsidR="00732145" w:rsidRPr="003F5A6B" w:rsidRDefault="00732145" w:rsidP="003F5A6B">
      <w:pPr>
        <w:tabs>
          <w:tab w:val="left" w:pos="742"/>
        </w:tabs>
        <w:ind w:right="57" w:firstLine="709"/>
        <w:jc w:val="both"/>
      </w:pPr>
      <w:r w:rsidRPr="003F5A6B">
        <w:t xml:space="preserve">-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w:t>
      </w:r>
      <w:proofErr w:type="spellStart"/>
      <w:r w:rsidRPr="003F5A6B">
        <w:t>Минрегиона</w:t>
      </w:r>
      <w:proofErr w:type="spellEnd"/>
      <w:r w:rsidRPr="003F5A6B">
        <w:t xml:space="preserve">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lastRenderedPageBreak/>
        <w:t>- Инструкция о порядке проектирования и установления красных линий в городах и других поселениях Российской Федерации (</w:t>
      </w:r>
      <w:hyperlink r:id="rId62"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6C3EF4">
        <w:t xml:space="preserve"> </w:t>
      </w:r>
      <w:r w:rsidRPr="003F5A6B">
        <w:t>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F31504">
        <w:t>Шуйского муниципального района</w:t>
      </w:r>
      <w:r w:rsidR="00652304" w:rsidRPr="00652304">
        <w:t xml:space="preserve"> </w:t>
      </w:r>
      <w:r w:rsidR="00F31504">
        <w:t>Ивановской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r w:rsidRPr="00D50C9A">
        <w:t>Для разработки, в качестве картог</w:t>
      </w:r>
      <w:r w:rsidR="00520B7D" w:rsidRPr="00D50C9A">
        <w:t>рафической основы использованы</w:t>
      </w:r>
      <w:r w:rsidR="00732145" w:rsidRPr="00D50C9A">
        <w:t xml:space="preserve"> д</w:t>
      </w:r>
      <w:r w:rsidR="00457FA7" w:rsidRPr="00D50C9A">
        <w:t>анные по землепользованию в растровом виде</w:t>
      </w:r>
      <w:r w:rsidR="00732145" w:rsidRPr="00D50C9A">
        <w:t>, д</w:t>
      </w:r>
      <w:r w:rsidRPr="00D50C9A">
        <w:t xml:space="preserve">ругие дополнительные материалы, переданные </w:t>
      </w:r>
      <w:r w:rsidR="00732145" w:rsidRPr="00D50C9A">
        <w:t>З</w:t>
      </w:r>
      <w:r w:rsidRPr="00D50C9A">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4334B0" w:rsidRPr="00D50C9A" w:rsidRDefault="0004235F" w:rsidP="0004235F">
      <w:pPr>
        <w:tabs>
          <w:tab w:val="left" w:pos="0"/>
        </w:tabs>
        <w:ind w:right="57" w:firstLine="709"/>
        <w:jc w:val="both"/>
      </w:pPr>
      <w:r w:rsidRPr="00D50C9A">
        <w:t xml:space="preserve">1.Генеральный план деревни Филино </w:t>
      </w:r>
      <w:proofErr w:type="spellStart"/>
      <w:r w:rsidRPr="00D50C9A">
        <w:t>Семейкинского</w:t>
      </w:r>
      <w:proofErr w:type="spellEnd"/>
      <w:r w:rsidRPr="00D50C9A">
        <w:t xml:space="preserve"> сельского поселения</w:t>
      </w:r>
      <w:r w:rsidR="00652304" w:rsidRPr="00D50C9A">
        <w:t xml:space="preserve"> -</w:t>
      </w:r>
      <w:r w:rsidR="00454F7B" w:rsidRPr="00D50C9A">
        <w:t xml:space="preserve"> 20</w:t>
      </w:r>
      <w:r w:rsidRPr="00D50C9A">
        <w:t>12</w:t>
      </w:r>
      <w:r w:rsidR="002D3D62" w:rsidRPr="00D50C9A">
        <w:t xml:space="preserve"> г</w:t>
      </w:r>
      <w:r w:rsidR="00454F7B" w:rsidRPr="00D50C9A">
        <w:t>.</w:t>
      </w:r>
      <w:r w:rsidR="002D3D62" w:rsidRPr="00D50C9A">
        <w:t xml:space="preserve"> (</w:t>
      </w:r>
      <w:r w:rsidRPr="00D50C9A">
        <w:t>ООО «</w:t>
      </w:r>
      <w:proofErr w:type="spellStart"/>
      <w:r w:rsidRPr="00D50C9A">
        <w:t>Ивановопроект</w:t>
      </w:r>
      <w:proofErr w:type="spellEnd"/>
      <w:r w:rsidRPr="00D50C9A">
        <w:t>»</w:t>
      </w:r>
      <w:r w:rsidR="004334B0" w:rsidRPr="00D50C9A">
        <w:t>).</w:t>
      </w:r>
    </w:p>
    <w:p w:rsidR="0004235F" w:rsidRPr="00D50C9A" w:rsidRDefault="0004235F" w:rsidP="0004235F">
      <w:pPr>
        <w:tabs>
          <w:tab w:val="left" w:pos="0"/>
        </w:tabs>
        <w:ind w:right="57" w:firstLine="709"/>
        <w:jc w:val="both"/>
      </w:pPr>
      <w:r w:rsidRPr="00D50C9A">
        <w:t>Генеральный план д. Семейкино Шуйского муниципального района Ивановской области - 2013 г. (ООО «</w:t>
      </w:r>
      <w:proofErr w:type="spellStart"/>
      <w:r w:rsidRPr="00D50C9A">
        <w:t>Ивановопроект</w:t>
      </w:r>
      <w:proofErr w:type="spellEnd"/>
      <w:r w:rsidRPr="00D50C9A">
        <w:t>»).</w:t>
      </w:r>
    </w:p>
    <w:p w:rsidR="006B76E9" w:rsidRPr="00D50C9A" w:rsidRDefault="00454F7B" w:rsidP="00652304">
      <w:pPr>
        <w:tabs>
          <w:tab w:val="left" w:pos="0"/>
        </w:tabs>
        <w:ind w:right="57" w:firstLine="709"/>
        <w:jc w:val="both"/>
      </w:pPr>
      <w:r w:rsidRPr="00D50C9A">
        <w:t>2</w:t>
      </w:r>
      <w:r w:rsidR="002D3D62" w:rsidRPr="00D50C9A">
        <w:t>.</w:t>
      </w:r>
      <w:r w:rsidR="0039138C" w:rsidRPr="00D50C9A">
        <w:t xml:space="preserve"> </w:t>
      </w:r>
      <w:r w:rsidR="002D3D62" w:rsidRPr="00D50C9A">
        <w:t xml:space="preserve">Схема территориального планирования </w:t>
      </w:r>
      <w:r w:rsidR="00F31504" w:rsidRPr="00D50C9A">
        <w:t>Шуйского муниципального района</w:t>
      </w:r>
      <w:r w:rsidR="00652304" w:rsidRPr="00D50C9A">
        <w:t xml:space="preserve"> </w:t>
      </w:r>
      <w:r w:rsidR="00F31504" w:rsidRPr="00D50C9A">
        <w:t>Ивановской области</w:t>
      </w:r>
      <w:r w:rsidRPr="00D50C9A">
        <w:t>.</w:t>
      </w:r>
      <w:r w:rsidR="00652304" w:rsidRPr="00D50C9A">
        <w:t xml:space="preserve"> -</w:t>
      </w:r>
      <w:r w:rsidR="002D3D62" w:rsidRPr="00D50C9A">
        <w:t xml:space="preserve"> 20</w:t>
      </w:r>
      <w:r w:rsidR="00E728B2" w:rsidRPr="00D50C9A">
        <w:t>09</w:t>
      </w:r>
      <w:r w:rsidR="002D3D62" w:rsidRPr="00D50C9A">
        <w:t xml:space="preserve"> г.</w:t>
      </w:r>
      <w:r w:rsidR="00652304" w:rsidRPr="00D50C9A">
        <w:t>.</w:t>
      </w:r>
    </w:p>
    <w:p w:rsidR="001F7745" w:rsidRPr="00D50C9A" w:rsidRDefault="001F7745" w:rsidP="00652304">
      <w:pPr>
        <w:tabs>
          <w:tab w:val="left" w:pos="0"/>
        </w:tabs>
        <w:ind w:right="57" w:firstLine="709"/>
        <w:jc w:val="both"/>
      </w:pPr>
      <w:r w:rsidRPr="00D50C9A">
        <w:t>3.</w:t>
      </w:r>
      <w:r w:rsidR="0039138C" w:rsidRPr="00D50C9A">
        <w:t xml:space="preserve"> </w:t>
      </w:r>
      <w:r w:rsidRPr="00D50C9A">
        <w:t xml:space="preserve">Схема территориального планирования </w:t>
      </w:r>
      <w:r w:rsidR="00F31504" w:rsidRPr="00D50C9A">
        <w:t>Ивановской области</w:t>
      </w:r>
      <w:r w:rsidRPr="00D50C9A">
        <w:t xml:space="preserve">. </w:t>
      </w:r>
      <w:r w:rsidR="00652304" w:rsidRPr="00D50C9A">
        <w:t xml:space="preserve">- </w:t>
      </w:r>
      <w:r w:rsidRPr="00D50C9A">
        <w:t>20</w:t>
      </w:r>
      <w:r w:rsidR="0004235F" w:rsidRPr="00D50C9A">
        <w:t>21</w:t>
      </w:r>
      <w:r w:rsidRPr="00D50C9A">
        <w:t xml:space="preserve"> г. (</w:t>
      </w:r>
      <w:r w:rsidR="0004235F" w:rsidRPr="00D50C9A">
        <w:t>Общество с ограниченной ответственностью «Научно-проектная организация «Южный градостроительный центр» (ООО «НПО «ЮРГЦ»)</w:t>
      </w:r>
      <w:r w:rsidRPr="00D50C9A">
        <w:t>.</w:t>
      </w:r>
    </w:p>
    <w:p w:rsidR="001D201D" w:rsidRDefault="001D201D" w:rsidP="00652304">
      <w:pPr>
        <w:tabs>
          <w:tab w:val="left" w:pos="0"/>
        </w:tabs>
        <w:ind w:right="57" w:firstLine="709"/>
        <w:jc w:val="both"/>
      </w:pPr>
    </w:p>
    <w:p w:rsidR="00ED5FD2" w:rsidRDefault="002D3D62" w:rsidP="00444202">
      <w:pPr>
        <w:pStyle w:val="2"/>
      </w:pPr>
      <w:r w:rsidRPr="001A0F36">
        <w:tab/>
      </w:r>
      <w:bookmarkStart w:id="52" w:name="_Toc9845018"/>
      <w:bookmarkStart w:id="53" w:name="_Toc76675943"/>
      <w:r w:rsidRPr="001A0F36">
        <w:t xml:space="preserve">2.3. </w:t>
      </w:r>
      <w:r w:rsidRPr="001A0F36">
        <w:tab/>
        <w:t>Природные условия и ресурсы территории муниципального образования</w:t>
      </w:r>
      <w:bookmarkStart w:id="54" w:name="_Toc256105148"/>
      <w:bookmarkStart w:id="55" w:name="_Toc299983287"/>
      <w:bookmarkEnd w:id="52"/>
      <w:bookmarkEnd w:id="53"/>
    </w:p>
    <w:p w:rsidR="00C41284" w:rsidRPr="00C41284" w:rsidRDefault="00C41284" w:rsidP="00CD1E58">
      <w:pPr>
        <w:tabs>
          <w:tab w:val="left" w:pos="742"/>
        </w:tabs>
        <w:ind w:right="57" w:firstLine="709"/>
        <w:jc w:val="both"/>
        <w:rPr>
          <w:b/>
        </w:rPr>
      </w:pPr>
      <w:bookmarkStart w:id="56" w:name="_Toc9845019"/>
      <w:bookmarkEnd w:id="54"/>
      <w:bookmarkEnd w:id="55"/>
      <w:r>
        <w:rPr>
          <w:b/>
        </w:rPr>
        <w:t>К</w:t>
      </w:r>
      <w:r w:rsidRPr="00C41284">
        <w:rPr>
          <w:b/>
        </w:rPr>
        <w:t>лимат</w:t>
      </w:r>
    </w:p>
    <w:p w:rsidR="00CD1E58" w:rsidRPr="00CD1E58" w:rsidRDefault="00CD1E58" w:rsidP="00CD1E58">
      <w:pPr>
        <w:tabs>
          <w:tab w:val="left" w:pos="742"/>
        </w:tabs>
        <w:ind w:right="57" w:firstLine="709"/>
        <w:jc w:val="both"/>
      </w:pPr>
      <w:proofErr w:type="spellStart"/>
      <w:r w:rsidRPr="00CD1E58">
        <w:t>Cогласно</w:t>
      </w:r>
      <w:proofErr w:type="spellEnd"/>
      <w:r w:rsidRPr="00CD1E58">
        <w:t xml:space="preserve"> СНиП23-01-99* «Строительная климатология» Шуйский район Ивановской области относится к умеренно-континентальному климату:</w:t>
      </w:r>
    </w:p>
    <w:p w:rsidR="00CD1E58" w:rsidRPr="00CD1E58" w:rsidRDefault="00CD1E58" w:rsidP="00CD1E58">
      <w:pPr>
        <w:tabs>
          <w:tab w:val="left" w:pos="742"/>
        </w:tabs>
        <w:ind w:right="57" w:firstLine="709"/>
        <w:jc w:val="both"/>
      </w:pPr>
      <w:r w:rsidRPr="00CD1E58">
        <w:t>Климатический район II В.</w:t>
      </w:r>
    </w:p>
    <w:p w:rsidR="00CD1E58" w:rsidRPr="00CD1E58" w:rsidRDefault="00CD1E58" w:rsidP="00CD1E58">
      <w:pPr>
        <w:tabs>
          <w:tab w:val="left" w:pos="742"/>
        </w:tabs>
        <w:ind w:right="57" w:firstLine="709"/>
        <w:jc w:val="both"/>
      </w:pPr>
      <w:r w:rsidRPr="00CD1E58">
        <w:t xml:space="preserve">Расчетная зимняя температура наружного воздуха -30 </w:t>
      </w:r>
      <w:proofErr w:type="spellStart"/>
      <w:r w:rsidRPr="00997FE2">
        <w:rPr>
          <w:vertAlign w:val="superscript"/>
        </w:rPr>
        <w:t>о</w:t>
      </w:r>
      <w:r w:rsidRPr="00CD1E58">
        <w:t>С</w:t>
      </w:r>
      <w:proofErr w:type="spellEnd"/>
      <w:r w:rsidRPr="00CD1E58">
        <w:t>.</w:t>
      </w:r>
    </w:p>
    <w:p w:rsidR="00CD1E58" w:rsidRPr="00CD1E58" w:rsidRDefault="00CD1E58" w:rsidP="00CD1E58">
      <w:pPr>
        <w:tabs>
          <w:tab w:val="left" w:pos="742"/>
        </w:tabs>
        <w:ind w:right="57" w:firstLine="709"/>
        <w:jc w:val="both"/>
      </w:pPr>
      <w:r w:rsidRPr="00CD1E58">
        <w:t>Высота снежного покрова в среднем 58см.</w:t>
      </w:r>
    </w:p>
    <w:p w:rsidR="00CD1E58" w:rsidRPr="00CD1E58" w:rsidRDefault="00CD1E58" w:rsidP="00CD1E58">
      <w:pPr>
        <w:tabs>
          <w:tab w:val="left" w:pos="742"/>
        </w:tabs>
        <w:ind w:right="57" w:firstLine="709"/>
        <w:jc w:val="both"/>
      </w:pPr>
      <w:r w:rsidRPr="00CD1E58">
        <w:t>Нормативная глубина промерзания грунтов 1,62м.</w:t>
      </w:r>
    </w:p>
    <w:p w:rsidR="00CD1E58" w:rsidRPr="00CD1E58" w:rsidRDefault="00CD1E58" w:rsidP="00CD1E58">
      <w:pPr>
        <w:tabs>
          <w:tab w:val="left" w:pos="742"/>
        </w:tabs>
        <w:ind w:right="57" w:firstLine="709"/>
        <w:jc w:val="both"/>
      </w:pPr>
      <w:r w:rsidRPr="00CD1E58">
        <w:t>5.Ветровой режим: преобладание ветров юго-западного направления.</w:t>
      </w:r>
    </w:p>
    <w:p w:rsidR="00CD1E58" w:rsidRPr="00CD1E58" w:rsidRDefault="00CD1E58" w:rsidP="00CD1E58">
      <w:pPr>
        <w:tabs>
          <w:tab w:val="left" w:pos="742"/>
        </w:tabs>
        <w:ind w:right="57" w:firstLine="709"/>
        <w:jc w:val="both"/>
      </w:pPr>
      <w:r w:rsidRPr="00CD1E58">
        <w:t>Территория населенного пункта имеет спокойный рельеф с общим уклоном в южном и юго- восточном направлениях.</w:t>
      </w:r>
    </w:p>
    <w:p w:rsidR="00CD1E58" w:rsidRPr="00CD1E58" w:rsidRDefault="00CD1E58" w:rsidP="00CD1E58">
      <w:pPr>
        <w:tabs>
          <w:tab w:val="left" w:pos="742"/>
        </w:tabs>
        <w:ind w:right="57" w:firstLine="709"/>
        <w:jc w:val="both"/>
      </w:pPr>
      <w:r w:rsidRPr="00CD1E58">
        <w:t>По имеющимся геологическим данным грунтами являются суглинки и глины полутвердые. Уровень грунтовых вод от поверхности земли в среднем около 1.5м.</w:t>
      </w:r>
    </w:p>
    <w:p w:rsidR="00242FDD" w:rsidRDefault="00242FDD" w:rsidP="00997FE2">
      <w:pPr>
        <w:tabs>
          <w:tab w:val="left" w:pos="742"/>
        </w:tabs>
        <w:ind w:right="57" w:firstLine="709"/>
        <w:jc w:val="both"/>
      </w:pPr>
    </w:p>
    <w:p w:rsidR="00997FE2" w:rsidRPr="00997FE2" w:rsidRDefault="00997FE2" w:rsidP="00997FE2">
      <w:pPr>
        <w:tabs>
          <w:tab w:val="left" w:pos="742"/>
        </w:tabs>
        <w:ind w:right="57" w:firstLine="709"/>
        <w:jc w:val="both"/>
      </w:pPr>
      <w:r w:rsidRPr="00997FE2">
        <w:t>Сельское поселение располагается в умеренно-континентальном климатическом поясе, в зоне благоприятных климатических условий, с умеренно теплым летом, холодной зимой, короткой весной и облачной, часто дождливой осенью. Средняя годовая температура воздуха составляет +3,50С, абсолютная максимальная +38,50С, абсолютная минимальная -41,40С. Направление преобладающих ветров по сезонам: зимой – северо-</w:t>
      </w:r>
      <w:proofErr w:type="gramStart"/>
      <w:r w:rsidRPr="00997FE2">
        <w:t>западное,  летом</w:t>
      </w:r>
      <w:proofErr w:type="gramEnd"/>
      <w:r w:rsidRPr="00997FE2">
        <w:t xml:space="preserve"> – западное. </w:t>
      </w:r>
    </w:p>
    <w:p w:rsidR="00997FE2" w:rsidRPr="00997FE2" w:rsidRDefault="00997FE2" w:rsidP="00997FE2">
      <w:pPr>
        <w:tabs>
          <w:tab w:val="left" w:pos="742"/>
        </w:tabs>
        <w:ind w:right="57" w:firstLine="709"/>
        <w:jc w:val="both"/>
      </w:pPr>
      <w:r w:rsidRPr="00997FE2">
        <w:lastRenderedPageBreak/>
        <w:t>Глубина снежного покрова 27см, глубина промерзания почв 53см, среднегодовое количество осадков составляет 536мм, относительная влажность воздуха 74%.</w:t>
      </w:r>
    </w:p>
    <w:p w:rsidR="00997FE2" w:rsidRPr="00997FE2" w:rsidRDefault="00997FE2" w:rsidP="00997FE2">
      <w:pPr>
        <w:tabs>
          <w:tab w:val="left" w:pos="742"/>
        </w:tabs>
        <w:ind w:right="57" w:firstLine="709"/>
        <w:jc w:val="both"/>
      </w:pPr>
      <w:r w:rsidRPr="00997FE2">
        <w:t>Высота системы грунтовых вод ниже 2-х метров.</w:t>
      </w:r>
    </w:p>
    <w:p w:rsidR="00997FE2" w:rsidRDefault="00997FE2" w:rsidP="00997FE2">
      <w:pPr>
        <w:tabs>
          <w:tab w:val="left" w:pos="742"/>
        </w:tabs>
        <w:ind w:right="57" w:firstLine="709"/>
        <w:jc w:val="both"/>
      </w:pPr>
      <w:r w:rsidRPr="00997FE2">
        <w:t>Климатические условия района благоприятны для хозяйственного и градостроительного освоения, не имеют планировочных ограничений.</w:t>
      </w:r>
    </w:p>
    <w:p w:rsidR="00997FE2" w:rsidRDefault="00997FE2" w:rsidP="00997FE2">
      <w:pPr>
        <w:tabs>
          <w:tab w:val="left" w:pos="742"/>
        </w:tabs>
        <w:ind w:right="57" w:firstLine="709"/>
        <w:jc w:val="both"/>
      </w:pPr>
    </w:p>
    <w:p w:rsidR="00C41284" w:rsidRPr="00C41284" w:rsidRDefault="00C41284" w:rsidP="00C41284">
      <w:pPr>
        <w:tabs>
          <w:tab w:val="left" w:pos="742"/>
        </w:tabs>
        <w:ind w:right="57" w:firstLine="709"/>
        <w:jc w:val="both"/>
        <w:rPr>
          <w:b/>
        </w:rPr>
      </w:pPr>
      <w:bookmarkStart w:id="57" w:name="_Toc516239978"/>
      <w:r w:rsidRPr="00C41284">
        <w:rPr>
          <w:b/>
        </w:rPr>
        <w:t>Гидрография</w:t>
      </w:r>
      <w:bookmarkEnd w:id="57"/>
    </w:p>
    <w:p w:rsidR="00C41284" w:rsidRPr="00C41284" w:rsidRDefault="00C41284" w:rsidP="00C41284">
      <w:pPr>
        <w:tabs>
          <w:tab w:val="left" w:pos="742"/>
        </w:tabs>
        <w:ind w:right="57" w:firstLine="709"/>
        <w:jc w:val="both"/>
      </w:pPr>
      <w:r w:rsidRPr="00C41284">
        <w:t xml:space="preserve">По территории </w:t>
      </w:r>
      <w:r>
        <w:t>с</w:t>
      </w:r>
      <w:r w:rsidRPr="00C41284">
        <w:t xml:space="preserve">ельского поселения протекают реки Теза, </w:t>
      </w:r>
      <w:proofErr w:type="spellStart"/>
      <w:r w:rsidRPr="00C41284">
        <w:t>Тюних</w:t>
      </w:r>
      <w:proofErr w:type="spellEnd"/>
      <w:r w:rsidRPr="00C41284">
        <w:t>.</w:t>
      </w:r>
    </w:p>
    <w:p w:rsidR="00C41284" w:rsidRPr="00C41284" w:rsidRDefault="00C41284" w:rsidP="00C41284">
      <w:pPr>
        <w:tabs>
          <w:tab w:val="left" w:pos="742"/>
        </w:tabs>
        <w:ind w:right="57" w:firstLine="709"/>
        <w:jc w:val="both"/>
      </w:pPr>
      <w:r w:rsidRPr="00C41284">
        <w:t>Главной водной артерией в пределах западной части территории Ивановской области является Река Теза. Теза - левый приток </w:t>
      </w:r>
      <w:proofErr w:type="spellStart"/>
      <w:r w:rsidRPr="00C41284">
        <w:t>Клязьмы</w:t>
      </w:r>
      <w:proofErr w:type="spellEnd"/>
      <w:r w:rsidRPr="00C41284">
        <w:t xml:space="preserve">, вытекает из Козловского болота к востоку от города Приволжска, в 12км южнее русла Волги, течет </w:t>
      </w:r>
      <w:proofErr w:type="gramStart"/>
      <w:r w:rsidRPr="00C41284">
        <w:t>в  юго</w:t>
      </w:r>
      <w:proofErr w:type="gramEnd"/>
      <w:r w:rsidRPr="00C41284">
        <w:t>-восточном направлении и впадает в </w:t>
      </w:r>
      <w:proofErr w:type="spellStart"/>
      <w:r w:rsidRPr="00C41284">
        <w:t>Клязьму</w:t>
      </w:r>
      <w:proofErr w:type="spellEnd"/>
      <w:r w:rsidRPr="00C41284">
        <w:t xml:space="preserve"> на 143-м км. Длина реки 192км, площадь водосбора 3450 км2. Теза является пригодной для целей судоходства на протяжении 90км от </w:t>
      </w:r>
      <w:proofErr w:type="spellStart"/>
      <w:r w:rsidRPr="00C41284">
        <w:t>г.Шуи</w:t>
      </w:r>
      <w:proofErr w:type="spellEnd"/>
      <w:r w:rsidRPr="00C41284">
        <w:t xml:space="preserve"> до устья, однако необходимые глубины здесь поддерживаются пятью шлюзами.</w:t>
      </w:r>
    </w:p>
    <w:p w:rsidR="00997FE2" w:rsidRDefault="00997FE2" w:rsidP="00997FE2">
      <w:pPr>
        <w:tabs>
          <w:tab w:val="left" w:pos="742"/>
        </w:tabs>
        <w:ind w:right="57" w:firstLine="709"/>
        <w:jc w:val="both"/>
      </w:pPr>
    </w:p>
    <w:p w:rsidR="00C41284" w:rsidRPr="00C41284" w:rsidRDefault="00C41284" w:rsidP="00997FE2">
      <w:pPr>
        <w:tabs>
          <w:tab w:val="left" w:pos="742"/>
        </w:tabs>
        <w:ind w:right="57" w:firstLine="709"/>
        <w:jc w:val="both"/>
      </w:pPr>
      <w:proofErr w:type="spellStart"/>
      <w:r w:rsidRPr="00C41284">
        <w:t>Водоохранная</w:t>
      </w:r>
      <w:proofErr w:type="spellEnd"/>
      <w:r w:rsidRPr="00C41284">
        <w:t xml:space="preserve"> зона реки </w:t>
      </w:r>
      <w:proofErr w:type="spellStart"/>
      <w:r w:rsidRPr="00C41284">
        <w:t>Тюних</w:t>
      </w:r>
      <w:proofErr w:type="spellEnd"/>
      <w:r>
        <w:t xml:space="preserve"> </w:t>
      </w:r>
      <w:r w:rsidRPr="00C41284">
        <w:t>составляет 100м,</w:t>
      </w:r>
      <w:r>
        <w:t xml:space="preserve"> </w:t>
      </w:r>
      <w:r w:rsidRPr="00C41284">
        <w:t>прибрежная защитная полоса - 50м;</w:t>
      </w:r>
    </w:p>
    <w:p w:rsidR="00C41284" w:rsidRPr="00C41284" w:rsidRDefault="00C41284" w:rsidP="00C41284">
      <w:pPr>
        <w:tabs>
          <w:tab w:val="left" w:pos="742"/>
        </w:tabs>
        <w:ind w:right="57" w:firstLine="709"/>
        <w:jc w:val="both"/>
      </w:pPr>
      <w:proofErr w:type="spellStart"/>
      <w:r w:rsidRPr="00C41284">
        <w:t>Водоохранная</w:t>
      </w:r>
      <w:proofErr w:type="spellEnd"/>
      <w:r w:rsidRPr="00C41284">
        <w:t xml:space="preserve"> зона реки Теза составляет 200м, прибрежная защитная полоса -50м.</w:t>
      </w:r>
    </w:p>
    <w:p w:rsidR="00C41284" w:rsidRDefault="00C41284" w:rsidP="00997FE2">
      <w:pPr>
        <w:tabs>
          <w:tab w:val="left" w:pos="742"/>
        </w:tabs>
        <w:ind w:right="57" w:firstLine="709"/>
        <w:jc w:val="both"/>
      </w:pPr>
    </w:p>
    <w:p w:rsidR="00416A32" w:rsidRPr="00416A32" w:rsidRDefault="00416A32" w:rsidP="00416A32">
      <w:pPr>
        <w:tabs>
          <w:tab w:val="left" w:pos="742"/>
        </w:tabs>
        <w:ind w:right="57" w:firstLine="709"/>
        <w:jc w:val="both"/>
        <w:rPr>
          <w:b/>
        </w:rPr>
      </w:pPr>
      <w:r w:rsidRPr="00416A32">
        <w:rPr>
          <w:b/>
        </w:rPr>
        <w:t>Почвы</w:t>
      </w:r>
    </w:p>
    <w:p w:rsidR="00416A32" w:rsidRPr="00416A32" w:rsidRDefault="00416A32" w:rsidP="00416A32">
      <w:pPr>
        <w:tabs>
          <w:tab w:val="left" w:pos="742"/>
        </w:tabs>
        <w:ind w:right="57" w:firstLine="709"/>
        <w:jc w:val="both"/>
      </w:pPr>
      <w:r w:rsidRPr="00416A32">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rsidR="00416A32" w:rsidRPr="00416A32" w:rsidRDefault="00416A32" w:rsidP="00416A32">
      <w:pPr>
        <w:tabs>
          <w:tab w:val="left" w:pos="742"/>
        </w:tabs>
        <w:ind w:right="57" w:firstLine="709"/>
        <w:jc w:val="both"/>
      </w:pPr>
      <w:r w:rsidRPr="00416A32">
        <w:t>Формирование почв района проходило под воздействием подзолистого, дернового, болотного и пойменного процессов на разнообразных по механическому составу и свойствам почвообразующих породах. В результате на территории сельского поселения образовались дерново-подзолистые, болотные и пойменные почвы. Дерново-подзолистые почвы бедны подвижными формами </w:t>
      </w:r>
      <w:hyperlink r:id="rId63" w:tooltip="Азот" w:history="1">
        <w:r w:rsidRPr="00416A32">
          <w:t>азота</w:t>
        </w:r>
      </w:hyperlink>
      <w:r w:rsidRPr="00416A32">
        <w:t xml:space="preserve">, фосфора и калия. </w:t>
      </w:r>
    </w:p>
    <w:p w:rsidR="00416A32" w:rsidRPr="00997FE2" w:rsidRDefault="00416A32" w:rsidP="00997FE2">
      <w:pPr>
        <w:tabs>
          <w:tab w:val="left" w:pos="742"/>
        </w:tabs>
        <w:ind w:right="57" w:firstLine="709"/>
        <w:jc w:val="both"/>
      </w:pPr>
    </w:p>
    <w:p w:rsidR="00997FE2" w:rsidRDefault="00997FE2" w:rsidP="00242FDD">
      <w:pPr>
        <w:pStyle w:val="26"/>
        <w:widowControl w:val="0"/>
        <w:spacing w:after="0" w:line="240" w:lineRule="auto"/>
        <w:ind w:firstLine="709"/>
        <w:jc w:val="center"/>
      </w:pPr>
    </w:p>
    <w:p w:rsidR="002D3D62" w:rsidRDefault="002D3D62" w:rsidP="00254FDB">
      <w:pPr>
        <w:pStyle w:val="2"/>
      </w:pPr>
      <w:bookmarkStart w:id="58" w:name="_Toc76675944"/>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56"/>
      <w:bookmarkEnd w:id="58"/>
    </w:p>
    <w:p w:rsidR="00BF6218" w:rsidRDefault="00BF6218" w:rsidP="00BF6218">
      <w:pPr>
        <w:pStyle w:val="26"/>
        <w:widowControl w:val="0"/>
        <w:spacing w:after="0" w:line="240" w:lineRule="auto"/>
        <w:ind w:firstLine="709"/>
        <w:jc w:val="both"/>
      </w:pPr>
      <w:r w:rsidRPr="00BF6218">
        <w:t xml:space="preserve">На территории СП </w:t>
      </w:r>
      <w:proofErr w:type="spellStart"/>
      <w:r w:rsidR="00F31504">
        <w:t>Семейкинского</w:t>
      </w:r>
      <w:proofErr w:type="spellEnd"/>
      <w:r w:rsidRPr="00BF6218">
        <w:t xml:space="preserve"> особо охраняемые природные территории отсутствуют.</w:t>
      </w:r>
    </w:p>
    <w:p w:rsidR="00453042" w:rsidRDefault="00453042" w:rsidP="00BF6218">
      <w:pPr>
        <w:pStyle w:val="26"/>
        <w:widowControl w:val="0"/>
        <w:spacing w:after="0" w:line="240" w:lineRule="auto"/>
        <w:ind w:firstLine="709"/>
        <w:jc w:val="both"/>
      </w:pPr>
    </w:p>
    <w:p w:rsidR="00453042" w:rsidRPr="00DB63FF" w:rsidRDefault="00453042" w:rsidP="00453042">
      <w:pPr>
        <w:jc w:val="center"/>
        <w:outlineLvl w:val="0"/>
        <w:rPr>
          <w:i/>
          <w:sz w:val="28"/>
          <w:szCs w:val="28"/>
        </w:rPr>
      </w:pPr>
      <w:r w:rsidRPr="00DB63FF">
        <w:rPr>
          <w:i/>
          <w:sz w:val="28"/>
          <w:szCs w:val="28"/>
        </w:rPr>
        <w:t xml:space="preserve">Памятники природы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433"/>
        <w:gridCol w:w="2837"/>
        <w:gridCol w:w="1373"/>
        <w:gridCol w:w="2300"/>
      </w:tblGrid>
      <w:tr w:rsidR="00453042" w:rsidRPr="00453042" w:rsidTr="00354533">
        <w:trPr>
          <w:tblHeader/>
        </w:trPr>
        <w:tc>
          <w:tcPr>
            <w:tcW w:w="910" w:type="dxa"/>
            <w:vAlign w:val="center"/>
          </w:tcPr>
          <w:p w:rsidR="00453042" w:rsidRPr="00D50C9A" w:rsidRDefault="00453042" w:rsidP="00354533">
            <w:pPr>
              <w:jc w:val="center"/>
              <w:rPr>
                <w:b/>
              </w:rPr>
            </w:pPr>
            <w:r w:rsidRPr="00D50C9A">
              <w:rPr>
                <w:b/>
              </w:rPr>
              <w:t>№</w:t>
            </w:r>
          </w:p>
          <w:p w:rsidR="00453042" w:rsidRPr="00D50C9A" w:rsidRDefault="00453042" w:rsidP="00354533">
            <w:pPr>
              <w:jc w:val="center"/>
              <w:rPr>
                <w:b/>
              </w:rPr>
            </w:pPr>
            <w:proofErr w:type="spellStart"/>
            <w:r w:rsidRPr="00D50C9A">
              <w:rPr>
                <w:b/>
              </w:rPr>
              <w:t>п.п</w:t>
            </w:r>
            <w:proofErr w:type="spellEnd"/>
            <w:r w:rsidRPr="00D50C9A">
              <w:rPr>
                <w:b/>
              </w:rPr>
              <w:t>.</w:t>
            </w:r>
          </w:p>
        </w:tc>
        <w:tc>
          <w:tcPr>
            <w:tcW w:w="2433" w:type="dxa"/>
            <w:vAlign w:val="center"/>
          </w:tcPr>
          <w:p w:rsidR="00453042" w:rsidRPr="00D50C9A" w:rsidRDefault="00453042" w:rsidP="00354533">
            <w:pPr>
              <w:jc w:val="center"/>
              <w:rPr>
                <w:b/>
              </w:rPr>
            </w:pPr>
            <w:r w:rsidRPr="00D50C9A">
              <w:rPr>
                <w:b/>
              </w:rPr>
              <w:t>Название памятника</w:t>
            </w:r>
          </w:p>
        </w:tc>
        <w:tc>
          <w:tcPr>
            <w:tcW w:w="2837" w:type="dxa"/>
            <w:vAlign w:val="center"/>
          </w:tcPr>
          <w:p w:rsidR="00453042" w:rsidRPr="00D50C9A" w:rsidRDefault="00453042" w:rsidP="00354533">
            <w:pPr>
              <w:jc w:val="center"/>
              <w:rPr>
                <w:b/>
              </w:rPr>
            </w:pPr>
            <w:r w:rsidRPr="00D50C9A">
              <w:rPr>
                <w:b/>
              </w:rPr>
              <w:t>Местоположение</w:t>
            </w:r>
          </w:p>
        </w:tc>
        <w:tc>
          <w:tcPr>
            <w:tcW w:w="1373" w:type="dxa"/>
            <w:vAlign w:val="center"/>
          </w:tcPr>
          <w:p w:rsidR="00453042" w:rsidRPr="00D50C9A" w:rsidRDefault="00453042" w:rsidP="00354533">
            <w:pPr>
              <w:jc w:val="center"/>
              <w:rPr>
                <w:b/>
              </w:rPr>
            </w:pPr>
            <w:r w:rsidRPr="00D50C9A">
              <w:rPr>
                <w:b/>
              </w:rPr>
              <w:t>Площадь</w:t>
            </w:r>
          </w:p>
          <w:p w:rsidR="00453042" w:rsidRPr="00D50C9A" w:rsidRDefault="00453042" w:rsidP="00354533">
            <w:pPr>
              <w:jc w:val="center"/>
              <w:rPr>
                <w:b/>
              </w:rPr>
            </w:pPr>
            <w:r w:rsidRPr="00D50C9A">
              <w:rPr>
                <w:b/>
              </w:rPr>
              <w:t>га</w:t>
            </w:r>
          </w:p>
        </w:tc>
        <w:tc>
          <w:tcPr>
            <w:tcW w:w="2300" w:type="dxa"/>
            <w:vAlign w:val="center"/>
          </w:tcPr>
          <w:p w:rsidR="00453042" w:rsidRPr="00D50C9A" w:rsidRDefault="00453042" w:rsidP="00354533">
            <w:pPr>
              <w:jc w:val="center"/>
              <w:rPr>
                <w:b/>
              </w:rPr>
            </w:pPr>
            <w:r w:rsidRPr="00D50C9A">
              <w:rPr>
                <w:b/>
              </w:rPr>
              <w:t>Характеристика, назначение</w:t>
            </w:r>
          </w:p>
        </w:tc>
      </w:tr>
      <w:tr w:rsidR="00453042" w:rsidRPr="00453042" w:rsidTr="00354533">
        <w:tc>
          <w:tcPr>
            <w:tcW w:w="9853" w:type="dxa"/>
            <w:gridSpan w:val="5"/>
            <w:vAlign w:val="center"/>
          </w:tcPr>
          <w:p w:rsidR="00453042" w:rsidRPr="00D50C9A" w:rsidRDefault="00453042" w:rsidP="00354533">
            <w:pPr>
              <w:jc w:val="center"/>
              <w:rPr>
                <w:b/>
              </w:rPr>
            </w:pPr>
            <w:r w:rsidRPr="00D50C9A">
              <w:rPr>
                <w:b/>
              </w:rPr>
              <w:t>Ландшафтные</w:t>
            </w:r>
          </w:p>
        </w:tc>
      </w:tr>
      <w:tr w:rsidR="00453042" w:rsidRPr="00453042" w:rsidTr="00354533">
        <w:tc>
          <w:tcPr>
            <w:tcW w:w="910" w:type="dxa"/>
            <w:vAlign w:val="center"/>
          </w:tcPr>
          <w:p w:rsidR="00453042" w:rsidRPr="00D50C9A" w:rsidRDefault="00453042" w:rsidP="00354533">
            <w:pPr>
              <w:jc w:val="center"/>
            </w:pPr>
            <w:r w:rsidRPr="00D50C9A">
              <w:t>1.</w:t>
            </w:r>
          </w:p>
        </w:tc>
        <w:tc>
          <w:tcPr>
            <w:tcW w:w="2433" w:type="dxa"/>
            <w:vAlign w:val="center"/>
          </w:tcPr>
          <w:p w:rsidR="00453042" w:rsidRPr="00D50C9A" w:rsidRDefault="00453042" w:rsidP="00354533">
            <w:pPr>
              <w:jc w:val="center"/>
            </w:pPr>
            <w:r w:rsidRPr="00D50C9A">
              <w:t>«</w:t>
            </w:r>
            <w:proofErr w:type="spellStart"/>
            <w:r w:rsidRPr="00D50C9A">
              <w:t>Абрамовский</w:t>
            </w:r>
            <w:proofErr w:type="spellEnd"/>
            <w:r w:rsidRPr="00D50C9A">
              <w:t xml:space="preserve"> парк»</w:t>
            </w:r>
          </w:p>
        </w:tc>
        <w:tc>
          <w:tcPr>
            <w:tcW w:w="2837" w:type="dxa"/>
            <w:vAlign w:val="center"/>
          </w:tcPr>
          <w:p w:rsidR="00453042" w:rsidRPr="00D50C9A" w:rsidRDefault="00453042" w:rsidP="00354533">
            <w:pPr>
              <w:jc w:val="center"/>
            </w:pPr>
            <w:r w:rsidRPr="00D50C9A">
              <w:t xml:space="preserve">д. </w:t>
            </w:r>
            <w:proofErr w:type="spellStart"/>
            <w:r w:rsidRPr="00D50C9A">
              <w:t>Абрамово</w:t>
            </w:r>
            <w:proofErr w:type="spellEnd"/>
          </w:p>
        </w:tc>
        <w:tc>
          <w:tcPr>
            <w:tcW w:w="1373" w:type="dxa"/>
            <w:vAlign w:val="center"/>
          </w:tcPr>
          <w:p w:rsidR="00453042" w:rsidRPr="00D50C9A" w:rsidRDefault="00453042" w:rsidP="00354533">
            <w:pPr>
              <w:jc w:val="center"/>
            </w:pPr>
            <w:r w:rsidRPr="00D50C9A">
              <w:t>1,0</w:t>
            </w:r>
          </w:p>
        </w:tc>
        <w:tc>
          <w:tcPr>
            <w:tcW w:w="2300" w:type="dxa"/>
            <w:vAlign w:val="center"/>
          </w:tcPr>
          <w:p w:rsidR="00453042" w:rsidRPr="00D50C9A" w:rsidRDefault="00453042" w:rsidP="00354533">
            <w:pPr>
              <w:jc w:val="center"/>
            </w:pPr>
            <w:r w:rsidRPr="00D50C9A">
              <w:t>Сосна</w:t>
            </w:r>
          </w:p>
        </w:tc>
      </w:tr>
      <w:tr w:rsidR="00453042" w:rsidRPr="00453042" w:rsidTr="00354533">
        <w:tc>
          <w:tcPr>
            <w:tcW w:w="910" w:type="dxa"/>
            <w:vAlign w:val="center"/>
          </w:tcPr>
          <w:p w:rsidR="00453042" w:rsidRPr="00D50C9A" w:rsidRDefault="00453042" w:rsidP="00354533">
            <w:pPr>
              <w:jc w:val="center"/>
            </w:pPr>
            <w:r w:rsidRPr="00D50C9A">
              <w:t>2</w:t>
            </w:r>
          </w:p>
        </w:tc>
        <w:tc>
          <w:tcPr>
            <w:tcW w:w="2433" w:type="dxa"/>
            <w:vAlign w:val="center"/>
          </w:tcPr>
          <w:p w:rsidR="00453042" w:rsidRPr="00D50C9A" w:rsidRDefault="00453042" w:rsidP="00354533">
            <w:pPr>
              <w:jc w:val="center"/>
            </w:pPr>
            <w:r w:rsidRPr="00D50C9A">
              <w:t>Лесной массив</w:t>
            </w:r>
          </w:p>
          <w:p w:rsidR="00453042" w:rsidRPr="00D50C9A" w:rsidRDefault="00453042" w:rsidP="00354533">
            <w:pPr>
              <w:jc w:val="center"/>
            </w:pPr>
            <w:r w:rsidRPr="00D50C9A">
              <w:t>«Ильинский берег»</w:t>
            </w:r>
          </w:p>
        </w:tc>
        <w:tc>
          <w:tcPr>
            <w:tcW w:w="2837" w:type="dxa"/>
            <w:vAlign w:val="center"/>
          </w:tcPr>
          <w:p w:rsidR="00453042" w:rsidRPr="00D50C9A" w:rsidRDefault="00453042" w:rsidP="00354533">
            <w:pPr>
              <w:jc w:val="center"/>
            </w:pPr>
            <w:r w:rsidRPr="00D50C9A">
              <w:t>Правы берег р. Теза, от</w:t>
            </w:r>
          </w:p>
          <w:p w:rsidR="00453042" w:rsidRPr="00D50C9A" w:rsidRDefault="00453042" w:rsidP="00354533">
            <w:pPr>
              <w:jc w:val="center"/>
            </w:pPr>
            <w:r w:rsidRPr="00D50C9A">
              <w:t xml:space="preserve">с. </w:t>
            </w:r>
            <w:proofErr w:type="spellStart"/>
            <w:r w:rsidRPr="00D50C9A">
              <w:t>Ильинское</w:t>
            </w:r>
            <w:proofErr w:type="spellEnd"/>
            <w:r w:rsidRPr="00D50C9A">
              <w:t xml:space="preserve"> до д. </w:t>
            </w:r>
            <w:proofErr w:type="spellStart"/>
            <w:r w:rsidRPr="00D50C9A">
              <w:t>Марково</w:t>
            </w:r>
            <w:proofErr w:type="spellEnd"/>
          </w:p>
        </w:tc>
        <w:tc>
          <w:tcPr>
            <w:tcW w:w="1373" w:type="dxa"/>
            <w:vAlign w:val="center"/>
          </w:tcPr>
          <w:p w:rsidR="00453042" w:rsidRPr="00D50C9A" w:rsidRDefault="00453042" w:rsidP="00354533">
            <w:pPr>
              <w:jc w:val="center"/>
            </w:pPr>
            <w:r w:rsidRPr="00D50C9A">
              <w:t>60,0</w:t>
            </w:r>
          </w:p>
        </w:tc>
        <w:tc>
          <w:tcPr>
            <w:tcW w:w="2300" w:type="dxa"/>
            <w:vAlign w:val="center"/>
          </w:tcPr>
          <w:p w:rsidR="00453042" w:rsidRPr="00D50C9A" w:rsidRDefault="00453042" w:rsidP="00354533">
            <w:pPr>
              <w:jc w:val="center"/>
            </w:pPr>
            <w:r w:rsidRPr="00D50C9A">
              <w:t>Дубовая роща, дубы по 70 лет. Береза, осина. Есть оползни, овраги, эрозия.</w:t>
            </w:r>
          </w:p>
        </w:tc>
      </w:tr>
    </w:tbl>
    <w:p w:rsidR="00453042" w:rsidRPr="00BF6218" w:rsidRDefault="00453042" w:rsidP="00BF6218">
      <w:pPr>
        <w:pStyle w:val="26"/>
        <w:widowControl w:val="0"/>
        <w:spacing w:after="0" w:line="240" w:lineRule="auto"/>
        <w:ind w:firstLine="709"/>
        <w:jc w:val="both"/>
      </w:pPr>
    </w:p>
    <w:p w:rsidR="002D3D62" w:rsidRPr="001A0F36" w:rsidRDefault="002D3D62" w:rsidP="00362E69">
      <w:pPr>
        <w:pStyle w:val="3"/>
      </w:pPr>
      <w:bookmarkStart w:id="59" w:name="_Toc9845020"/>
      <w:bookmarkStart w:id="60" w:name="_Toc76675945"/>
      <w:r w:rsidRPr="001A0F36">
        <w:t>2.4.1 Сведения об особо охраняемых природных территориях федерального значения</w:t>
      </w:r>
      <w:bookmarkEnd w:id="59"/>
      <w:bookmarkEnd w:id="60"/>
    </w:p>
    <w:p w:rsidR="00453042" w:rsidRPr="00453042" w:rsidRDefault="002D3D62" w:rsidP="00453042">
      <w:pPr>
        <w:pStyle w:val="3f1"/>
        <w:shd w:val="clear" w:color="auto" w:fill="FFFFFF"/>
        <w:ind w:firstLine="709"/>
        <w:jc w:val="both"/>
        <w:rPr>
          <w:rFonts w:eastAsia="Times New Roman" w:cs="Calibri"/>
          <w:sz w:val="24"/>
          <w:szCs w:val="24"/>
        </w:rPr>
      </w:pPr>
      <w:r w:rsidRPr="00353C24">
        <w:rPr>
          <w:rFonts w:eastAsia="Times New Roman" w:cs="Calibri"/>
          <w:sz w:val="24"/>
          <w:szCs w:val="24"/>
        </w:rPr>
        <w:t xml:space="preserve">На территории </w:t>
      </w:r>
      <w:r w:rsidR="00353C24" w:rsidRPr="00D50C9A">
        <w:rPr>
          <w:sz w:val="24"/>
          <w:szCs w:val="24"/>
        </w:rPr>
        <w:t xml:space="preserve">муниципального образования </w:t>
      </w:r>
      <w:r w:rsidR="00D00D6F" w:rsidRPr="00D50C9A">
        <w:rPr>
          <w:sz w:val="24"/>
          <w:szCs w:val="24"/>
        </w:rPr>
        <w:t xml:space="preserve">СП </w:t>
      </w:r>
      <w:proofErr w:type="spellStart"/>
      <w:r w:rsidR="00F31504" w:rsidRPr="00D50C9A">
        <w:rPr>
          <w:sz w:val="24"/>
          <w:szCs w:val="24"/>
        </w:rPr>
        <w:t>Семейкинского</w:t>
      </w:r>
      <w:proofErr w:type="spellEnd"/>
      <w:r w:rsidR="00353C24" w:rsidRPr="00D50C9A">
        <w:rPr>
          <w:sz w:val="24"/>
          <w:szCs w:val="24"/>
        </w:rPr>
        <w:t xml:space="preserve"> </w:t>
      </w:r>
      <w:r w:rsidR="00F31504" w:rsidRPr="00D50C9A">
        <w:rPr>
          <w:sz w:val="24"/>
          <w:szCs w:val="24"/>
        </w:rPr>
        <w:t>Шуйского муниципального района</w:t>
      </w:r>
      <w:r w:rsidRPr="00353C24">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61" w:name="_Toc9845021"/>
      <w:bookmarkStart w:id="62" w:name="_Toc76675946"/>
      <w:r w:rsidRPr="001A0F36">
        <w:lastRenderedPageBreak/>
        <w:t>2.4.2 Сведения об особо охраняемых природных территориях регионального значения</w:t>
      </w:r>
      <w:bookmarkEnd w:id="61"/>
      <w:bookmarkEnd w:id="62"/>
    </w:p>
    <w:p w:rsidR="00E15E38" w:rsidRPr="008404BE" w:rsidRDefault="00E15E38" w:rsidP="00E15E38">
      <w:pPr>
        <w:shd w:val="clear" w:color="auto" w:fill="FFFFFF"/>
        <w:autoSpaceDE w:val="0"/>
        <w:autoSpaceDN w:val="0"/>
        <w:adjustRightInd w:val="0"/>
        <w:ind w:firstLine="709"/>
        <w:jc w:val="both"/>
      </w:pPr>
      <w:bookmarkStart w:id="63" w:name="_Toc9845022"/>
      <w:r w:rsidRPr="00353C24">
        <w:t xml:space="preserve">На территории </w:t>
      </w:r>
      <w:r w:rsidRPr="00D50C9A">
        <w:t xml:space="preserve">муниципального образования СП </w:t>
      </w:r>
      <w:proofErr w:type="spellStart"/>
      <w:r w:rsidRPr="00D50C9A">
        <w:t>Семейкинского</w:t>
      </w:r>
      <w:proofErr w:type="spellEnd"/>
      <w:r w:rsidRPr="00D50C9A">
        <w:t xml:space="preserve"> Шуйского муниципального района</w:t>
      </w:r>
      <w:r w:rsidRPr="008404BE">
        <w:t xml:space="preserve"> отсутствуют особо охраняемые природные территории регионального значения.</w:t>
      </w:r>
    </w:p>
    <w:p w:rsidR="004F2DAE" w:rsidRDefault="004F2DAE" w:rsidP="004F2DAE">
      <w:pPr>
        <w:pStyle w:val="ConsPlusNormal"/>
        <w:widowControl/>
        <w:ind w:firstLine="709"/>
        <w:rPr>
          <w:rFonts w:ascii="Times New Roman" w:hAnsi="Times New Roman" w:cs="Times New Roman"/>
          <w:sz w:val="22"/>
          <w:szCs w:val="22"/>
        </w:rPr>
      </w:pPr>
    </w:p>
    <w:p w:rsidR="002D3D62" w:rsidRPr="001A0F36" w:rsidRDefault="00D577C6" w:rsidP="00D577C6">
      <w:pPr>
        <w:pStyle w:val="3"/>
      </w:pPr>
      <w:r w:rsidRPr="001A0F36">
        <w:t xml:space="preserve"> </w:t>
      </w:r>
      <w:bookmarkStart w:id="64" w:name="_Toc76675947"/>
      <w:r w:rsidR="002D3D62" w:rsidRPr="001A0F36">
        <w:t>2.4.3 Сведения об особо охраняемых природных территориях местного значения</w:t>
      </w:r>
      <w:bookmarkEnd w:id="63"/>
      <w:bookmarkEnd w:id="64"/>
    </w:p>
    <w:p w:rsidR="008404BE" w:rsidRDefault="00353C24" w:rsidP="008404BE">
      <w:pPr>
        <w:shd w:val="clear" w:color="auto" w:fill="FFFFFF"/>
        <w:autoSpaceDE w:val="0"/>
        <w:autoSpaceDN w:val="0"/>
        <w:adjustRightInd w:val="0"/>
        <w:ind w:firstLine="709"/>
        <w:jc w:val="both"/>
      </w:pPr>
      <w:r w:rsidRPr="00353C24">
        <w:t xml:space="preserve">На территории </w:t>
      </w:r>
      <w:r w:rsidRPr="00D50C9A">
        <w:t xml:space="preserve">муниципального образования </w:t>
      </w:r>
      <w:r w:rsidR="00D00D6F" w:rsidRPr="00D50C9A">
        <w:t xml:space="preserve">СП </w:t>
      </w:r>
      <w:proofErr w:type="spellStart"/>
      <w:r w:rsidR="00F31504" w:rsidRPr="00D50C9A">
        <w:t>Семейкинского</w:t>
      </w:r>
      <w:proofErr w:type="spellEnd"/>
      <w:r w:rsidRPr="00D50C9A">
        <w:t xml:space="preserve"> </w:t>
      </w:r>
      <w:r w:rsidR="00F31504" w:rsidRPr="00D50C9A">
        <w:t>Шуйского муниципального района</w:t>
      </w:r>
      <w:r w:rsidR="008404BE" w:rsidRPr="00D50C9A">
        <w:t xml:space="preserve"> о</w:t>
      </w:r>
      <w:r w:rsidR="008404BE" w:rsidRPr="008404BE">
        <w:t xml:space="preserve">тсутствуют особо охраняемые природные территории </w:t>
      </w:r>
      <w:r w:rsidR="008404BE" w:rsidRPr="001A0F36">
        <w:t>местного значения</w:t>
      </w:r>
      <w:r w:rsidR="008404BE">
        <w:t>.</w:t>
      </w:r>
    </w:p>
    <w:p w:rsidR="00652304" w:rsidRPr="008404BE" w:rsidRDefault="00652304"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65" w:name="_Toc9845023"/>
      <w:bookmarkStart w:id="66" w:name="_Toc76675948"/>
      <w:r w:rsidRPr="0074535E">
        <w:rPr>
          <w:lang w:val="ru-RU"/>
        </w:rPr>
        <w:t>3</w:t>
      </w:r>
      <w:r w:rsidR="005F2B35" w:rsidRPr="0074535E">
        <w:rPr>
          <w:lang w:val="ru-RU"/>
        </w:rPr>
        <w:t xml:space="preserve">. </w:t>
      </w:r>
      <w:r w:rsidRPr="00A25EB3">
        <w:t>C</w:t>
      </w:r>
      <w:r w:rsidRPr="0074535E">
        <w:rPr>
          <w:lang w:val="ru-RU"/>
        </w:rPr>
        <w:t xml:space="preserve">ведения о видах, назначении и </w:t>
      </w:r>
      <w:proofErr w:type="gramStart"/>
      <w:r w:rsidRPr="0074535E">
        <w:rPr>
          <w:lang w:val="ru-RU"/>
        </w:rPr>
        <w:t>наименованиях</w:t>
      </w:r>
      <w:proofErr w:type="gramEnd"/>
      <w:r w:rsidRPr="0074535E">
        <w:rPr>
          <w:lang w:val="ru-RU"/>
        </w:rPr>
        <w:t xml:space="preserve">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65"/>
      <w:bookmarkEnd w:id="66"/>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b"/>
        <w:tblW w:w="9889" w:type="dxa"/>
        <w:jc w:val="center"/>
        <w:tblLayout w:type="fixed"/>
        <w:tblLook w:val="0000" w:firstRow="0" w:lastRow="0" w:firstColumn="0" w:lastColumn="0" w:noHBand="0" w:noVBand="0"/>
      </w:tblPr>
      <w:tblGrid>
        <w:gridCol w:w="817"/>
        <w:gridCol w:w="4678"/>
        <w:gridCol w:w="2410"/>
        <w:gridCol w:w="1984"/>
      </w:tblGrid>
      <w:tr w:rsidR="00CF10D2" w:rsidRPr="00CF10D2"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Функциональная зона</w:t>
            </w:r>
          </w:p>
        </w:tc>
      </w:tr>
      <w:tr w:rsidR="00CF10D2" w:rsidRPr="00C06EBD" w:rsidTr="0074535E">
        <w:trPr>
          <w:trHeight w:val="289"/>
          <w:jc w:val="center"/>
        </w:trPr>
        <w:tc>
          <w:tcPr>
            <w:tcW w:w="817" w:type="dxa"/>
            <w:vAlign w:val="center"/>
          </w:tcPr>
          <w:p w:rsidR="00CF10D2" w:rsidRPr="00D50C9A" w:rsidRDefault="00CF10D2" w:rsidP="00CF10D2">
            <w:pPr>
              <w:pStyle w:val="Default"/>
              <w:rPr>
                <w:b/>
                <w:color w:val="auto"/>
              </w:rPr>
            </w:pPr>
            <w:r w:rsidRPr="00D50C9A">
              <w:rPr>
                <w:b/>
                <w:bCs/>
                <w:color w:val="auto"/>
              </w:rPr>
              <w:t>1.</w:t>
            </w:r>
          </w:p>
        </w:tc>
        <w:tc>
          <w:tcPr>
            <w:tcW w:w="9072" w:type="dxa"/>
            <w:gridSpan w:val="3"/>
          </w:tcPr>
          <w:p w:rsidR="00CF10D2" w:rsidRPr="00D50C9A" w:rsidRDefault="00CF10D2" w:rsidP="00CF10D2">
            <w:pPr>
              <w:pStyle w:val="Default"/>
              <w:rPr>
                <w:b/>
                <w:bCs/>
                <w:color w:val="auto"/>
              </w:rPr>
            </w:pPr>
            <w:r w:rsidRPr="00D50C9A">
              <w:rPr>
                <w:b/>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D50C9A" w:rsidRDefault="00CF10D2" w:rsidP="00CF10D2">
            <w:pPr>
              <w:pStyle w:val="Default"/>
              <w:rPr>
                <w:color w:val="auto"/>
              </w:rPr>
            </w:pPr>
            <w:r w:rsidRPr="00D50C9A">
              <w:rPr>
                <w:color w:val="auto"/>
              </w:rPr>
              <w:t>1.1.</w:t>
            </w:r>
          </w:p>
        </w:tc>
        <w:tc>
          <w:tcPr>
            <w:tcW w:w="4678" w:type="dxa"/>
          </w:tcPr>
          <w:p w:rsidR="00CF10D2" w:rsidRPr="00D50C9A" w:rsidRDefault="00CF10D2" w:rsidP="00CF10D2">
            <w:pPr>
              <w:pStyle w:val="Default"/>
              <w:rPr>
                <w:color w:val="auto"/>
              </w:rPr>
            </w:pPr>
            <w:r w:rsidRPr="00D50C9A">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D50C9A" w:rsidRDefault="00CF10D2" w:rsidP="00CF10D2">
            <w:pPr>
              <w:pStyle w:val="Default"/>
              <w:rPr>
                <w:color w:val="auto"/>
              </w:rPr>
            </w:pPr>
            <w:r w:rsidRPr="00D50C9A">
              <w:rPr>
                <w:color w:val="auto"/>
              </w:rPr>
              <w:t>Не устанавливается</w:t>
            </w:r>
          </w:p>
        </w:tc>
        <w:tc>
          <w:tcPr>
            <w:tcW w:w="1984" w:type="dxa"/>
            <w:vAlign w:val="center"/>
          </w:tcPr>
          <w:p w:rsidR="00CF10D2" w:rsidRPr="00D50C9A" w:rsidRDefault="00CF10D2" w:rsidP="00CF10D2">
            <w:pPr>
              <w:pStyle w:val="Default"/>
              <w:rPr>
                <w:color w:val="auto"/>
              </w:rPr>
            </w:pPr>
          </w:p>
        </w:tc>
      </w:tr>
      <w:tr w:rsidR="00CF10D2" w:rsidRPr="00C06EBD" w:rsidTr="0074535E">
        <w:trPr>
          <w:trHeight w:val="611"/>
          <w:jc w:val="center"/>
        </w:trPr>
        <w:tc>
          <w:tcPr>
            <w:tcW w:w="817" w:type="dxa"/>
            <w:vAlign w:val="center"/>
          </w:tcPr>
          <w:p w:rsidR="00CF10D2" w:rsidRPr="00D50C9A" w:rsidRDefault="00CF10D2" w:rsidP="00CF10D2">
            <w:pPr>
              <w:pStyle w:val="Default"/>
              <w:rPr>
                <w:b/>
                <w:color w:val="auto"/>
              </w:rPr>
            </w:pPr>
            <w:r w:rsidRPr="00D50C9A">
              <w:rPr>
                <w:b/>
                <w:bCs/>
                <w:color w:val="auto"/>
              </w:rPr>
              <w:t>2.</w:t>
            </w:r>
          </w:p>
        </w:tc>
        <w:tc>
          <w:tcPr>
            <w:tcW w:w="9072" w:type="dxa"/>
            <w:gridSpan w:val="3"/>
          </w:tcPr>
          <w:p w:rsidR="00CF10D2" w:rsidRPr="00D50C9A" w:rsidRDefault="00CF10D2" w:rsidP="00CF10D2">
            <w:pPr>
              <w:pStyle w:val="Default"/>
              <w:rPr>
                <w:b/>
                <w:bCs/>
                <w:color w:val="auto"/>
              </w:rPr>
            </w:pPr>
            <w:r w:rsidRPr="00D50C9A">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D50C9A" w:rsidRDefault="00CF10D2" w:rsidP="00CF10D2">
            <w:pPr>
              <w:pStyle w:val="Default"/>
              <w:rPr>
                <w:color w:val="auto"/>
              </w:rPr>
            </w:pPr>
            <w:r w:rsidRPr="00D50C9A">
              <w:rPr>
                <w:color w:val="auto"/>
              </w:rPr>
              <w:t>2.1.</w:t>
            </w:r>
          </w:p>
        </w:tc>
        <w:tc>
          <w:tcPr>
            <w:tcW w:w="4678" w:type="dxa"/>
          </w:tcPr>
          <w:p w:rsidR="00CF10D2" w:rsidRPr="00D50C9A" w:rsidRDefault="00457FA7" w:rsidP="00CF10D2">
            <w:pPr>
              <w:pStyle w:val="Default"/>
              <w:rPr>
                <w:color w:val="auto"/>
              </w:rPr>
            </w:pPr>
            <w:r w:rsidRPr="00D50C9A">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D50C9A" w:rsidRDefault="00457FA7" w:rsidP="00CF10D2">
            <w:pPr>
              <w:pStyle w:val="Default"/>
              <w:rPr>
                <w:color w:val="auto"/>
              </w:rPr>
            </w:pPr>
            <w:r w:rsidRPr="00D50C9A">
              <w:rPr>
                <w:color w:val="auto"/>
              </w:rPr>
              <w:t>Не устанавливается</w:t>
            </w:r>
          </w:p>
        </w:tc>
        <w:tc>
          <w:tcPr>
            <w:tcW w:w="1984" w:type="dxa"/>
            <w:vAlign w:val="center"/>
          </w:tcPr>
          <w:p w:rsidR="00CF10D2" w:rsidRPr="00D50C9A"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D50C9A" w:rsidRDefault="00CF10D2" w:rsidP="00CF10D2">
            <w:pPr>
              <w:pStyle w:val="Default"/>
              <w:rPr>
                <w:b/>
                <w:color w:val="auto"/>
              </w:rPr>
            </w:pPr>
            <w:r w:rsidRPr="00D50C9A">
              <w:rPr>
                <w:b/>
                <w:bCs/>
                <w:color w:val="auto"/>
              </w:rPr>
              <w:t>3.</w:t>
            </w:r>
          </w:p>
        </w:tc>
        <w:tc>
          <w:tcPr>
            <w:tcW w:w="9072" w:type="dxa"/>
            <w:gridSpan w:val="3"/>
          </w:tcPr>
          <w:p w:rsidR="00CF10D2" w:rsidRPr="00D50C9A" w:rsidRDefault="00CF10D2" w:rsidP="00CF10D2">
            <w:pPr>
              <w:pStyle w:val="Default"/>
              <w:rPr>
                <w:b/>
                <w:bCs/>
                <w:color w:val="auto"/>
              </w:rPr>
            </w:pPr>
            <w:r w:rsidRPr="00D50C9A">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color w:val="auto"/>
              </w:rPr>
              <w:t>3.1.</w:t>
            </w:r>
          </w:p>
        </w:tc>
        <w:tc>
          <w:tcPr>
            <w:tcW w:w="4678" w:type="dxa"/>
          </w:tcPr>
          <w:p w:rsidR="00CF10D2" w:rsidRPr="00D50C9A" w:rsidRDefault="00CF10D2" w:rsidP="00CF10D2">
            <w:pPr>
              <w:pStyle w:val="Default"/>
              <w:rPr>
                <w:color w:val="auto"/>
              </w:rPr>
            </w:pPr>
            <w:r w:rsidRPr="00D50C9A">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D50C9A" w:rsidRDefault="00CF10D2" w:rsidP="00CF10D2">
            <w:pPr>
              <w:pStyle w:val="Default"/>
              <w:rPr>
                <w:color w:val="auto"/>
              </w:rPr>
            </w:pPr>
            <w:r w:rsidRPr="00D50C9A">
              <w:rPr>
                <w:color w:val="auto"/>
              </w:rPr>
              <w:t>Не устанавливается</w:t>
            </w:r>
          </w:p>
        </w:tc>
        <w:tc>
          <w:tcPr>
            <w:tcW w:w="1984" w:type="dxa"/>
            <w:vAlign w:val="center"/>
          </w:tcPr>
          <w:p w:rsidR="00CF10D2" w:rsidRPr="00D50C9A"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D50C9A" w:rsidRDefault="00CF10D2" w:rsidP="00CF10D2">
            <w:pPr>
              <w:pStyle w:val="Default"/>
              <w:rPr>
                <w:b/>
                <w:color w:val="auto"/>
              </w:rPr>
            </w:pPr>
            <w:r w:rsidRPr="00D50C9A">
              <w:rPr>
                <w:b/>
                <w:bCs/>
                <w:color w:val="auto"/>
              </w:rPr>
              <w:lastRenderedPageBreak/>
              <w:t>4.</w:t>
            </w:r>
          </w:p>
        </w:tc>
        <w:tc>
          <w:tcPr>
            <w:tcW w:w="9072" w:type="dxa"/>
            <w:gridSpan w:val="3"/>
          </w:tcPr>
          <w:p w:rsidR="00CF10D2" w:rsidRPr="00D50C9A" w:rsidRDefault="00CF10D2" w:rsidP="00CF10D2">
            <w:pPr>
              <w:pStyle w:val="Default"/>
              <w:rPr>
                <w:b/>
                <w:bCs/>
                <w:color w:val="auto"/>
              </w:rPr>
            </w:pPr>
            <w:r w:rsidRPr="00D50C9A">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color w:val="auto"/>
              </w:rPr>
              <w:t>4.1.</w:t>
            </w:r>
          </w:p>
        </w:tc>
        <w:tc>
          <w:tcPr>
            <w:tcW w:w="4678" w:type="dxa"/>
          </w:tcPr>
          <w:p w:rsidR="00CF10D2" w:rsidRPr="00D50C9A" w:rsidRDefault="00CF10D2" w:rsidP="00CF10D2">
            <w:pPr>
              <w:pStyle w:val="Default"/>
              <w:rPr>
                <w:color w:val="auto"/>
              </w:rPr>
            </w:pPr>
            <w:r w:rsidRPr="00D50C9A">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D50C9A" w:rsidRDefault="00CF10D2" w:rsidP="00CF10D2">
            <w:pPr>
              <w:pStyle w:val="Default"/>
              <w:rPr>
                <w:color w:val="auto"/>
              </w:rPr>
            </w:pPr>
            <w:r w:rsidRPr="00D50C9A">
              <w:rPr>
                <w:color w:val="auto"/>
              </w:rPr>
              <w:t>Не устанавливается</w:t>
            </w:r>
          </w:p>
        </w:tc>
        <w:tc>
          <w:tcPr>
            <w:tcW w:w="1984" w:type="dxa"/>
            <w:vAlign w:val="center"/>
          </w:tcPr>
          <w:p w:rsidR="00CF10D2" w:rsidRPr="00D50C9A"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D50C9A" w:rsidRDefault="00CF10D2" w:rsidP="00CF10D2">
            <w:pPr>
              <w:pStyle w:val="Default"/>
              <w:rPr>
                <w:b/>
                <w:color w:val="auto"/>
              </w:rPr>
            </w:pPr>
            <w:r w:rsidRPr="00D50C9A">
              <w:rPr>
                <w:b/>
                <w:bCs/>
                <w:color w:val="auto"/>
              </w:rPr>
              <w:t>5.</w:t>
            </w:r>
          </w:p>
        </w:tc>
        <w:tc>
          <w:tcPr>
            <w:tcW w:w="9072" w:type="dxa"/>
            <w:gridSpan w:val="3"/>
          </w:tcPr>
          <w:p w:rsidR="00CF10D2" w:rsidRPr="00D50C9A" w:rsidRDefault="00CF10D2" w:rsidP="00CF10D2">
            <w:pPr>
              <w:pStyle w:val="Default"/>
              <w:rPr>
                <w:b/>
                <w:bCs/>
                <w:color w:val="auto"/>
              </w:rPr>
            </w:pPr>
            <w:r w:rsidRPr="00D50C9A">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color w:val="auto"/>
              </w:rPr>
              <w:t>5.1.</w:t>
            </w:r>
          </w:p>
        </w:tc>
        <w:tc>
          <w:tcPr>
            <w:tcW w:w="4678" w:type="dxa"/>
          </w:tcPr>
          <w:p w:rsidR="00CF10D2" w:rsidRPr="00D50C9A" w:rsidRDefault="00CF10D2" w:rsidP="00CF10D2">
            <w:pPr>
              <w:pStyle w:val="Default"/>
              <w:rPr>
                <w:color w:val="auto"/>
              </w:rPr>
            </w:pPr>
            <w:r w:rsidRPr="00D50C9A">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D50C9A" w:rsidRDefault="00CF10D2" w:rsidP="00CF10D2">
            <w:pPr>
              <w:pStyle w:val="Default"/>
              <w:rPr>
                <w:color w:val="auto"/>
              </w:rPr>
            </w:pPr>
            <w:r w:rsidRPr="00D50C9A">
              <w:rPr>
                <w:color w:val="auto"/>
              </w:rPr>
              <w:t>Не устанавливается</w:t>
            </w:r>
          </w:p>
        </w:tc>
        <w:tc>
          <w:tcPr>
            <w:tcW w:w="1984" w:type="dxa"/>
            <w:vAlign w:val="center"/>
          </w:tcPr>
          <w:p w:rsidR="00CF10D2" w:rsidRPr="00D50C9A"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444202">
      <w:pPr>
        <w:pStyle w:val="2"/>
      </w:pPr>
      <w:bookmarkStart w:id="67" w:name="_Toc76675949"/>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67"/>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74535E">
        <w:rPr>
          <w:rFonts w:cs="Times New Roman"/>
          <w:sz w:val="23"/>
          <w:szCs w:val="23"/>
          <w:lang w:eastAsia="ru-RU"/>
        </w:rPr>
        <w:t>Минрегиона</w:t>
      </w:r>
      <w:proofErr w:type="spellEnd"/>
      <w:r w:rsidRPr="0074535E">
        <w:rPr>
          <w:rFonts w:cs="Times New Roman"/>
          <w:sz w:val="23"/>
          <w:szCs w:val="23"/>
          <w:lang w:eastAsia="ru-RU"/>
        </w:rPr>
        <w:t xml:space="preserve"> от 30 января 2012 г. № 19).</w:t>
      </w:r>
    </w:p>
    <w:p w:rsidR="00CF10D2" w:rsidRPr="00CF10D2" w:rsidRDefault="00CF10D2" w:rsidP="0074535E">
      <w:pPr>
        <w:pStyle w:val="7"/>
      </w:pPr>
      <w:r w:rsidRPr="00CF10D2">
        <w:t xml:space="preserve">Таблица </w:t>
      </w:r>
      <w:r w:rsidR="00A65587">
        <w:t>3.1.1</w:t>
      </w:r>
    </w:p>
    <w:tbl>
      <w:tblPr>
        <w:tblStyle w:val="afb"/>
        <w:tblW w:w="10093" w:type="dxa"/>
        <w:jc w:val="center"/>
        <w:tblLayout w:type="fixed"/>
        <w:tblLook w:val="0000" w:firstRow="0" w:lastRow="0" w:firstColumn="0" w:lastColumn="0" w:noHBand="0" w:noVBand="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D50C9A" w:rsidRDefault="00CF10D2" w:rsidP="007E17EB">
            <w:pPr>
              <w:pStyle w:val="Default"/>
              <w:jc w:val="center"/>
              <w:rPr>
                <w:b/>
                <w:color w:val="auto"/>
              </w:rPr>
            </w:pPr>
            <w:r w:rsidRPr="00D50C9A">
              <w:rPr>
                <w:b/>
                <w:bCs/>
                <w:color w:val="auto"/>
              </w:rPr>
              <w:t>№ п/п</w:t>
            </w:r>
          </w:p>
        </w:tc>
        <w:tc>
          <w:tcPr>
            <w:tcW w:w="4678" w:type="dxa"/>
            <w:vAlign w:val="center"/>
          </w:tcPr>
          <w:p w:rsidR="00CF10D2" w:rsidRPr="00D50C9A" w:rsidRDefault="00CF10D2" w:rsidP="007E17EB">
            <w:pPr>
              <w:pStyle w:val="Default"/>
              <w:jc w:val="center"/>
              <w:rPr>
                <w:b/>
                <w:color w:val="auto"/>
              </w:rPr>
            </w:pPr>
            <w:r w:rsidRPr="00D50C9A">
              <w:rPr>
                <w:b/>
                <w:bCs/>
                <w:color w:val="auto"/>
              </w:rPr>
              <w:t>Наименование объекта</w:t>
            </w:r>
          </w:p>
        </w:tc>
        <w:tc>
          <w:tcPr>
            <w:tcW w:w="2410" w:type="dxa"/>
            <w:vAlign w:val="center"/>
          </w:tcPr>
          <w:p w:rsidR="00CF10D2" w:rsidRPr="00D50C9A" w:rsidRDefault="00CF10D2" w:rsidP="007E17EB">
            <w:pPr>
              <w:pStyle w:val="Default"/>
              <w:jc w:val="center"/>
              <w:rPr>
                <w:b/>
                <w:color w:val="auto"/>
              </w:rPr>
            </w:pPr>
            <w:r w:rsidRPr="00D50C9A">
              <w:rPr>
                <w:b/>
                <w:bCs/>
                <w:color w:val="auto"/>
              </w:rPr>
              <w:t>Наименование установленной функциональной зоны</w:t>
            </w:r>
          </w:p>
        </w:tc>
        <w:tc>
          <w:tcPr>
            <w:tcW w:w="2188" w:type="dxa"/>
            <w:vAlign w:val="center"/>
          </w:tcPr>
          <w:p w:rsidR="00CF10D2" w:rsidRPr="00D50C9A" w:rsidRDefault="00CF10D2" w:rsidP="007E17EB">
            <w:pPr>
              <w:pStyle w:val="Default"/>
              <w:jc w:val="center"/>
              <w:rPr>
                <w:b/>
                <w:bCs/>
                <w:color w:val="auto"/>
              </w:rPr>
            </w:pPr>
            <w:r w:rsidRPr="00D50C9A">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D50C9A" w:rsidRDefault="00CF10D2" w:rsidP="00CF10D2">
            <w:pPr>
              <w:pStyle w:val="Default"/>
              <w:rPr>
                <w:color w:val="auto"/>
              </w:rPr>
            </w:pPr>
            <w:r w:rsidRPr="00D50C9A">
              <w:rPr>
                <w:bCs/>
                <w:color w:val="auto"/>
              </w:rPr>
              <w:t>1.</w:t>
            </w:r>
          </w:p>
        </w:tc>
        <w:tc>
          <w:tcPr>
            <w:tcW w:w="9276" w:type="dxa"/>
            <w:gridSpan w:val="3"/>
          </w:tcPr>
          <w:p w:rsidR="00CF10D2" w:rsidRPr="00D50C9A" w:rsidRDefault="00CF10D2" w:rsidP="00CF10D2">
            <w:pPr>
              <w:pStyle w:val="Default"/>
              <w:rPr>
                <w:bCs/>
                <w:color w:val="auto"/>
              </w:rPr>
            </w:pPr>
            <w:r w:rsidRPr="00D50C9A">
              <w:rPr>
                <w:bCs/>
                <w:color w:val="auto"/>
              </w:rPr>
              <w:t xml:space="preserve">Схема территориального планирования Российской Федерации в области трубопроводного транспорта </w:t>
            </w:r>
          </w:p>
        </w:tc>
      </w:tr>
      <w:tr w:rsidR="00F26F7E" w:rsidRPr="00C06EBD" w:rsidTr="00664685">
        <w:trPr>
          <w:trHeight w:val="610"/>
          <w:jc w:val="center"/>
        </w:trPr>
        <w:tc>
          <w:tcPr>
            <w:tcW w:w="817" w:type="dxa"/>
            <w:vAlign w:val="center"/>
          </w:tcPr>
          <w:p w:rsidR="00F26F7E" w:rsidRPr="00D50C9A" w:rsidRDefault="00F26F7E" w:rsidP="00CF10D2">
            <w:pPr>
              <w:pStyle w:val="Default"/>
              <w:rPr>
                <w:color w:val="auto"/>
              </w:rPr>
            </w:pPr>
            <w:r w:rsidRPr="00D50C9A">
              <w:rPr>
                <w:color w:val="auto"/>
              </w:rPr>
              <w:t>1.1.</w:t>
            </w:r>
          </w:p>
        </w:tc>
        <w:tc>
          <w:tcPr>
            <w:tcW w:w="4678" w:type="dxa"/>
          </w:tcPr>
          <w:p w:rsidR="00F26F7E" w:rsidRPr="00D50C9A" w:rsidRDefault="00F26F7E" w:rsidP="00664685">
            <w:pPr>
              <w:pStyle w:val="Default"/>
              <w:rPr>
                <w:color w:val="auto"/>
              </w:rPr>
            </w:pPr>
            <w:r w:rsidRPr="00D50C9A">
              <w:rPr>
                <w:color w:val="auto"/>
              </w:rPr>
              <w:t xml:space="preserve">- </w:t>
            </w:r>
          </w:p>
        </w:tc>
        <w:tc>
          <w:tcPr>
            <w:tcW w:w="2410" w:type="dxa"/>
            <w:vAlign w:val="center"/>
          </w:tcPr>
          <w:p w:rsidR="00F26F7E" w:rsidRPr="00D50C9A" w:rsidRDefault="00F26F7E" w:rsidP="00664685">
            <w:pPr>
              <w:pStyle w:val="Default"/>
              <w:rPr>
                <w:color w:val="auto"/>
              </w:rPr>
            </w:pPr>
            <w:r w:rsidRPr="00D50C9A">
              <w:rPr>
                <w:color w:val="auto"/>
              </w:rPr>
              <w:t>-</w:t>
            </w:r>
          </w:p>
          <w:p w:rsidR="00F26F7E" w:rsidRPr="00D50C9A" w:rsidRDefault="00F26F7E" w:rsidP="00664685">
            <w:pPr>
              <w:pStyle w:val="Default"/>
              <w:rPr>
                <w:color w:val="auto"/>
              </w:rPr>
            </w:pPr>
          </w:p>
        </w:tc>
        <w:tc>
          <w:tcPr>
            <w:tcW w:w="2188" w:type="dxa"/>
            <w:vAlign w:val="center"/>
          </w:tcPr>
          <w:p w:rsidR="00F26F7E" w:rsidRPr="00D50C9A" w:rsidRDefault="00F26F7E" w:rsidP="00664685">
            <w:pPr>
              <w:pStyle w:val="Default"/>
              <w:rPr>
                <w:color w:val="auto"/>
              </w:rPr>
            </w:pPr>
            <w:r w:rsidRPr="00D50C9A">
              <w:rPr>
                <w:color w:val="auto"/>
              </w:rPr>
              <w:t>-</w:t>
            </w:r>
          </w:p>
        </w:tc>
      </w:tr>
      <w:tr w:rsidR="00CF10D2" w:rsidRPr="00C06EBD" w:rsidTr="0074535E">
        <w:trPr>
          <w:trHeight w:val="611"/>
          <w:jc w:val="center"/>
        </w:trPr>
        <w:tc>
          <w:tcPr>
            <w:tcW w:w="817" w:type="dxa"/>
            <w:vAlign w:val="center"/>
          </w:tcPr>
          <w:p w:rsidR="00CF10D2" w:rsidRPr="00D50C9A" w:rsidRDefault="00CF10D2" w:rsidP="00CF10D2">
            <w:pPr>
              <w:pStyle w:val="Default"/>
              <w:rPr>
                <w:color w:val="auto"/>
              </w:rPr>
            </w:pPr>
            <w:r w:rsidRPr="00D50C9A">
              <w:rPr>
                <w:bCs/>
                <w:color w:val="auto"/>
              </w:rPr>
              <w:t>2.</w:t>
            </w:r>
          </w:p>
        </w:tc>
        <w:tc>
          <w:tcPr>
            <w:tcW w:w="9276" w:type="dxa"/>
            <w:gridSpan w:val="3"/>
          </w:tcPr>
          <w:p w:rsidR="00CF10D2" w:rsidRPr="00D50C9A" w:rsidRDefault="00CF10D2" w:rsidP="00CF10D2">
            <w:pPr>
              <w:pStyle w:val="Default"/>
              <w:rPr>
                <w:bCs/>
                <w:color w:val="auto"/>
              </w:rPr>
            </w:pPr>
            <w:r w:rsidRPr="00D50C9A">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D50C9A" w:rsidRDefault="00CF10D2" w:rsidP="00CF10D2">
            <w:pPr>
              <w:pStyle w:val="Default"/>
              <w:rPr>
                <w:color w:val="auto"/>
              </w:rPr>
            </w:pPr>
            <w:r w:rsidRPr="00D50C9A">
              <w:rPr>
                <w:color w:val="auto"/>
              </w:rPr>
              <w:t>2.1.</w:t>
            </w:r>
          </w:p>
        </w:tc>
        <w:tc>
          <w:tcPr>
            <w:tcW w:w="4678" w:type="dxa"/>
          </w:tcPr>
          <w:p w:rsidR="00CF10D2" w:rsidRPr="00D50C9A" w:rsidRDefault="00457FA7" w:rsidP="00CF10D2">
            <w:pPr>
              <w:pStyle w:val="Default"/>
              <w:rPr>
                <w:color w:val="auto"/>
              </w:rPr>
            </w:pPr>
            <w:r w:rsidRPr="00D50C9A">
              <w:rPr>
                <w:color w:val="auto"/>
              </w:rPr>
              <w:t>-</w:t>
            </w:r>
            <w:r w:rsidR="00CF10D2" w:rsidRPr="00D50C9A">
              <w:rPr>
                <w:color w:val="auto"/>
              </w:rPr>
              <w:t xml:space="preserve"> </w:t>
            </w:r>
          </w:p>
        </w:tc>
        <w:tc>
          <w:tcPr>
            <w:tcW w:w="2410" w:type="dxa"/>
            <w:vAlign w:val="center"/>
          </w:tcPr>
          <w:p w:rsidR="00CF10D2" w:rsidRPr="00D50C9A" w:rsidRDefault="00457FA7" w:rsidP="00CF10D2">
            <w:pPr>
              <w:pStyle w:val="Default"/>
              <w:rPr>
                <w:color w:val="auto"/>
              </w:rPr>
            </w:pPr>
            <w:r w:rsidRPr="00D50C9A">
              <w:rPr>
                <w:color w:val="auto"/>
              </w:rPr>
              <w:t>-</w:t>
            </w:r>
          </w:p>
          <w:p w:rsidR="00CF10D2" w:rsidRPr="00D50C9A" w:rsidRDefault="00CF10D2" w:rsidP="00CF10D2">
            <w:pPr>
              <w:pStyle w:val="Default"/>
              <w:rPr>
                <w:color w:val="auto"/>
              </w:rPr>
            </w:pPr>
          </w:p>
        </w:tc>
        <w:tc>
          <w:tcPr>
            <w:tcW w:w="2188" w:type="dxa"/>
            <w:vAlign w:val="center"/>
          </w:tcPr>
          <w:p w:rsidR="00CF10D2" w:rsidRPr="00D50C9A" w:rsidRDefault="00457FA7" w:rsidP="00CF10D2">
            <w:pPr>
              <w:pStyle w:val="Default"/>
              <w:rPr>
                <w:color w:val="auto"/>
              </w:rPr>
            </w:pPr>
            <w:r w:rsidRPr="00D50C9A">
              <w:rPr>
                <w:color w:val="auto"/>
              </w:rPr>
              <w:t>-</w:t>
            </w:r>
          </w:p>
        </w:tc>
      </w:tr>
      <w:tr w:rsidR="00CF10D2" w:rsidRPr="00C06EBD" w:rsidTr="0074535E">
        <w:trPr>
          <w:trHeight w:val="290"/>
          <w:jc w:val="center"/>
        </w:trPr>
        <w:tc>
          <w:tcPr>
            <w:tcW w:w="817" w:type="dxa"/>
            <w:vAlign w:val="center"/>
          </w:tcPr>
          <w:p w:rsidR="00CF10D2" w:rsidRPr="00D50C9A" w:rsidRDefault="00CF10D2" w:rsidP="00CF10D2">
            <w:pPr>
              <w:pStyle w:val="Default"/>
              <w:rPr>
                <w:color w:val="auto"/>
              </w:rPr>
            </w:pPr>
            <w:r w:rsidRPr="00D50C9A">
              <w:rPr>
                <w:bCs/>
                <w:color w:val="auto"/>
              </w:rPr>
              <w:t>3.</w:t>
            </w:r>
          </w:p>
        </w:tc>
        <w:tc>
          <w:tcPr>
            <w:tcW w:w="9276" w:type="dxa"/>
            <w:gridSpan w:val="3"/>
          </w:tcPr>
          <w:p w:rsidR="00CF10D2" w:rsidRPr="00D50C9A" w:rsidRDefault="00CF10D2" w:rsidP="00CF10D2">
            <w:pPr>
              <w:pStyle w:val="Default"/>
              <w:rPr>
                <w:bCs/>
                <w:color w:val="auto"/>
              </w:rPr>
            </w:pPr>
            <w:r w:rsidRPr="00D50C9A">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color w:val="auto"/>
              </w:rPr>
              <w:t>3.1.</w:t>
            </w:r>
          </w:p>
        </w:tc>
        <w:tc>
          <w:tcPr>
            <w:tcW w:w="4678" w:type="dxa"/>
          </w:tcPr>
          <w:p w:rsidR="00CF10D2" w:rsidRPr="00D50C9A" w:rsidRDefault="00CF10D2" w:rsidP="00CF10D2">
            <w:pPr>
              <w:pStyle w:val="Default"/>
              <w:rPr>
                <w:color w:val="auto"/>
              </w:rPr>
            </w:pPr>
            <w:r w:rsidRPr="00D50C9A">
              <w:rPr>
                <w:color w:val="auto"/>
              </w:rPr>
              <w:t xml:space="preserve">- </w:t>
            </w:r>
          </w:p>
        </w:tc>
        <w:tc>
          <w:tcPr>
            <w:tcW w:w="2410" w:type="dxa"/>
            <w:vAlign w:val="center"/>
          </w:tcPr>
          <w:p w:rsidR="00CF10D2" w:rsidRPr="00D50C9A" w:rsidRDefault="00CF10D2" w:rsidP="00CF10D2">
            <w:pPr>
              <w:pStyle w:val="Default"/>
              <w:rPr>
                <w:color w:val="auto"/>
              </w:rPr>
            </w:pPr>
            <w:r w:rsidRPr="00D50C9A">
              <w:rPr>
                <w:color w:val="auto"/>
              </w:rPr>
              <w:t>-</w:t>
            </w:r>
          </w:p>
        </w:tc>
        <w:tc>
          <w:tcPr>
            <w:tcW w:w="2188" w:type="dxa"/>
            <w:vAlign w:val="center"/>
          </w:tcPr>
          <w:p w:rsidR="00CF10D2" w:rsidRPr="00D50C9A" w:rsidRDefault="00CF10D2" w:rsidP="00CF10D2">
            <w:pPr>
              <w:pStyle w:val="Default"/>
              <w:rPr>
                <w:color w:val="auto"/>
              </w:rPr>
            </w:pPr>
            <w:r w:rsidRPr="00D50C9A">
              <w:rPr>
                <w:color w:val="auto"/>
              </w:rPr>
              <w:t>-</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bCs/>
                <w:color w:val="auto"/>
              </w:rPr>
              <w:t>4.</w:t>
            </w:r>
          </w:p>
        </w:tc>
        <w:tc>
          <w:tcPr>
            <w:tcW w:w="9276" w:type="dxa"/>
            <w:gridSpan w:val="3"/>
          </w:tcPr>
          <w:p w:rsidR="00CF10D2" w:rsidRPr="00D50C9A" w:rsidRDefault="00CF10D2" w:rsidP="00CF10D2">
            <w:pPr>
              <w:pStyle w:val="Default"/>
              <w:rPr>
                <w:bCs/>
                <w:color w:val="auto"/>
              </w:rPr>
            </w:pPr>
            <w:r w:rsidRPr="00D50C9A">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color w:val="auto"/>
              </w:rPr>
              <w:t>4.1.</w:t>
            </w:r>
          </w:p>
        </w:tc>
        <w:tc>
          <w:tcPr>
            <w:tcW w:w="4678" w:type="dxa"/>
          </w:tcPr>
          <w:p w:rsidR="00CF10D2" w:rsidRPr="00D50C9A" w:rsidRDefault="00CF10D2" w:rsidP="00CF10D2">
            <w:pPr>
              <w:pStyle w:val="Default"/>
              <w:rPr>
                <w:color w:val="auto"/>
              </w:rPr>
            </w:pPr>
            <w:r w:rsidRPr="00D50C9A">
              <w:rPr>
                <w:color w:val="auto"/>
              </w:rPr>
              <w:t xml:space="preserve">- </w:t>
            </w:r>
          </w:p>
        </w:tc>
        <w:tc>
          <w:tcPr>
            <w:tcW w:w="2410" w:type="dxa"/>
            <w:vAlign w:val="center"/>
          </w:tcPr>
          <w:p w:rsidR="00CF10D2" w:rsidRPr="00D50C9A" w:rsidRDefault="00CF10D2" w:rsidP="00CF10D2">
            <w:pPr>
              <w:pStyle w:val="Default"/>
              <w:rPr>
                <w:color w:val="auto"/>
              </w:rPr>
            </w:pPr>
            <w:r w:rsidRPr="00D50C9A">
              <w:rPr>
                <w:color w:val="auto"/>
              </w:rPr>
              <w:t>-</w:t>
            </w:r>
          </w:p>
        </w:tc>
        <w:tc>
          <w:tcPr>
            <w:tcW w:w="2188" w:type="dxa"/>
            <w:vAlign w:val="center"/>
          </w:tcPr>
          <w:p w:rsidR="00CF10D2" w:rsidRPr="00D50C9A" w:rsidRDefault="00CF10D2" w:rsidP="00CF10D2">
            <w:pPr>
              <w:pStyle w:val="Default"/>
              <w:rPr>
                <w:color w:val="auto"/>
              </w:rPr>
            </w:pPr>
            <w:r w:rsidRPr="00D50C9A">
              <w:rPr>
                <w:color w:val="auto"/>
              </w:rPr>
              <w:t>-</w:t>
            </w:r>
          </w:p>
        </w:tc>
      </w:tr>
      <w:tr w:rsidR="00CF10D2" w:rsidRPr="00C06EBD" w:rsidTr="0074535E">
        <w:trPr>
          <w:trHeight w:val="127"/>
          <w:jc w:val="center"/>
        </w:trPr>
        <w:tc>
          <w:tcPr>
            <w:tcW w:w="817" w:type="dxa"/>
            <w:vAlign w:val="center"/>
          </w:tcPr>
          <w:p w:rsidR="00CF10D2" w:rsidRPr="00D50C9A" w:rsidRDefault="00CF10D2" w:rsidP="00CF10D2">
            <w:pPr>
              <w:pStyle w:val="Default"/>
              <w:rPr>
                <w:color w:val="auto"/>
              </w:rPr>
            </w:pPr>
            <w:r w:rsidRPr="00D50C9A">
              <w:rPr>
                <w:bCs/>
                <w:color w:val="auto"/>
              </w:rPr>
              <w:lastRenderedPageBreak/>
              <w:t>5.</w:t>
            </w:r>
          </w:p>
        </w:tc>
        <w:tc>
          <w:tcPr>
            <w:tcW w:w="9276" w:type="dxa"/>
            <w:gridSpan w:val="3"/>
          </w:tcPr>
          <w:p w:rsidR="00CF10D2" w:rsidRPr="00D50C9A" w:rsidRDefault="00CF10D2" w:rsidP="00CF10D2">
            <w:pPr>
              <w:pStyle w:val="Default"/>
              <w:rPr>
                <w:bCs/>
                <w:color w:val="auto"/>
              </w:rPr>
            </w:pPr>
            <w:r w:rsidRPr="00D50C9A">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D50C9A" w:rsidRDefault="00CF10D2" w:rsidP="00CF10D2">
            <w:pPr>
              <w:pStyle w:val="Default"/>
              <w:rPr>
                <w:color w:val="auto"/>
              </w:rPr>
            </w:pPr>
            <w:r w:rsidRPr="00D50C9A">
              <w:rPr>
                <w:color w:val="auto"/>
              </w:rPr>
              <w:t>5.1.</w:t>
            </w:r>
          </w:p>
        </w:tc>
        <w:tc>
          <w:tcPr>
            <w:tcW w:w="4678" w:type="dxa"/>
          </w:tcPr>
          <w:p w:rsidR="00CF10D2" w:rsidRPr="00D50C9A" w:rsidRDefault="00CF10D2" w:rsidP="00CF10D2">
            <w:pPr>
              <w:pStyle w:val="Default"/>
              <w:rPr>
                <w:color w:val="auto"/>
              </w:rPr>
            </w:pPr>
            <w:r w:rsidRPr="00D50C9A">
              <w:rPr>
                <w:color w:val="auto"/>
              </w:rPr>
              <w:t xml:space="preserve">- </w:t>
            </w:r>
          </w:p>
        </w:tc>
        <w:tc>
          <w:tcPr>
            <w:tcW w:w="2410" w:type="dxa"/>
            <w:vAlign w:val="center"/>
          </w:tcPr>
          <w:p w:rsidR="00CF10D2" w:rsidRPr="00D50C9A" w:rsidRDefault="00CF10D2" w:rsidP="00CF10D2">
            <w:pPr>
              <w:pStyle w:val="Default"/>
              <w:rPr>
                <w:color w:val="auto"/>
              </w:rPr>
            </w:pPr>
            <w:r w:rsidRPr="00D50C9A">
              <w:rPr>
                <w:color w:val="auto"/>
              </w:rPr>
              <w:t>-</w:t>
            </w:r>
          </w:p>
        </w:tc>
        <w:tc>
          <w:tcPr>
            <w:tcW w:w="2188" w:type="dxa"/>
            <w:vAlign w:val="center"/>
          </w:tcPr>
          <w:p w:rsidR="00CF10D2" w:rsidRPr="00D50C9A" w:rsidRDefault="00CF10D2" w:rsidP="00CF10D2">
            <w:pPr>
              <w:pStyle w:val="Default"/>
              <w:rPr>
                <w:color w:val="auto"/>
              </w:rPr>
            </w:pPr>
            <w:r w:rsidRPr="00D50C9A">
              <w:rPr>
                <w:color w:val="auto"/>
              </w:rPr>
              <w:t>-</w:t>
            </w:r>
          </w:p>
        </w:tc>
      </w:tr>
    </w:tbl>
    <w:p w:rsidR="00EC7B42" w:rsidRPr="0074535E" w:rsidRDefault="00A25EB3" w:rsidP="00EC7B42">
      <w:pPr>
        <w:pStyle w:val="11"/>
        <w:rPr>
          <w:lang w:val="ru-RU"/>
        </w:rPr>
      </w:pPr>
      <w:bookmarkStart w:id="68" w:name="_Toc9845024"/>
      <w:bookmarkStart w:id="69" w:name="_Toc76675950"/>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68"/>
      <w:r w:rsidR="00EC7B42" w:rsidRPr="0074535E">
        <w:rPr>
          <w:lang w:val="ru-RU"/>
        </w:rPr>
        <w:t xml:space="preserve"> регионального значения</w:t>
      </w:r>
      <w:bookmarkEnd w:id="69"/>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F31504">
        <w:rPr>
          <w:bCs/>
          <w:color w:val="auto"/>
        </w:rPr>
        <w:t>Ивановской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r w:rsidRPr="004F4CD2">
        <w:rPr>
          <w:color w:val="auto"/>
        </w:rPr>
        <w:t>д)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F31504">
        <w:rPr>
          <w:color w:val="auto"/>
        </w:rPr>
        <w:t>Ивановской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F31504">
        <w:rPr>
          <w:rFonts w:cs="Times New Roman"/>
          <w:lang w:eastAsia="ru-RU"/>
        </w:rPr>
        <w:t>Ивановской области</w:t>
      </w:r>
      <w:r w:rsidRPr="004F4CD2">
        <w:rPr>
          <w:rFonts w:cs="Times New Roman"/>
          <w:lang w:eastAsia="ru-RU"/>
        </w:rPr>
        <w:t xml:space="preserve"> сведения о видах, назначении и </w:t>
      </w:r>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Default="00CF10D2" w:rsidP="0074535E">
      <w:pPr>
        <w:pStyle w:val="7"/>
      </w:pPr>
      <w:r w:rsidRPr="00394193">
        <w:t xml:space="preserve">Таблица </w:t>
      </w:r>
      <w:r w:rsidR="00394193" w:rsidRPr="00394193">
        <w:t>4</w:t>
      </w:r>
      <w:r w:rsidRPr="00394193">
        <w:t xml:space="preserve">.1. </w:t>
      </w:r>
    </w:p>
    <w:p w:rsidR="00CF10D2" w:rsidRPr="00394193"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b"/>
        <w:tblW w:w="9889" w:type="dxa"/>
        <w:jc w:val="center"/>
        <w:tblLayout w:type="fixed"/>
        <w:tblLook w:val="0000" w:firstRow="0" w:lastRow="0" w:firstColumn="0" w:lastColumn="0" w:noHBand="0" w:noVBand="0"/>
      </w:tblPr>
      <w:tblGrid>
        <w:gridCol w:w="817"/>
        <w:gridCol w:w="4678"/>
        <w:gridCol w:w="2410"/>
        <w:gridCol w:w="1984"/>
      </w:tblGrid>
      <w:tr w:rsidR="00CF10D2" w:rsidRPr="00394193"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Условное обозначение</w:t>
            </w:r>
          </w:p>
        </w:tc>
      </w:tr>
      <w:tr w:rsidR="00CF10D2" w:rsidRPr="00394193" w:rsidTr="0074535E">
        <w:trPr>
          <w:trHeight w:val="409"/>
          <w:jc w:val="center"/>
        </w:trPr>
        <w:tc>
          <w:tcPr>
            <w:tcW w:w="817" w:type="dxa"/>
            <w:vAlign w:val="center"/>
          </w:tcPr>
          <w:p w:rsidR="00CF10D2" w:rsidRPr="00FE0F3F" w:rsidRDefault="00CF10D2" w:rsidP="00CF10D2">
            <w:pPr>
              <w:pStyle w:val="Default"/>
              <w:rPr>
                <w:color w:val="auto"/>
              </w:rPr>
            </w:pPr>
            <w:r w:rsidRPr="00FE0F3F">
              <w:rPr>
                <w:color w:val="auto"/>
              </w:rPr>
              <w:t>1.</w:t>
            </w:r>
          </w:p>
        </w:tc>
        <w:tc>
          <w:tcPr>
            <w:tcW w:w="9072" w:type="dxa"/>
            <w:gridSpan w:val="3"/>
            <w:vAlign w:val="center"/>
          </w:tcPr>
          <w:p w:rsidR="00CF10D2" w:rsidRPr="00FE0F3F" w:rsidRDefault="00CF10D2" w:rsidP="00CF10D2">
            <w:pPr>
              <w:pStyle w:val="Default"/>
              <w:rPr>
                <w:color w:val="auto"/>
              </w:rPr>
            </w:pPr>
            <w:r w:rsidRPr="00FE0F3F">
              <w:rPr>
                <w:color w:val="auto"/>
              </w:rPr>
              <w:t>Особо охраняемые природные территории</w:t>
            </w:r>
          </w:p>
        </w:tc>
      </w:tr>
      <w:tr w:rsidR="00457FA7" w:rsidRPr="00C06EBD" w:rsidTr="0074535E">
        <w:trPr>
          <w:trHeight w:val="610"/>
          <w:jc w:val="center"/>
        </w:trPr>
        <w:tc>
          <w:tcPr>
            <w:tcW w:w="817" w:type="dxa"/>
            <w:vAlign w:val="center"/>
          </w:tcPr>
          <w:p w:rsidR="00457FA7" w:rsidRPr="00FE0F3F" w:rsidRDefault="00457FA7" w:rsidP="00CF10D2">
            <w:pPr>
              <w:pStyle w:val="Default"/>
              <w:rPr>
                <w:color w:val="auto"/>
              </w:rPr>
            </w:pPr>
            <w:r w:rsidRPr="00FE0F3F">
              <w:rPr>
                <w:color w:val="auto"/>
              </w:rPr>
              <w:t>1.1.</w:t>
            </w:r>
          </w:p>
        </w:tc>
        <w:tc>
          <w:tcPr>
            <w:tcW w:w="4678" w:type="dxa"/>
          </w:tcPr>
          <w:p w:rsidR="00457FA7" w:rsidRPr="00FE0F3F" w:rsidRDefault="00457FA7" w:rsidP="000E6D8D">
            <w:pPr>
              <w:pStyle w:val="Default"/>
              <w:rPr>
                <w:color w:val="auto"/>
              </w:rPr>
            </w:pPr>
            <w:r w:rsidRPr="00FE0F3F">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FE0F3F" w:rsidRDefault="00457FA7" w:rsidP="000E6D8D">
            <w:pPr>
              <w:pStyle w:val="Default"/>
              <w:rPr>
                <w:color w:val="auto"/>
              </w:rPr>
            </w:pPr>
            <w:r w:rsidRPr="00FE0F3F">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457FA7" w:rsidRPr="00C06EBD" w:rsidTr="0074535E">
        <w:trPr>
          <w:trHeight w:val="610"/>
          <w:jc w:val="center"/>
        </w:trPr>
        <w:tc>
          <w:tcPr>
            <w:tcW w:w="817" w:type="dxa"/>
            <w:vAlign w:val="center"/>
          </w:tcPr>
          <w:p w:rsidR="00457FA7" w:rsidRPr="00FE0F3F" w:rsidRDefault="00457FA7" w:rsidP="00CF10D2">
            <w:pPr>
              <w:pStyle w:val="Default"/>
              <w:rPr>
                <w:color w:val="auto"/>
              </w:rPr>
            </w:pPr>
            <w:r w:rsidRPr="00FE0F3F">
              <w:rPr>
                <w:color w:val="auto"/>
              </w:rPr>
              <w:t>2.</w:t>
            </w:r>
          </w:p>
        </w:tc>
        <w:tc>
          <w:tcPr>
            <w:tcW w:w="4678" w:type="dxa"/>
            <w:vAlign w:val="center"/>
          </w:tcPr>
          <w:p w:rsidR="00457FA7" w:rsidRPr="00FE0F3F" w:rsidRDefault="00457FA7" w:rsidP="00CF10D2">
            <w:pPr>
              <w:pStyle w:val="Default"/>
              <w:rPr>
                <w:color w:val="auto"/>
              </w:rPr>
            </w:pPr>
            <w:r w:rsidRPr="00FE0F3F">
              <w:rPr>
                <w:color w:val="auto"/>
              </w:rPr>
              <w:t>Объекты культурного наследия</w:t>
            </w:r>
          </w:p>
        </w:tc>
        <w:tc>
          <w:tcPr>
            <w:tcW w:w="2410" w:type="dxa"/>
          </w:tcPr>
          <w:p w:rsidR="00457FA7" w:rsidRPr="00FE0F3F" w:rsidRDefault="00457FA7" w:rsidP="00CF10D2">
            <w:pPr>
              <w:pStyle w:val="Default"/>
              <w:jc w:val="center"/>
              <w:rPr>
                <w:color w:val="auto"/>
              </w:rPr>
            </w:pPr>
          </w:p>
        </w:tc>
        <w:tc>
          <w:tcPr>
            <w:tcW w:w="1984" w:type="dxa"/>
            <w:vAlign w:val="center"/>
          </w:tcPr>
          <w:p w:rsidR="00457FA7" w:rsidRPr="002144AD" w:rsidRDefault="00457FA7" w:rsidP="00CF10D2">
            <w:pPr>
              <w:pStyle w:val="Default"/>
              <w:rPr>
                <w:color w:val="auto"/>
                <w:highlight w:val="yellow"/>
              </w:rPr>
            </w:pPr>
          </w:p>
        </w:tc>
      </w:tr>
      <w:tr w:rsidR="00457FA7" w:rsidRPr="00C06EBD" w:rsidTr="0074535E">
        <w:trPr>
          <w:trHeight w:val="610"/>
          <w:jc w:val="center"/>
        </w:trPr>
        <w:tc>
          <w:tcPr>
            <w:tcW w:w="817" w:type="dxa"/>
            <w:vAlign w:val="center"/>
          </w:tcPr>
          <w:p w:rsidR="00457FA7" w:rsidRPr="00FE0F3F" w:rsidRDefault="00457FA7" w:rsidP="00CF10D2">
            <w:pPr>
              <w:pStyle w:val="Default"/>
              <w:rPr>
                <w:color w:val="auto"/>
              </w:rPr>
            </w:pPr>
            <w:r w:rsidRPr="00FE0F3F">
              <w:rPr>
                <w:color w:val="auto"/>
              </w:rPr>
              <w:t>2.1.</w:t>
            </w:r>
          </w:p>
        </w:tc>
        <w:tc>
          <w:tcPr>
            <w:tcW w:w="4678" w:type="dxa"/>
          </w:tcPr>
          <w:p w:rsidR="00457FA7" w:rsidRPr="00FE0F3F" w:rsidRDefault="00457FA7" w:rsidP="00CF10D2">
            <w:pPr>
              <w:pStyle w:val="Default"/>
              <w:rPr>
                <w:color w:val="auto"/>
              </w:rPr>
            </w:pPr>
            <w:r w:rsidRPr="00FE0F3F">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FE0F3F" w:rsidRDefault="00457FA7" w:rsidP="00CF10D2">
            <w:pPr>
              <w:pStyle w:val="Default"/>
              <w:rPr>
                <w:color w:val="auto"/>
              </w:rPr>
            </w:pPr>
            <w:r w:rsidRPr="00FE0F3F">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457FA7" w:rsidRPr="00C06EBD" w:rsidTr="0074535E">
        <w:trPr>
          <w:trHeight w:val="610"/>
          <w:jc w:val="center"/>
        </w:trPr>
        <w:tc>
          <w:tcPr>
            <w:tcW w:w="817" w:type="dxa"/>
            <w:vAlign w:val="center"/>
          </w:tcPr>
          <w:p w:rsidR="00457FA7" w:rsidRPr="00FE0F3F" w:rsidRDefault="00457FA7" w:rsidP="00CF10D2">
            <w:pPr>
              <w:pStyle w:val="Default"/>
              <w:rPr>
                <w:color w:val="auto"/>
              </w:rPr>
            </w:pPr>
            <w:r w:rsidRPr="00FE0F3F">
              <w:rPr>
                <w:color w:val="auto"/>
              </w:rPr>
              <w:t>3.</w:t>
            </w:r>
          </w:p>
        </w:tc>
        <w:tc>
          <w:tcPr>
            <w:tcW w:w="9072" w:type="dxa"/>
            <w:gridSpan w:val="3"/>
            <w:vAlign w:val="center"/>
          </w:tcPr>
          <w:p w:rsidR="00457FA7" w:rsidRPr="00FE0F3F" w:rsidRDefault="00457FA7" w:rsidP="00CF10D2">
            <w:pPr>
              <w:pStyle w:val="Default"/>
              <w:rPr>
                <w:color w:val="auto"/>
              </w:rPr>
            </w:pPr>
            <w:r w:rsidRPr="00FE0F3F">
              <w:rPr>
                <w:color w:val="auto"/>
              </w:rPr>
              <w:t>Объекты капитального строительства</w:t>
            </w:r>
          </w:p>
        </w:tc>
      </w:tr>
      <w:tr w:rsidR="00F26F7E" w:rsidRPr="00C06EBD" w:rsidTr="00664685">
        <w:trPr>
          <w:trHeight w:val="610"/>
          <w:jc w:val="center"/>
        </w:trPr>
        <w:tc>
          <w:tcPr>
            <w:tcW w:w="817" w:type="dxa"/>
            <w:vAlign w:val="center"/>
          </w:tcPr>
          <w:p w:rsidR="00F26F7E" w:rsidRPr="00FE0F3F" w:rsidRDefault="00F26F7E" w:rsidP="00CF10D2">
            <w:pPr>
              <w:pStyle w:val="Default"/>
              <w:rPr>
                <w:color w:val="auto"/>
              </w:rPr>
            </w:pPr>
            <w:r w:rsidRPr="00FE0F3F">
              <w:rPr>
                <w:color w:val="auto"/>
              </w:rPr>
              <w:t>3.1.</w:t>
            </w:r>
          </w:p>
        </w:tc>
        <w:tc>
          <w:tcPr>
            <w:tcW w:w="4678" w:type="dxa"/>
          </w:tcPr>
          <w:p w:rsidR="00F26F7E" w:rsidRPr="00FE0F3F" w:rsidRDefault="001754F3" w:rsidP="001754F3">
            <w:pPr>
              <w:pStyle w:val="Default"/>
              <w:rPr>
                <w:color w:val="auto"/>
              </w:rPr>
            </w:pPr>
            <w:r w:rsidRPr="00FE0F3F">
              <w:rPr>
                <w:color w:val="auto"/>
              </w:rPr>
              <w:t xml:space="preserve">Автомобильная дорога общего пользования регионального или межмуниципального значения </w:t>
            </w:r>
          </w:p>
        </w:tc>
        <w:tc>
          <w:tcPr>
            <w:tcW w:w="2410" w:type="dxa"/>
          </w:tcPr>
          <w:p w:rsidR="00F26F7E" w:rsidRPr="00FE0F3F" w:rsidRDefault="00FE0F3F" w:rsidP="00FE0F3F">
            <w:pPr>
              <w:snapToGrid w:val="0"/>
              <w:jc w:val="center"/>
            </w:pPr>
            <w:r>
              <w:rPr>
                <w:lang w:eastAsia="ru-RU"/>
              </w:rPr>
              <w:t>Р</w:t>
            </w:r>
            <w:r w:rsidRPr="00B57053">
              <w:rPr>
                <w:lang w:eastAsia="ru-RU"/>
              </w:rPr>
              <w:t>-</w:t>
            </w:r>
            <w:r>
              <w:rPr>
                <w:lang w:eastAsia="ru-RU"/>
              </w:rPr>
              <w:t>71</w:t>
            </w:r>
            <w:r w:rsidRPr="00B57053">
              <w:rPr>
                <w:lang w:eastAsia="ru-RU"/>
              </w:rPr>
              <w:t xml:space="preserve"> «</w:t>
            </w:r>
            <w:r>
              <w:rPr>
                <w:lang w:eastAsia="ru-RU"/>
              </w:rPr>
              <w:t>Ковров - Кинешма</w:t>
            </w:r>
            <w:r w:rsidRPr="00B57053">
              <w:rPr>
                <w:lang w:eastAsia="ru-RU"/>
              </w:rPr>
              <w:t>»</w:t>
            </w:r>
          </w:p>
        </w:tc>
        <w:tc>
          <w:tcPr>
            <w:tcW w:w="1984" w:type="dxa"/>
          </w:tcPr>
          <w:p w:rsidR="00F26F7E" w:rsidRPr="00E858EC" w:rsidRDefault="00FE0F3F" w:rsidP="00664685">
            <w:pPr>
              <w:snapToGrid w:val="0"/>
              <w:jc w:val="center"/>
              <w:rPr>
                <w:highlight w:val="yellow"/>
              </w:rPr>
            </w:pPr>
            <w:r w:rsidRPr="00B57053">
              <w:rPr>
                <w:lang w:eastAsia="ru-RU"/>
              </w:rPr>
              <w:t xml:space="preserve">Автомобильная дорога общего пользования </w:t>
            </w:r>
            <w:r>
              <w:rPr>
                <w:lang w:eastAsia="ru-RU"/>
              </w:rPr>
              <w:t>регионального</w:t>
            </w:r>
            <w:r w:rsidRPr="00B57053">
              <w:rPr>
                <w:lang w:eastAsia="ru-RU"/>
              </w:rPr>
              <w:t xml:space="preserve"> </w:t>
            </w:r>
            <w:r w:rsidRPr="00B57053">
              <w:rPr>
                <w:lang w:eastAsia="ru-RU"/>
              </w:rPr>
              <w:lastRenderedPageBreak/>
              <w:t>значения</w:t>
            </w:r>
          </w:p>
        </w:tc>
      </w:tr>
    </w:tbl>
    <w:p w:rsidR="00CF10D2" w:rsidRPr="00C06EBD" w:rsidRDefault="00CF10D2" w:rsidP="00CF10D2">
      <w:pPr>
        <w:rPr>
          <w:b/>
          <w:color w:val="00B0F0"/>
        </w:rPr>
      </w:pPr>
    </w:p>
    <w:p w:rsidR="00CF10D2" w:rsidRPr="0074535E" w:rsidRDefault="00394193" w:rsidP="00444202">
      <w:pPr>
        <w:pStyle w:val="2"/>
      </w:pPr>
      <w:bookmarkStart w:id="70" w:name="_Toc76675951"/>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70"/>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F31504">
        <w:rPr>
          <w:bCs/>
          <w:color w:val="auto"/>
        </w:rPr>
        <w:t>Ивановской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F31504">
        <w:rPr>
          <w:color w:val="auto"/>
        </w:rPr>
        <w:t>Ивановской области</w:t>
      </w:r>
      <w:r w:rsidRPr="00394193">
        <w:rPr>
          <w:color w:val="auto"/>
        </w:rPr>
        <w:t xml:space="preserve">. </w:t>
      </w:r>
    </w:p>
    <w:p w:rsidR="00CF10D2" w:rsidRPr="00C06EBD" w:rsidRDefault="00CF10D2" w:rsidP="00CF10D2">
      <w:pPr>
        <w:ind w:firstLine="567"/>
        <w:jc w:val="both"/>
        <w:rPr>
          <w:color w:val="00B0F0"/>
        </w:rPr>
      </w:pPr>
      <w:r w:rsidRPr="00394193">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394193">
        <w:t>Минрегиона</w:t>
      </w:r>
      <w:proofErr w:type="spellEnd"/>
      <w:r w:rsidRPr="00394193">
        <w:t xml:space="preserve"> от 30 января 2012 г. № 19</w:t>
      </w:r>
      <w:r w:rsidRPr="00A65587">
        <w:t>).</w:t>
      </w:r>
    </w:p>
    <w:p w:rsidR="00CF10D2" w:rsidRPr="00394193" w:rsidRDefault="00CF10D2" w:rsidP="0074535E">
      <w:pPr>
        <w:pStyle w:val="7"/>
      </w:pPr>
      <w:r w:rsidRPr="00394193">
        <w:t>Таблица 4.1</w:t>
      </w:r>
      <w:r w:rsidR="00394193" w:rsidRPr="00394193">
        <w:t>.1</w:t>
      </w:r>
    </w:p>
    <w:tbl>
      <w:tblPr>
        <w:tblStyle w:val="afb"/>
        <w:tblW w:w="10049" w:type="dxa"/>
        <w:jc w:val="center"/>
        <w:tblLayout w:type="fixed"/>
        <w:tblLook w:val="0000" w:firstRow="0" w:lastRow="0" w:firstColumn="0" w:lastColumn="0" w:noHBand="0" w:noVBand="0"/>
      </w:tblPr>
      <w:tblGrid>
        <w:gridCol w:w="817"/>
        <w:gridCol w:w="4394"/>
        <w:gridCol w:w="2854"/>
        <w:gridCol w:w="1984"/>
      </w:tblGrid>
      <w:tr w:rsidR="00CF10D2" w:rsidRPr="00C06EBD" w:rsidTr="007E17EB">
        <w:trPr>
          <w:trHeight w:val="611"/>
          <w:tblHeader/>
          <w:jc w:val="center"/>
        </w:trPr>
        <w:tc>
          <w:tcPr>
            <w:tcW w:w="817" w:type="dxa"/>
            <w:vAlign w:val="center"/>
          </w:tcPr>
          <w:p w:rsidR="00CF10D2" w:rsidRPr="0074535E" w:rsidRDefault="00CF10D2" w:rsidP="0074535E">
            <w:pPr>
              <w:pStyle w:val="Default"/>
              <w:jc w:val="center"/>
              <w:rPr>
                <w:b/>
                <w:color w:val="auto"/>
              </w:rPr>
            </w:pPr>
            <w:r w:rsidRPr="0074535E">
              <w:rPr>
                <w:b/>
                <w:bCs/>
                <w:color w:val="auto"/>
              </w:rPr>
              <w:t>№ п/п</w:t>
            </w:r>
          </w:p>
        </w:tc>
        <w:tc>
          <w:tcPr>
            <w:tcW w:w="4394" w:type="dxa"/>
            <w:vAlign w:val="center"/>
          </w:tcPr>
          <w:p w:rsidR="00CF10D2" w:rsidRPr="0074535E" w:rsidRDefault="00CF10D2" w:rsidP="0074535E">
            <w:pPr>
              <w:pStyle w:val="Default"/>
              <w:jc w:val="center"/>
              <w:rPr>
                <w:b/>
                <w:color w:val="auto"/>
              </w:rPr>
            </w:pPr>
            <w:r w:rsidRPr="0074535E">
              <w:rPr>
                <w:b/>
                <w:bCs/>
                <w:color w:val="auto"/>
              </w:rPr>
              <w:t>Наименование объекта</w:t>
            </w:r>
          </w:p>
        </w:tc>
        <w:tc>
          <w:tcPr>
            <w:tcW w:w="2854" w:type="dxa"/>
            <w:vAlign w:val="center"/>
          </w:tcPr>
          <w:p w:rsidR="00CF10D2" w:rsidRPr="0074535E" w:rsidRDefault="00CF10D2" w:rsidP="0074535E">
            <w:pPr>
              <w:pStyle w:val="Default"/>
              <w:jc w:val="center"/>
              <w:rPr>
                <w:b/>
                <w:color w:val="auto"/>
              </w:rPr>
            </w:pPr>
            <w:r w:rsidRPr="0074535E">
              <w:rPr>
                <w:b/>
                <w:bCs/>
                <w:color w:val="auto"/>
              </w:rPr>
              <w:t>Наименование установленной функциональной зоны/категория земель</w:t>
            </w:r>
          </w:p>
        </w:tc>
        <w:tc>
          <w:tcPr>
            <w:tcW w:w="1984" w:type="dxa"/>
            <w:vAlign w:val="center"/>
          </w:tcPr>
          <w:p w:rsidR="00CF10D2" w:rsidRPr="0074535E" w:rsidRDefault="00CF10D2" w:rsidP="0074535E">
            <w:pPr>
              <w:pStyle w:val="Default"/>
              <w:jc w:val="center"/>
              <w:rPr>
                <w:b/>
                <w:bCs/>
                <w:color w:val="auto"/>
              </w:rPr>
            </w:pPr>
            <w:r w:rsidRPr="0074535E">
              <w:rPr>
                <w:b/>
                <w:bCs/>
                <w:color w:val="auto"/>
              </w:rPr>
              <w:t>Основные параметры функциональной зоны</w:t>
            </w:r>
          </w:p>
        </w:tc>
      </w:tr>
      <w:tr w:rsidR="00CF10D2" w:rsidRPr="00C06EBD" w:rsidTr="0074535E">
        <w:trPr>
          <w:trHeight w:val="409"/>
          <w:jc w:val="center"/>
        </w:trPr>
        <w:tc>
          <w:tcPr>
            <w:tcW w:w="817" w:type="dxa"/>
            <w:vAlign w:val="center"/>
          </w:tcPr>
          <w:p w:rsidR="00CF10D2" w:rsidRPr="00FE0F3F" w:rsidRDefault="00CF10D2" w:rsidP="00CF10D2">
            <w:pPr>
              <w:pStyle w:val="Default"/>
              <w:rPr>
                <w:color w:val="auto"/>
              </w:rPr>
            </w:pPr>
            <w:r w:rsidRPr="00FE0F3F">
              <w:rPr>
                <w:color w:val="auto"/>
              </w:rPr>
              <w:t>1.</w:t>
            </w:r>
          </w:p>
        </w:tc>
        <w:tc>
          <w:tcPr>
            <w:tcW w:w="9232" w:type="dxa"/>
            <w:gridSpan w:val="3"/>
            <w:vAlign w:val="center"/>
          </w:tcPr>
          <w:p w:rsidR="00CF10D2" w:rsidRPr="00FE0F3F" w:rsidRDefault="00CF10D2" w:rsidP="00CF10D2">
            <w:pPr>
              <w:pStyle w:val="Default"/>
              <w:rPr>
                <w:color w:val="auto"/>
              </w:rPr>
            </w:pPr>
            <w:r w:rsidRPr="00FE0F3F">
              <w:rPr>
                <w:color w:val="auto"/>
              </w:rPr>
              <w:t>Особо охраняемые природные территории</w:t>
            </w:r>
          </w:p>
        </w:tc>
      </w:tr>
      <w:tr w:rsidR="00457FA7" w:rsidRPr="00C06EBD" w:rsidTr="0074535E">
        <w:trPr>
          <w:trHeight w:val="1741"/>
          <w:jc w:val="center"/>
        </w:trPr>
        <w:tc>
          <w:tcPr>
            <w:tcW w:w="817" w:type="dxa"/>
            <w:vAlign w:val="center"/>
          </w:tcPr>
          <w:p w:rsidR="00457FA7" w:rsidRPr="00FE0F3F" w:rsidRDefault="00457FA7" w:rsidP="00CF10D2">
            <w:pPr>
              <w:pStyle w:val="Default"/>
              <w:rPr>
                <w:color w:val="auto"/>
              </w:rPr>
            </w:pPr>
          </w:p>
        </w:tc>
        <w:tc>
          <w:tcPr>
            <w:tcW w:w="4394" w:type="dxa"/>
          </w:tcPr>
          <w:p w:rsidR="00457FA7" w:rsidRPr="00FE0F3F" w:rsidRDefault="00457FA7" w:rsidP="00CF10D2">
            <w:pPr>
              <w:pStyle w:val="Default"/>
              <w:rPr>
                <w:color w:val="auto"/>
              </w:rPr>
            </w:pPr>
            <w:r w:rsidRPr="00FE0F3F">
              <w:rPr>
                <w:color w:val="auto"/>
              </w:rPr>
              <w:t>Размещение объектов, иных территорий и (или) зон регионального значения не предусмотрено</w:t>
            </w:r>
          </w:p>
          <w:p w:rsidR="00457FA7" w:rsidRPr="00FE0F3F" w:rsidRDefault="00457FA7" w:rsidP="00CF10D2">
            <w:pPr>
              <w:pStyle w:val="Default"/>
              <w:rPr>
                <w:color w:val="auto"/>
              </w:rPr>
            </w:pPr>
          </w:p>
          <w:p w:rsidR="00457FA7" w:rsidRPr="00FE0F3F" w:rsidRDefault="00457FA7" w:rsidP="00CF10D2">
            <w:pPr>
              <w:pStyle w:val="Default"/>
              <w:rPr>
                <w:color w:val="auto"/>
              </w:rPr>
            </w:pPr>
          </w:p>
        </w:tc>
        <w:tc>
          <w:tcPr>
            <w:tcW w:w="2854" w:type="dxa"/>
            <w:vAlign w:val="center"/>
          </w:tcPr>
          <w:p w:rsidR="00457FA7" w:rsidRPr="00FE0F3F" w:rsidRDefault="00457FA7" w:rsidP="00457FA7">
            <w:pPr>
              <w:pStyle w:val="Default"/>
              <w:rPr>
                <w:color w:val="auto"/>
              </w:rPr>
            </w:pPr>
            <w:r w:rsidRPr="00FE0F3F">
              <w:rPr>
                <w:color w:val="auto"/>
              </w:rPr>
              <w:t>Не устанавливается</w:t>
            </w:r>
          </w:p>
          <w:p w:rsidR="00457FA7" w:rsidRPr="00FE0F3F" w:rsidRDefault="00457FA7" w:rsidP="00CF10D2">
            <w:pPr>
              <w:pStyle w:val="Default"/>
              <w:rPr>
                <w:color w:val="auto"/>
              </w:rPr>
            </w:pPr>
          </w:p>
        </w:tc>
        <w:tc>
          <w:tcPr>
            <w:tcW w:w="1984" w:type="dxa"/>
            <w:vAlign w:val="center"/>
          </w:tcPr>
          <w:p w:rsidR="00457FA7" w:rsidRPr="00FE0F3F" w:rsidRDefault="00457FA7" w:rsidP="00CF10D2">
            <w:pPr>
              <w:pStyle w:val="Default"/>
              <w:rPr>
                <w:color w:val="auto"/>
              </w:rPr>
            </w:pPr>
            <w:r w:rsidRPr="00FE0F3F">
              <w:rPr>
                <w:color w:val="auto"/>
              </w:rPr>
              <w:t>-</w:t>
            </w:r>
          </w:p>
        </w:tc>
      </w:tr>
      <w:tr w:rsidR="00CF10D2" w:rsidRPr="00C06EBD" w:rsidTr="0074535E">
        <w:trPr>
          <w:trHeight w:val="610"/>
          <w:jc w:val="center"/>
        </w:trPr>
        <w:tc>
          <w:tcPr>
            <w:tcW w:w="817" w:type="dxa"/>
            <w:vAlign w:val="center"/>
          </w:tcPr>
          <w:p w:rsidR="00CF10D2" w:rsidRPr="00FE0F3F" w:rsidRDefault="00CF10D2" w:rsidP="00CF10D2">
            <w:pPr>
              <w:pStyle w:val="Default"/>
              <w:rPr>
                <w:color w:val="auto"/>
              </w:rPr>
            </w:pPr>
            <w:r w:rsidRPr="00FE0F3F">
              <w:rPr>
                <w:color w:val="auto"/>
              </w:rPr>
              <w:t>2.</w:t>
            </w:r>
          </w:p>
        </w:tc>
        <w:tc>
          <w:tcPr>
            <w:tcW w:w="9232" w:type="dxa"/>
            <w:gridSpan w:val="3"/>
            <w:vAlign w:val="center"/>
          </w:tcPr>
          <w:p w:rsidR="00CF10D2" w:rsidRPr="00FE0F3F" w:rsidRDefault="00CF10D2" w:rsidP="00CF10D2">
            <w:pPr>
              <w:pStyle w:val="Default"/>
              <w:rPr>
                <w:color w:val="auto"/>
              </w:rPr>
            </w:pPr>
            <w:r w:rsidRPr="00FE0F3F">
              <w:rPr>
                <w:color w:val="auto"/>
              </w:rPr>
              <w:t>Объекты культурного наследия</w:t>
            </w:r>
          </w:p>
        </w:tc>
      </w:tr>
      <w:tr w:rsidR="00CF10D2" w:rsidRPr="00C06EBD" w:rsidTr="0074535E">
        <w:trPr>
          <w:trHeight w:val="610"/>
          <w:jc w:val="center"/>
        </w:trPr>
        <w:tc>
          <w:tcPr>
            <w:tcW w:w="817" w:type="dxa"/>
            <w:vAlign w:val="center"/>
          </w:tcPr>
          <w:p w:rsidR="00CF10D2" w:rsidRPr="00FE0F3F" w:rsidRDefault="00CF10D2" w:rsidP="00CF10D2">
            <w:pPr>
              <w:pStyle w:val="Default"/>
              <w:rPr>
                <w:color w:val="auto"/>
              </w:rPr>
            </w:pPr>
            <w:r w:rsidRPr="00FE0F3F">
              <w:rPr>
                <w:color w:val="auto"/>
              </w:rPr>
              <w:t>2.1.</w:t>
            </w:r>
          </w:p>
        </w:tc>
        <w:tc>
          <w:tcPr>
            <w:tcW w:w="4394" w:type="dxa"/>
          </w:tcPr>
          <w:p w:rsidR="00457FA7" w:rsidRPr="00FE0F3F" w:rsidRDefault="00457FA7" w:rsidP="00457FA7">
            <w:pPr>
              <w:pStyle w:val="Default"/>
              <w:rPr>
                <w:color w:val="auto"/>
              </w:rPr>
            </w:pPr>
            <w:r w:rsidRPr="00FE0F3F">
              <w:rPr>
                <w:color w:val="auto"/>
              </w:rPr>
              <w:t>Размещение объектов, иных территорий и (или) зон регионального значения не предусмотрено</w:t>
            </w:r>
          </w:p>
          <w:p w:rsidR="00CF10D2" w:rsidRPr="00FE0F3F" w:rsidRDefault="00CF10D2" w:rsidP="00CF10D2">
            <w:pPr>
              <w:pStyle w:val="Default"/>
              <w:rPr>
                <w:color w:val="auto"/>
              </w:rPr>
            </w:pPr>
          </w:p>
        </w:tc>
        <w:tc>
          <w:tcPr>
            <w:tcW w:w="2854" w:type="dxa"/>
            <w:vAlign w:val="center"/>
          </w:tcPr>
          <w:p w:rsidR="00CF10D2" w:rsidRPr="00FE0F3F" w:rsidRDefault="00CF10D2" w:rsidP="00CF10D2">
            <w:pPr>
              <w:pStyle w:val="Default"/>
              <w:rPr>
                <w:color w:val="auto"/>
              </w:rPr>
            </w:pPr>
            <w:r w:rsidRPr="00FE0F3F">
              <w:rPr>
                <w:color w:val="auto"/>
              </w:rPr>
              <w:t>Не устанавливается</w:t>
            </w:r>
          </w:p>
        </w:tc>
        <w:tc>
          <w:tcPr>
            <w:tcW w:w="1984" w:type="dxa"/>
            <w:vAlign w:val="center"/>
          </w:tcPr>
          <w:p w:rsidR="00CF10D2" w:rsidRPr="00FE0F3F" w:rsidRDefault="00457FA7" w:rsidP="00CF10D2">
            <w:pPr>
              <w:pStyle w:val="Default"/>
              <w:rPr>
                <w:color w:val="auto"/>
              </w:rPr>
            </w:pPr>
            <w:r w:rsidRPr="00FE0F3F">
              <w:rPr>
                <w:color w:val="auto"/>
              </w:rPr>
              <w:t>-</w:t>
            </w:r>
          </w:p>
        </w:tc>
      </w:tr>
      <w:tr w:rsidR="00CF10D2" w:rsidRPr="00C06EBD" w:rsidTr="0074535E">
        <w:trPr>
          <w:trHeight w:val="610"/>
          <w:jc w:val="center"/>
        </w:trPr>
        <w:tc>
          <w:tcPr>
            <w:tcW w:w="817" w:type="dxa"/>
            <w:vAlign w:val="center"/>
          </w:tcPr>
          <w:p w:rsidR="00CF10D2" w:rsidRPr="00FE0F3F" w:rsidRDefault="00CF10D2" w:rsidP="00CF10D2">
            <w:pPr>
              <w:pStyle w:val="Default"/>
              <w:rPr>
                <w:color w:val="auto"/>
              </w:rPr>
            </w:pPr>
            <w:r w:rsidRPr="00FE0F3F">
              <w:rPr>
                <w:color w:val="auto"/>
              </w:rPr>
              <w:t>3.</w:t>
            </w:r>
          </w:p>
        </w:tc>
        <w:tc>
          <w:tcPr>
            <w:tcW w:w="9232" w:type="dxa"/>
            <w:gridSpan w:val="3"/>
            <w:vAlign w:val="center"/>
          </w:tcPr>
          <w:p w:rsidR="00CF10D2" w:rsidRPr="00FE0F3F" w:rsidRDefault="00CF10D2" w:rsidP="00CF10D2">
            <w:pPr>
              <w:pStyle w:val="Default"/>
              <w:rPr>
                <w:color w:val="auto"/>
              </w:rPr>
            </w:pPr>
            <w:r w:rsidRPr="00FE0F3F">
              <w:rPr>
                <w:color w:val="auto"/>
              </w:rPr>
              <w:t>Объекты капитального строительства</w:t>
            </w:r>
          </w:p>
        </w:tc>
      </w:tr>
      <w:tr w:rsidR="00CF10D2" w:rsidRPr="00C06EBD" w:rsidTr="0074535E">
        <w:trPr>
          <w:trHeight w:val="610"/>
          <w:jc w:val="center"/>
        </w:trPr>
        <w:tc>
          <w:tcPr>
            <w:tcW w:w="817" w:type="dxa"/>
            <w:vAlign w:val="center"/>
          </w:tcPr>
          <w:p w:rsidR="00CF10D2" w:rsidRPr="00FE0F3F" w:rsidRDefault="00CF10D2" w:rsidP="00CF10D2">
            <w:pPr>
              <w:pStyle w:val="Default"/>
              <w:rPr>
                <w:color w:val="auto"/>
              </w:rPr>
            </w:pPr>
            <w:r w:rsidRPr="00FE0F3F">
              <w:rPr>
                <w:color w:val="auto"/>
              </w:rPr>
              <w:lastRenderedPageBreak/>
              <w:t>3.1.</w:t>
            </w:r>
          </w:p>
        </w:tc>
        <w:tc>
          <w:tcPr>
            <w:tcW w:w="4394" w:type="dxa"/>
          </w:tcPr>
          <w:p w:rsidR="00CF10D2" w:rsidRPr="00FE0F3F" w:rsidRDefault="001754F3" w:rsidP="00CF10D2">
            <w:pPr>
              <w:pStyle w:val="Default"/>
              <w:rPr>
                <w:color w:val="auto"/>
              </w:rPr>
            </w:pPr>
            <w:r w:rsidRPr="00FE0F3F">
              <w:rPr>
                <w:color w:val="auto"/>
              </w:rPr>
              <w:t>Автомобильная дорога общего пользования регионального или межмуниципального значения</w:t>
            </w:r>
          </w:p>
        </w:tc>
        <w:tc>
          <w:tcPr>
            <w:tcW w:w="2854" w:type="dxa"/>
            <w:vAlign w:val="center"/>
          </w:tcPr>
          <w:p w:rsidR="00CF10D2" w:rsidRPr="002144AD" w:rsidRDefault="00CF10D2" w:rsidP="00CF10D2">
            <w:pPr>
              <w:pStyle w:val="Default"/>
              <w:rPr>
                <w:color w:val="auto"/>
                <w:highlight w:val="yellow"/>
              </w:rPr>
            </w:pPr>
          </w:p>
        </w:tc>
        <w:tc>
          <w:tcPr>
            <w:tcW w:w="1984" w:type="dxa"/>
            <w:vAlign w:val="center"/>
          </w:tcPr>
          <w:p w:rsidR="00CF10D2" w:rsidRPr="002144AD" w:rsidRDefault="00CF10D2" w:rsidP="00CF10D2">
            <w:pPr>
              <w:pStyle w:val="Default"/>
              <w:rPr>
                <w:color w:val="auto"/>
                <w:highlight w:val="yellow"/>
              </w:rPr>
            </w:pPr>
          </w:p>
        </w:tc>
      </w:tr>
    </w:tbl>
    <w:p w:rsidR="002D3D62" w:rsidRPr="0074535E" w:rsidRDefault="00A25EB3" w:rsidP="002F46EC">
      <w:pPr>
        <w:pStyle w:val="11"/>
        <w:rPr>
          <w:lang w:val="ru-RU"/>
        </w:rPr>
      </w:pPr>
      <w:bookmarkStart w:id="71" w:name="_Toc9845025"/>
      <w:bookmarkStart w:id="72" w:name="_Toc76675952"/>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1"/>
      <w:bookmarkEnd w:id="72"/>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b"/>
        <w:tblW w:w="0" w:type="auto"/>
        <w:jc w:val="center"/>
        <w:tblLook w:val="04A0" w:firstRow="1" w:lastRow="0" w:firstColumn="1" w:lastColumn="0" w:noHBand="0" w:noVBand="1"/>
      </w:tblPr>
      <w:tblGrid>
        <w:gridCol w:w="866"/>
        <w:gridCol w:w="2711"/>
        <w:gridCol w:w="3564"/>
        <w:gridCol w:w="2712"/>
      </w:tblGrid>
      <w:tr w:rsidR="00F26F7E" w:rsidRPr="00AB4F20" w:rsidTr="00664685">
        <w:trPr>
          <w:tblHeader/>
          <w:jc w:val="center"/>
        </w:trPr>
        <w:tc>
          <w:tcPr>
            <w:tcW w:w="904" w:type="dxa"/>
            <w:vAlign w:val="center"/>
          </w:tcPr>
          <w:p w:rsidR="00F26F7E" w:rsidRPr="0074535E" w:rsidRDefault="00F26F7E" w:rsidP="00664685">
            <w:pPr>
              <w:pStyle w:val="26"/>
              <w:widowControl w:val="0"/>
              <w:spacing w:after="0" w:line="240" w:lineRule="auto"/>
              <w:jc w:val="center"/>
              <w:rPr>
                <w:rFonts w:cs="Times New Roman"/>
                <w:b/>
              </w:rPr>
            </w:pPr>
            <w:r w:rsidRPr="0074535E">
              <w:rPr>
                <w:rFonts w:cs="Times New Roman"/>
                <w:b/>
              </w:rPr>
              <w:t>№ п/п</w:t>
            </w:r>
          </w:p>
        </w:tc>
        <w:tc>
          <w:tcPr>
            <w:tcW w:w="2791" w:type="dxa"/>
            <w:vAlign w:val="center"/>
          </w:tcPr>
          <w:p w:rsidR="00F26F7E" w:rsidRPr="0074535E" w:rsidRDefault="00F26F7E" w:rsidP="00664685">
            <w:pPr>
              <w:pStyle w:val="26"/>
              <w:widowControl w:val="0"/>
              <w:spacing w:after="0" w:line="240" w:lineRule="auto"/>
              <w:jc w:val="center"/>
              <w:rPr>
                <w:rFonts w:cs="Times New Roman"/>
                <w:b/>
              </w:rPr>
            </w:pPr>
            <w:r w:rsidRPr="0074535E">
              <w:rPr>
                <w:rFonts w:cs="Times New Roman"/>
                <w:b/>
              </w:rPr>
              <w:t>Наименование планов, программ, решений и реквизиты их утверждения</w:t>
            </w:r>
          </w:p>
        </w:tc>
        <w:tc>
          <w:tcPr>
            <w:tcW w:w="3711" w:type="dxa"/>
            <w:vAlign w:val="center"/>
          </w:tcPr>
          <w:p w:rsidR="00F26F7E" w:rsidRPr="0074535E" w:rsidRDefault="00F26F7E" w:rsidP="00664685">
            <w:pPr>
              <w:pStyle w:val="26"/>
              <w:widowControl w:val="0"/>
              <w:spacing w:after="0" w:line="240" w:lineRule="auto"/>
              <w:jc w:val="center"/>
              <w:rPr>
                <w:rFonts w:cs="Times New Roman"/>
                <w:b/>
              </w:rPr>
            </w:pPr>
            <w:r w:rsidRPr="0074535E">
              <w:rPr>
                <w:rFonts w:cs="Times New Roman"/>
                <w:b/>
              </w:rPr>
              <w:t>Цели и задачи программы</w:t>
            </w:r>
          </w:p>
        </w:tc>
        <w:tc>
          <w:tcPr>
            <w:tcW w:w="2795" w:type="dxa"/>
            <w:vAlign w:val="center"/>
          </w:tcPr>
          <w:p w:rsidR="00F26F7E" w:rsidRPr="0074535E" w:rsidRDefault="00F26F7E" w:rsidP="00664685">
            <w:pPr>
              <w:pStyle w:val="26"/>
              <w:widowControl w:val="0"/>
              <w:spacing w:after="0" w:line="240" w:lineRule="auto"/>
              <w:jc w:val="center"/>
              <w:rPr>
                <w:rFonts w:cs="Times New Roman"/>
                <w:b/>
              </w:rPr>
            </w:pPr>
            <w:r w:rsidRPr="0074535E">
              <w:rPr>
                <w:rFonts w:cs="Times New Roman"/>
                <w:b/>
              </w:rPr>
              <w:t>Ожидаемые результаты программы</w:t>
            </w:r>
          </w:p>
        </w:tc>
      </w:tr>
      <w:tr w:rsidR="00F26F7E" w:rsidRPr="00AB4F20" w:rsidTr="00664685">
        <w:trPr>
          <w:jc w:val="center"/>
        </w:trPr>
        <w:tc>
          <w:tcPr>
            <w:tcW w:w="904" w:type="dxa"/>
          </w:tcPr>
          <w:p w:rsidR="00F26F7E" w:rsidRPr="000C4F94" w:rsidRDefault="00F26F7E" w:rsidP="00664685">
            <w:pPr>
              <w:pStyle w:val="Default"/>
              <w:ind w:firstLine="175"/>
              <w:jc w:val="both"/>
              <w:rPr>
                <w:color w:val="auto"/>
              </w:rPr>
            </w:pPr>
            <w:r w:rsidRPr="000C4F94">
              <w:rPr>
                <w:color w:val="auto"/>
              </w:rPr>
              <w:t>1</w:t>
            </w:r>
          </w:p>
        </w:tc>
        <w:tc>
          <w:tcPr>
            <w:tcW w:w="2791" w:type="dxa"/>
          </w:tcPr>
          <w:p w:rsidR="00F26F7E" w:rsidRPr="00202810" w:rsidRDefault="00202810" w:rsidP="00202810">
            <w:pPr>
              <w:pStyle w:val="Default"/>
              <w:jc w:val="both"/>
              <w:rPr>
                <w:color w:val="auto"/>
              </w:rPr>
            </w:pPr>
            <w:r w:rsidRPr="00202810">
              <w:rPr>
                <w:color w:val="auto"/>
                <w:w w:val="105"/>
              </w:rPr>
              <w:t>«Программа</w:t>
            </w:r>
            <w:r w:rsidRPr="00202810">
              <w:rPr>
                <w:color w:val="auto"/>
                <w:spacing w:val="38"/>
                <w:w w:val="105"/>
              </w:rPr>
              <w:t xml:space="preserve"> </w:t>
            </w:r>
            <w:r w:rsidRPr="00202810">
              <w:rPr>
                <w:color w:val="auto"/>
                <w:w w:val="105"/>
              </w:rPr>
              <w:t>комплексного</w:t>
            </w:r>
            <w:r w:rsidRPr="00202810">
              <w:rPr>
                <w:color w:val="auto"/>
                <w:spacing w:val="40"/>
                <w:w w:val="105"/>
              </w:rPr>
              <w:t xml:space="preserve"> </w:t>
            </w:r>
            <w:r w:rsidRPr="00202810">
              <w:rPr>
                <w:color w:val="auto"/>
                <w:w w:val="105"/>
              </w:rPr>
              <w:t>развития</w:t>
            </w:r>
            <w:r w:rsidRPr="00202810">
              <w:rPr>
                <w:color w:val="auto"/>
                <w:spacing w:val="47"/>
                <w:w w:val="105"/>
              </w:rPr>
              <w:t xml:space="preserve"> </w:t>
            </w:r>
            <w:r w:rsidRPr="00202810">
              <w:rPr>
                <w:color w:val="auto"/>
                <w:w w:val="105"/>
              </w:rPr>
              <w:t>социальной</w:t>
            </w:r>
            <w:r w:rsidRPr="00202810">
              <w:rPr>
                <w:color w:val="auto"/>
                <w:w w:val="102"/>
              </w:rPr>
              <w:t xml:space="preserve"> </w:t>
            </w:r>
            <w:r w:rsidRPr="00202810">
              <w:rPr>
                <w:color w:val="auto"/>
                <w:w w:val="105"/>
              </w:rPr>
              <w:t>инфраструктуры</w:t>
            </w:r>
            <w:r w:rsidRPr="00202810">
              <w:rPr>
                <w:color w:val="auto"/>
                <w:spacing w:val="7"/>
                <w:w w:val="105"/>
              </w:rPr>
              <w:t xml:space="preserve"> </w:t>
            </w:r>
            <w:proofErr w:type="spellStart"/>
            <w:r w:rsidRPr="00202810">
              <w:rPr>
                <w:color w:val="auto"/>
                <w:w w:val="105"/>
              </w:rPr>
              <w:t>Семейкинского</w:t>
            </w:r>
            <w:proofErr w:type="spellEnd"/>
            <w:r w:rsidRPr="00202810">
              <w:rPr>
                <w:color w:val="auto"/>
                <w:spacing w:val="63"/>
                <w:w w:val="105"/>
              </w:rPr>
              <w:t xml:space="preserve"> </w:t>
            </w:r>
            <w:r w:rsidRPr="00202810">
              <w:rPr>
                <w:color w:val="auto"/>
                <w:w w:val="105"/>
              </w:rPr>
              <w:t>сельского</w:t>
            </w:r>
            <w:r w:rsidRPr="00202810">
              <w:rPr>
                <w:color w:val="auto"/>
                <w:spacing w:val="41"/>
                <w:w w:val="105"/>
              </w:rPr>
              <w:t xml:space="preserve"> </w:t>
            </w:r>
            <w:r w:rsidRPr="00202810">
              <w:rPr>
                <w:color w:val="auto"/>
                <w:w w:val="105"/>
              </w:rPr>
              <w:t>поселения</w:t>
            </w:r>
            <w:r w:rsidRPr="00202810">
              <w:rPr>
                <w:color w:val="auto"/>
                <w:w w:val="103"/>
              </w:rPr>
              <w:t xml:space="preserve"> </w:t>
            </w:r>
            <w:r w:rsidRPr="00202810">
              <w:rPr>
                <w:color w:val="auto"/>
                <w:w w:val="105"/>
              </w:rPr>
              <w:t>Шуйского</w:t>
            </w:r>
            <w:r w:rsidRPr="00202810">
              <w:rPr>
                <w:color w:val="auto"/>
                <w:spacing w:val="34"/>
                <w:w w:val="105"/>
              </w:rPr>
              <w:t xml:space="preserve"> </w:t>
            </w:r>
            <w:r w:rsidRPr="00202810">
              <w:rPr>
                <w:color w:val="auto"/>
                <w:w w:val="105"/>
              </w:rPr>
              <w:t>муниципального района</w:t>
            </w:r>
            <w:r w:rsidRPr="00202810">
              <w:rPr>
                <w:color w:val="auto"/>
                <w:spacing w:val="51"/>
                <w:w w:val="105"/>
              </w:rPr>
              <w:t xml:space="preserve"> </w:t>
            </w:r>
            <w:r w:rsidRPr="00202810">
              <w:rPr>
                <w:color w:val="auto"/>
                <w:w w:val="105"/>
              </w:rPr>
              <w:t xml:space="preserve">Ивановской </w:t>
            </w:r>
            <w:r w:rsidRPr="00202810">
              <w:rPr>
                <w:color w:val="auto"/>
                <w:w w:val="105"/>
              </w:rPr>
              <w:lastRenderedPageBreak/>
              <w:t>области</w:t>
            </w:r>
            <w:r w:rsidRPr="00202810">
              <w:rPr>
                <w:color w:val="auto"/>
                <w:w w:val="104"/>
              </w:rPr>
              <w:t xml:space="preserve"> </w:t>
            </w:r>
            <w:r w:rsidRPr="00202810">
              <w:rPr>
                <w:color w:val="auto"/>
                <w:w w:val="105"/>
              </w:rPr>
              <w:t>на</w:t>
            </w:r>
            <w:r w:rsidRPr="00202810">
              <w:rPr>
                <w:color w:val="auto"/>
                <w:spacing w:val="-16"/>
                <w:w w:val="105"/>
              </w:rPr>
              <w:t xml:space="preserve"> </w:t>
            </w:r>
            <w:r w:rsidRPr="00202810">
              <w:rPr>
                <w:color w:val="auto"/>
                <w:w w:val="105"/>
              </w:rPr>
              <w:t>2016-2025</w:t>
            </w:r>
            <w:r w:rsidRPr="00202810">
              <w:rPr>
                <w:color w:val="auto"/>
                <w:spacing w:val="3"/>
                <w:w w:val="105"/>
              </w:rPr>
              <w:t xml:space="preserve"> </w:t>
            </w:r>
            <w:r w:rsidRPr="00202810">
              <w:rPr>
                <w:color w:val="auto"/>
                <w:w w:val="105"/>
              </w:rPr>
              <w:t>ГОДЫ»</w:t>
            </w:r>
          </w:p>
        </w:tc>
        <w:tc>
          <w:tcPr>
            <w:tcW w:w="3711" w:type="dxa"/>
          </w:tcPr>
          <w:p w:rsidR="00F26F7E" w:rsidRPr="00202810" w:rsidRDefault="00F26F7E" w:rsidP="00202810">
            <w:pPr>
              <w:pStyle w:val="Default"/>
              <w:rPr>
                <w:i/>
                <w:sz w:val="23"/>
                <w:szCs w:val="23"/>
                <w:u w:val="single"/>
              </w:rPr>
            </w:pPr>
            <w:r w:rsidRPr="00202810">
              <w:rPr>
                <w:i/>
                <w:sz w:val="23"/>
                <w:szCs w:val="23"/>
                <w:u w:val="single"/>
              </w:rPr>
              <w:lastRenderedPageBreak/>
              <w:t xml:space="preserve">Цель </w:t>
            </w:r>
            <w:r w:rsidR="00202810" w:rsidRPr="00202810">
              <w:rPr>
                <w:i/>
                <w:sz w:val="23"/>
                <w:szCs w:val="23"/>
                <w:u w:val="single"/>
              </w:rPr>
              <w:t xml:space="preserve">и </w:t>
            </w:r>
            <w:r w:rsidRPr="00202810">
              <w:rPr>
                <w:i/>
                <w:sz w:val="23"/>
                <w:szCs w:val="23"/>
                <w:u w:val="single"/>
              </w:rPr>
              <w:t>Задачи программы:</w:t>
            </w:r>
          </w:p>
          <w:p w:rsidR="00202810" w:rsidRPr="00202810" w:rsidRDefault="00202810" w:rsidP="00202810">
            <w:pPr>
              <w:pStyle w:val="Default"/>
              <w:rPr>
                <w:color w:val="auto"/>
                <w:w w:val="105"/>
              </w:rPr>
            </w:pPr>
            <w:r w:rsidRPr="00202810">
              <w:rPr>
                <w:color w:val="auto"/>
                <w:w w:val="105"/>
              </w:rPr>
              <w:t xml:space="preserve">а) безопасность, качество и эффективность населением объектов социальной инфраструктуры на территории </w:t>
            </w:r>
            <w:proofErr w:type="spellStart"/>
            <w:r w:rsidRPr="00202810">
              <w:rPr>
                <w:color w:val="auto"/>
                <w:w w:val="105"/>
              </w:rPr>
              <w:t>Семейкинского</w:t>
            </w:r>
            <w:proofErr w:type="spellEnd"/>
            <w:r w:rsidRPr="00202810">
              <w:rPr>
                <w:color w:val="auto"/>
                <w:w w:val="105"/>
              </w:rPr>
              <w:t xml:space="preserve"> сельского поселения;</w:t>
            </w:r>
          </w:p>
          <w:p w:rsidR="00202810" w:rsidRPr="00202810" w:rsidRDefault="00202810" w:rsidP="00202810">
            <w:pPr>
              <w:pStyle w:val="Default"/>
              <w:rPr>
                <w:color w:val="auto"/>
                <w:w w:val="105"/>
              </w:rPr>
            </w:pPr>
            <w:r w:rsidRPr="00202810">
              <w:rPr>
                <w:color w:val="auto"/>
                <w:w w:val="105"/>
              </w:rPr>
              <w:t xml:space="preserve">б) доступность объектов социальной инфраструктуры </w:t>
            </w:r>
            <w:r w:rsidRPr="00202810">
              <w:rPr>
                <w:color w:val="auto"/>
                <w:w w:val="105"/>
              </w:rPr>
              <w:lastRenderedPageBreak/>
              <w:t>для населения в соответствии с нормативами градостроительного проектирования;</w:t>
            </w:r>
          </w:p>
          <w:p w:rsidR="00202810" w:rsidRPr="00202810" w:rsidRDefault="00202810" w:rsidP="00202810">
            <w:pPr>
              <w:pStyle w:val="Default"/>
              <w:rPr>
                <w:color w:val="auto"/>
                <w:w w:val="105"/>
              </w:rPr>
            </w:pPr>
            <w:r w:rsidRPr="00202810">
              <w:rPr>
                <w:color w:val="auto"/>
                <w:w w:val="105"/>
              </w:rPr>
              <w:t xml:space="preserve">в) развитие социальной инфраструктуры в соответствии с потребностями </w:t>
            </w:r>
            <w:proofErr w:type="spellStart"/>
            <w:r w:rsidRPr="00202810">
              <w:rPr>
                <w:color w:val="auto"/>
                <w:w w:val="105"/>
              </w:rPr>
              <w:t>Семейкинского</w:t>
            </w:r>
            <w:proofErr w:type="spellEnd"/>
            <w:r w:rsidRPr="00202810">
              <w:rPr>
                <w:color w:val="auto"/>
                <w:w w:val="105"/>
              </w:rPr>
              <w:t xml:space="preserve"> сельского поселения, в соответствии с установленными: потребностями: в объектах социальной инфраструктуры поселения;</w:t>
            </w:r>
          </w:p>
          <w:p w:rsidR="00202810" w:rsidRPr="00202810" w:rsidRDefault="00202810" w:rsidP="00202810">
            <w:pPr>
              <w:pStyle w:val="Default"/>
              <w:rPr>
                <w:color w:val="auto"/>
                <w:w w:val="105"/>
              </w:rPr>
            </w:pPr>
            <w:r w:rsidRPr="00202810">
              <w:rPr>
                <w:color w:val="auto"/>
                <w:w w:val="105"/>
              </w:rPr>
              <w:t>г) достижение расчетного уровня обеспеченности</w:t>
            </w:r>
          </w:p>
          <w:p w:rsidR="00202810" w:rsidRPr="00202810" w:rsidRDefault="00202810" w:rsidP="00202810">
            <w:pPr>
              <w:pStyle w:val="Default"/>
              <w:rPr>
                <w:color w:val="auto"/>
                <w:w w:val="105"/>
              </w:rPr>
            </w:pPr>
            <w:r w:rsidRPr="00202810">
              <w:rPr>
                <w:color w:val="auto"/>
                <w:w w:val="105"/>
              </w:rPr>
              <w:t>населения поселения, в соответствии с нормативами</w:t>
            </w:r>
          </w:p>
          <w:p w:rsidR="00202810" w:rsidRPr="00202810" w:rsidRDefault="00202810" w:rsidP="00202810">
            <w:pPr>
              <w:pStyle w:val="Default"/>
              <w:rPr>
                <w:color w:val="auto"/>
                <w:w w:val="105"/>
              </w:rPr>
            </w:pPr>
            <w:r w:rsidRPr="00202810">
              <w:rPr>
                <w:color w:val="auto"/>
                <w:w w:val="105"/>
              </w:rPr>
              <w:t xml:space="preserve">градостроительного </w:t>
            </w:r>
            <w:proofErr w:type="spellStart"/>
            <w:r w:rsidRPr="00202810">
              <w:rPr>
                <w:color w:val="auto"/>
                <w:w w:val="105"/>
              </w:rPr>
              <w:t>проектироваF.ия</w:t>
            </w:r>
            <w:proofErr w:type="spellEnd"/>
            <w:r w:rsidRPr="00202810">
              <w:rPr>
                <w:color w:val="auto"/>
                <w:w w:val="105"/>
              </w:rPr>
              <w:t xml:space="preserve"> поселения;</w:t>
            </w:r>
          </w:p>
          <w:p w:rsidR="00202810" w:rsidRPr="00554701" w:rsidRDefault="00202810" w:rsidP="00202810">
            <w:pPr>
              <w:pStyle w:val="Default"/>
              <w:rPr>
                <w:sz w:val="23"/>
                <w:szCs w:val="23"/>
              </w:rPr>
            </w:pPr>
            <w:r w:rsidRPr="00202810">
              <w:rPr>
                <w:color w:val="auto"/>
                <w:w w:val="105"/>
              </w:rPr>
              <w:t>д) эффективность функционирования действующей социальной инфраструктуры</w:t>
            </w:r>
          </w:p>
        </w:tc>
        <w:tc>
          <w:tcPr>
            <w:tcW w:w="2795" w:type="dxa"/>
          </w:tcPr>
          <w:p w:rsidR="00202810" w:rsidRPr="00202810" w:rsidRDefault="00202810" w:rsidP="006F2DBD">
            <w:pPr>
              <w:pStyle w:val="Default"/>
              <w:rPr>
                <w:color w:val="auto"/>
                <w:w w:val="105"/>
              </w:rPr>
            </w:pPr>
            <w:r w:rsidRPr="00202810">
              <w:rPr>
                <w:color w:val="auto"/>
                <w:w w:val="105"/>
              </w:rPr>
              <w:lastRenderedPageBreak/>
              <w:t>- улучшения социальных условий жизни населения;</w:t>
            </w:r>
          </w:p>
          <w:p w:rsidR="00202810" w:rsidRPr="00202810" w:rsidRDefault="00202810" w:rsidP="006F2DBD">
            <w:pPr>
              <w:pStyle w:val="Default"/>
              <w:rPr>
                <w:color w:val="auto"/>
                <w:w w:val="105"/>
              </w:rPr>
            </w:pPr>
            <w:r w:rsidRPr="00202810">
              <w:rPr>
                <w:color w:val="auto"/>
                <w:w w:val="105"/>
              </w:rPr>
              <w:t xml:space="preserve">- приведение социальной инфраструктуры в состояние, обеспечивающее доступность объектов </w:t>
            </w:r>
            <w:r w:rsidRPr="00202810">
              <w:rPr>
                <w:color w:val="auto"/>
                <w:w w:val="105"/>
              </w:rPr>
              <w:lastRenderedPageBreak/>
              <w:t>социальной инфраструктуры для населения</w:t>
            </w:r>
          </w:p>
          <w:p w:rsidR="00F26F7E" w:rsidRPr="006F2DBD" w:rsidRDefault="00202810" w:rsidP="006F2DBD">
            <w:pPr>
              <w:pStyle w:val="Default"/>
              <w:rPr>
                <w:color w:val="auto"/>
                <w:w w:val="105"/>
              </w:rPr>
            </w:pPr>
            <w:r w:rsidRPr="00202810">
              <w:rPr>
                <w:color w:val="auto"/>
                <w:w w:val="105"/>
              </w:rPr>
              <w:t>- повышение уровня комфортности пользования объектами социальной инфраструктуры муниципального образования.</w:t>
            </w:r>
          </w:p>
        </w:tc>
      </w:tr>
      <w:tr w:rsidR="00F26F7E" w:rsidRPr="00AB4F20" w:rsidTr="00664685">
        <w:trPr>
          <w:jc w:val="center"/>
        </w:trPr>
        <w:tc>
          <w:tcPr>
            <w:tcW w:w="904" w:type="dxa"/>
          </w:tcPr>
          <w:p w:rsidR="00F26F7E" w:rsidRPr="00293087" w:rsidRDefault="00F26F7E" w:rsidP="00664685">
            <w:pPr>
              <w:pStyle w:val="Default"/>
              <w:ind w:firstLine="317"/>
              <w:jc w:val="both"/>
              <w:rPr>
                <w:color w:val="auto"/>
                <w:lang w:eastAsia="ar-SA"/>
              </w:rPr>
            </w:pPr>
            <w:r w:rsidRPr="00293087">
              <w:rPr>
                <w:color w:val="auto"/>
                <w:lang w:eastAsia="ar-SA"/>
              </w:rPr>
              <w:lastRenderedPageBreak/>
              <w:t>2</w:t>
            </w:r>
          </w:p>
        </w:tc>
        <w:tc>
          <w:tcPr>
            <w:tcW w:w="2791" w:type="dxa"/>
          </w:tcPr>
          <w:p w:rsidR="00F26F7E" w:rsidRPr="00293087" w:rsidRDefault="00F1531C" w:rsidP="00F1531C">
            <w:pPr>
              <w:pStyle w:val="Default"/>
            </w:pPr>
            <w:r w:rsidRPr="00F1531C">
              <w:rPr>
                <w:color w:val="auto"/>
                <w:w w:val="105"/>
              </w:rPr>
              <w:t xml:space="preserve">«Программа комплексного развития транспортной Инфраструктуры </w:t>
            </w:r>
            <w:proofErr w:type="spellStart"/>
            <w:r w:rsidRPr="00F1531C">
              <w:rPr>
                <w:color w:val="auto"/>
                <w:w w:val="105"/>
              </w:rPr>
              <w:t>Семейкинского</w:t>
            </w:r>
            <w:proofErr w:type="spellEnd"/>
            <w:r w:rsidRPr="00F1531C">
              <w:rPr>
                <w:color w:val="auto"/>
                <w:w w:val="105"/>
              </w:rPr>
              <w:t xml:space="preserve"> сельского поселения Шуйского муниципального района Ивановской области на 2016-2025 годы»</w:t>
            </w:r>
          </w:p>
        </w:tc>
        <w:tc>
          <w:tcPr>
            <w:tcW w:w="3711" w:type="dxa"/>
          </w:tcPr>
          <w:p w:rsidR="00F26F7E" w:rsidRPr="00026C43" w:rsidRDefault="00F26F7E" w:rsidP="00026C43">
            <w:pPr>
              <w:pStyle w:val="Default"/>
              <w:rPr>
                <w:i/>
                <w:sz w:val="23"/>
                <w:szCs w:val="23"/>
                <w:u w:val="single"/>
              </w:rPr>
            </w:pPr>
            <w:r w:rsidRPr="00026C43">
              <w:rPr>
                <w:i/>
                <w:sz w:val="23"/>
                <w:szCs w:val="23"/>
                <w:u w:val="single"/>
              </w:rPr>
              <w:t xml:space="preserve">Цель программы: </w:t>
            </w:r>
          </w:p>
          <w:p w:rsidR="00F26F7E" w:rsidRDefault="00026C43" w:rsidP="00026C43">
            <w:pPr>
              <w:rPr>
                <w:rFonts w:cs="Times New Roman"/>
                <w:w w:val="105"/>
                <w:lang w:eastAsia="ru-RU"/>
              </w:rPr>
            </w:pPr>
            <w:r w:rsidRPr="00026C43">
              <w:rPr>
                <w:rFonts w:cs="Times New Roman"/>
                <w:w w:val="105"/>
                <w:lang w:eastAsia="ru-RU"/>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повышение доступности услуг транспортного комплекса для населения, повышение комплексной безопасности и устойчивости транспортной системы</w:t>
            </w:r>
          </w:p>
          <w:p w:rsidR="00026C43" w:rsidRPr="00026C43" w:rsidRDefault="00026C43" w:rsidP="00026C43">
            <w:pPr>
              <w:rPr>
                <w:rFonts w:cs="Times New Roman"/>
                <w:w w:val="105"/>
                <w:lang w:eastAsia="ru-RU"/>
              </w:rPr>
            </w:pPr>
          </w:p>
          <w:p w:rsidR="00F26F7E" w:rsidRPr="00554701" w:rsidRDefault="00F26F7E" w:rsidP="00026C43">
            <w:pPr>
              <w:pStyle w:val="Default"/>
              <w:rPr>
                <w:sz w:val="23"/>
                <w:szCs w:val="23"/>
              </w:rPr>
            </w:pPr>
            <w:r w:rsidRPr="00026C43">
              <w:rPr>
                <w:i/>
                <w:sz w:val="23"/>
                <w:szCs w:val="23"/>
                <w:u w:val="single"/>
              </w:rPr>
              <w:t>Задачи программы:</w:t>
            </w:r>
          </w:p>
          <w:p w:rsidR="00026C43" w:rsidRPr="00026C43" w:rsidRDefault="00026C43" w:rsidP="00026C43">
            <w:pPr>
              <w:rPr>
                <w:rFonts w:cs="Times New Roman"/>
                <w:w w:val="105"/>
                <w:lang w:eastAsia="ru-RU"/>
              </w:rPr>
            </w:pPr>
            <w:r w:rsidRPr="00026C43">
              <w:rPr>
                <w:rFonts w:cs="Times New Roman"/>
                <w:w w:val="105"/>
                <w:lang w:eastAsia="ru-RU"/>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proofErr w:type="spellStart"/>
            <w:r w:rsidRPr="00026C43">
              <w:rPr>
                <w:rFonts w:cs="Times New Roman"/>
                <w:w w:val="105"/>
                <w:lang w:eastAsia="ru-RU"/>
              </w:rPr>
              <w:t>Семейкинского</w:t>
            </w:r>
            <w:proofErr w:type="spellEnd"/>
            <w:r w:rsidRPr="00026C43">
              <w:rPr>
                <w:rFonts w:cs="Times New Roman"/>
                <w:w w:val="105"/>
                <w:lang w:eastAsia="ru-RU"/>
              </w:rPr>
              <w:t xml:space="preserve"> сельского поселения;</w:t>
            </w:r>
          </w:p>
          <w:p w:rsidR="00026C43" w:rsidRPr="00026C43" w:rsidRDefault="00026C43" w:rsidP="00026C43">
            <w:pPr>
              <w:rPr>
                <w:rFonts w:cs="Times New Roman"/>
                <w:w w:val="105"/>
                <w:lang w:eastAsia="ru-RU"/>
              </w:rPr>
            </w:pPr>
            <w:r>
              <w:rPr>
                <w:rFonts w:cs="Times New Roman"/>
                <w:w w:val="105"/>
                <w:lang w:eastAsia="ru-RU"/>
              </w:rPr>
              <w:lastRenderedPageBreak/>
              <w:t xml:space="preserve">б) </w:t>
            </w:r>
            <w:r w:rsidRPr="00026C43">
              <w:rPr>
                <w:rFonts w:cs="Times New Roman"/>
                <w:w w:val="105"/>
                <w:lang w:eastAsia="ru-RU"/>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026C43" w:rsidRPr="00026C43" w:rsidRDefault="00026C43" w:rsidP="00026C43">
            <w:pPr>
              <w:rPr>
                <w:rFonts w:cs="Times New Roman"/>
                <w:w w:val="105"/>
                <w:lang w:eastAsia="ru-RU"/>
              </w:rPr>
            </w:pPr>
            <w:r w:rsidRPr="00026C43">
              <w:rPr>
                <w:rFonts w:cs="Times New Roman"/>
                <w:w w:val="105"/>
                <w:lang w:eastAsia="ru-RU"/>
              </w:rPr>
              <w:t>в) развитие транспортной инфраструктуры в соответствии</w:t>
            </w:r>
          </w:p>
          <w:p w:rsidR="00026C43" w:rsidRPr="00026C43" w:rsidRDefault="00026C43" w:rsidP="00026C43">
            <w:pPr>
              <w:rPr>
                <w:rFonts w:cs="Times New Roman"/>
                <w:w w:val="105"/>
                <w:lang w:eastAsia="ru-RU"/>
              </w:rPr>
            </w:pPr>
            <w:r w:rsidRPr="00026C43">
              <w:rPr>
                <w:rFonts w:cs="Times New Roman"/>
                <w:w w:val="105"/>
                <w:lang w:eastAsia="ru-RU"/>
              </w:rPr>
              <w:t xml:space="preserve">с потребностями населения в передвижении, субъектов экономической деятельности - в перевозке пассажиров и грузов на территории </w:t>
            </w:r>
            <w:proofErr w:type="spellStart"/>
            <w:r w:rsidRPr="00026C43">
              <w:rPr>
                <w:rFonts w:cs="Times New Roman"/>
                <w:w w:val="105"/>
                <w:lang w:eastAsia="ru-RU"/>
              </w:rPr>
              <w:t>Семейкинского</w:t>
            </w:r>
            <w:proofErr w:type="spellEnd"/>
            <w:r w:rsidRPr="00026C43">
              <w:rPr>
                <w:rFonts w:cs="Times New Roman"/>
                <w:w w:val="105"/>
                <w:lang w:eastAsia="ru-RU"/>
              </w:rPr>
              <w:t xml:space="preserve"> сельского поселения;</w:t>
            </w:r>
          </w:p>
          <w:p w:rsidR="00026C43" w:rsidRPr="00026C43" w:rsidRDefault="00026C43" w:rsidP="00026C43">
            <w:pPr>
              <w:rPr>
                <w:rFonts w:cs="Times New Roman"/>
                <w:w w:val="105"/>
                <w:lang w:eastAsia="ru-RU"/>
              </w:rPr>
            </w:pPr>
            <w:r w:rsidRPr="00026C43">
              <w:rPr>
                <w:rFonts w:cs="Times New Roman"/>
                <w:w w:val="105"/>
                <w:lang w:eastAsia="ru-RU"/>
              </w:rPr>
              <w:t>г) развитие транспортной инфраструктуры, сбалансированное с градостроительной деятельностью;</w:t>
            </w:r>
          </w:p>
          <w:p w:rsidR="00026C43" w:rsidRPr="00026C43" w:rsidRDefault="00026C43" w:rsidP="00026C43">
            <w:pPr>
              <w:rPr>
                <w:rFonts w:cs="Times New Roman"/>
                <w:w w:val="105"/>
                <w:lang w:eastAsia="ru-RU"/>
              </w:rPr>
            </w:pPr>
            <w:r w:rsidRPr="00026C43">
              <w:rPr>
                <w:rFonts w:cs="Times New Roman"/>
                <w:w w:val="105"/>
                <w:lang w:eastAsia="ru-RU"/>
              </w:rPr>
              <w:t>д) условия для управления транспортным спросом;</w:t>
            </w:r>
          </w:p>
          <w:p w:rsidR="00026C43" w:rsidRPr="00026C43" w:rsidRDefault="00026C43" w:rsidP="00026C43">
            <w:pPr>
              <w:rPr>
                <w:rFonts w:cs="Times New Roman"/>
                <w:w w:val="105"/>
                <w:lang w:eastAsia="ru-RU"/>
              </w:rPr>
            </w:pPr>
            <w:r w:rsidRPr="00026C43">
              <w:rPr>
                <w:rFonts w:cs="Times New Roman"/>
                <w:w w:val="105"/>
                <w:lang w:eastAsia="ru-RU"/>
              </w:rPr>
              <w:t>е) создание приоритетных условий для обеспечения</w:t>
            </w:r>
          </w:p>
          <w:p w:rsidR="00026C43" w:rsidRPr="00026C43" w:rsidRDefault="00026C43" w:rsidP="00026C43">
            <w:pPr>
              <w:rPr>
                <w:rFonts w:cs="Times New Roman"/>
                <w:w w:val="105"/>
                <w:lang w:eastAsia="ru-RU"/>
              </w:rPr>
            </w:pPr>
            <w:r w:rsidRPr="00026C43">
              <w:rPr>
                <w:rFonts w:cs="Times New Roman"/>
                <w:w w:val="105"/>
                <w:lang w:eastAsia="ru-RU"/>
              </w:rPr>
              <w:t>безопасности жизни и здоровья участников дорожного движения;</w:t>
            </w:r>
          </w:p>
          <w:p w:rsidR="00026C43" w:rsidRPr="00026C43" w:rsidRDefault="00026C43" w:rsidP="00026C43">
            <w:pPr>
              <w:rPr>
                <w:rFonts w:cs="Times New Roman"/>
                <w:w w:val="105"/>
                <w:lang w:eastAsia="ru-RU"/>
              </w:rPr>
            </w:pPr>
            <w:r w:rsidRPr="00026C43">
              <w:rPr>
                <w:rFonts w:cs="Times New Roman"/>
                <w:w w:val="105"/>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026C43" w:rsidRPr="00026C43" w:rsidRDefault="00026C43" w:rsidP="00026C43">
            <w:pPr>
              <w:rPr>
                <w:rFonts w:cs="Times New Roman"/>
                <w:w w:val="105"/>
                <w:lang w:eastAsia="ru-RU"/>
              </w:rPr>
            </w:pPr>
            <w:r w:rsidRPr="00026C43">
              <w:rPr>
                <w:rFonts w:cs="Times New Roman"/>
                <w:w w:val="105"/>
                <w:lang w:eastAsia="ru-RU"/>
              </w:rPr>
              <w:t>з) условия для пешеходного и велосипедного передвижения населения;</w:t>
            </w:r>
          </w:p>
          <w:p w:rsidR="00026C43" w:rsidRPr="00026C43" w:rsidRDefault="00026C43" w:rsidP="00026C43">
            <w:pPr>
              <w:rPr>
                <w:rFonts w:cs="Times New Roman"/>
                <w:w w:val="105"/>
                <w:lang w:eastAsia="ru-RU"/>
              </w:rPr>
            </w:pPr>
            <w:r w:rsidRPr="00026C43">
              <w:rPr>
                <w:rFonts w:cs="Times New Roman"/>
                <w:w w:val="105"/>
                <w:lang w:eastAsia="ru-RU"/>
              </w:rPr>
              <w:t>и) эффективность функционирования действующей</w:t>
            </w:r>
            <w:r>
              <w:rPr>
                <w:rFonts w:cs="Times New Roman"/>
                <w:w w:val="105"/>
                <w:lang w:eastAsia="ru-RU"/>
              </w:rPr>
              <w:t xml:space="preserve"> </w:t>
            </w:r>
            <w:r w:rsidRPr="00026C43">
              <w:rPr>
                <w:rFonts w:cs="Times New Roman"/>
                <w:w w:val="105"/>
                <w:lang w:eastAsia="ru-RU"/>
              </w:rPr>
              <w:t>транспортной инфраструктуры.</w:t>
            </w:r>
          </w:p>
          <w:p w:rsidR="00F26F7E" w:rsidRPr="00293087" w:rsidRDefault="00F26F7E" w:rsidP="00664685">
            <w:pPr>
              <w:autoSpaceDE w:val="0"/>
              <w:jc w:val="both"/>
              <w:rPr>
                <w:rFonts w:cs="Times New Roman"/>
              </w:rPr>
            </w:pPr>
          </w:p>
        </w:tc>
        <w:tc>
          <w:tcPr>
            <w:tcW w:w="2795" w:type="dxa"/>
          </w:tcPr>
          <w:p w:rsidR="006F2DBD" w:rsidRPr="006F2DBD" w:rsidRDefault="006F2DBD" w:rsidP="00335692">
            <w:pPr>
              <w:pStyle w:val="af1"/>
              <w:widowControl w:val="0"/>
              <w:numPr>
                <w:ilvl w:val="0"/>
                <w:numId w:val="14"/>
              </w:numPr>
              <w:tabs>
                <w:tab w:val="left" w:pos="225"/>
              </w:tabs>
              <w:suppressAutoHyphens w:val="0"/>
              <w:ind w:left="0" w:firstLine="0"/>
              <w:rPr>
                <w:rFonts w:cs="Times New Roman"/>
                <w:w w:val="105"/>
                <w:lang w:eastAsia="ru-RU"/>
              </w:rPr>
            </w:pPr>
            <w:r w:rsidRPr="006F2DBD">
              <w:rPr>
                <w:rFonts w:cs="Times New Roman"/>
                <w:w w:val="105"/>
                <w:lang w:eastAsia="ru-RU"/>
              </w:rPr>
              <w:lastRenderedPageBreak/>
              <w:t>улучшения социальных условий жизни населения;</w:t>
            </w:r>
          </w:p>
          <w:p w:rsidR="006F2DBD" w:rsidRPr="006F2DBD" w:rsidRDefault="006F2DBD" w:rsidP="00335692">
            <w:pPr>
              <w:pStyle w:val="af1"/>
              <w:widowControl w:val="0"/>
              <w:numPr>
                <w:ilvl w:val="0"/>
                <w:numId w:val="14"/>
              </w:numPr>
              <w:tabs>
                <w:tab w:val="left" w:pos="282"/>
              </w:tabs>
              <w:suppressAutoHyphens w:val="0"/>
              <w:ind w:left="0" w:firstLine="0"/>
              <w:rPr>
                <w:rFonts w:cs="Times New Roman"/>
                <w:w w:val="105"/>
                <w:lang w:eastAsia="ru-RU"/>
              </w:rPr>
            </w:pPr>
            <w:r w:rsidRPr="006F2DBD">
              <w:rPr>
                <w:rFonts w:cs="Times New Roman"/>
                <w:w w:val="105"/>
                <w:lang w:eastAsia="ru-RU"/>
              </w:rPr>
              <w:t>приведение автомобильных дорог местного значения и улично-дорожной сети в состояние, обеспечивающее внешнее благоустройство муниципального образования;</w:t>
            </w:r>
          </w:p>
          <w:p w:rsidR="006F2DBD" w:rsidRPr="006F2DBD" w:rsidRDefault="006F2DBD" w:rsidP="00335692">
            <w:pPr>
              <w:pStyle w:val="af1"/>
              <w:widowControl w:val="0"/>
              <w:numPr>
                <w:ilvl w:val="0"/>
                <w:numId w:val="14"/>
              </w:numPr>
              <w:tabs>
                <w:tab w:val="left" w:pos="445"/>
                <w:tab w:val="left" w:pos="1546"/>
              </w:tabs>
              <w:suppressAutoHyphens w:val="0"/>
              <w:ind w:left="0" w:firstLine="0"/>
              <w:rPr>
                <w:rFonts w:cs="Times New Roman"/>
                <w:w w:val="105"/>
                <w:lang w:eastAsia="ru-RU"/>
              </w:rPr>
            </w:pPr>
            <w:r w:rsidRPr="006F2DBD">
              <w:rPr>
                <w:rFonts w:cs="Times New Roman"/>
                <w:w w:val="105"/>
                <w:lang w:eastAsia="ru-RU"/>
              </w:rPr>
              <w:t>повышение безопасности дорожного движения и снижение аварийности на дорогах муниципального</w:t>
            </w:r>
          </w:p>
          <w:p w:rsidR="00F26F7E" w:rsidRPr="006F2DBD" w:rsidRDefault="006F2DBD" w:rsidP="006F2DBD">
            <w:pPr>
              <w:snapToGrid w:val="0"/>
              <w:rPr>
                <w:rFonts w:cs="Times New Roman"/>
                <w:w w:val="105"/>
                <w:lang w:eastAsia="ru-RU"/>
              </w:rPr>
            </w:pPr>
            <w:r w:rsidRPr="006F2DBD">
              <w:rPr>
                <w:rFonts w:cs="Times New Roman"/>
                <w:w w:val="105"/>
                <w:lang w:eastAsia="ru-RU"/>
              </w:rPr>
              <w:t>образования.</w:t>
            </w:r>
          </w:p>
        </w:tc>
      </w:tr>
      <w:tr w:rsidR="00F26F7E" w:rsidRPr="00AB4F20" w:rsidTr="00664685">
        <w:trPr>
          <w:jc w:val="center"/>
        </w:trPr>
        <w:tc>
          <w:tcPr>
            <w:tcW w:w="904" w:type="dxa"/>
          </w:tcPr>
          <w:p w:rsidR="00F26F7E" w:rsidRPr="00293087" w:rsidRDefault="00F26F7E" w:rsidP="00664685">
            <w:pPr>
              <w:pStyle w:val="Default"/>
              <w:ind w:firstLine="317"/>
              <w:jc w:val="both"/>
              <w:rPr>
                <w:color w:val="auto"/>
                <w:lang w:eastAsia="ar-SA"/>
              </w:rPr>
            </w:pPr>
            <w:r>
              <w:rPr>
                <w:color w:val="auto"/>
                <w:lang w:eastAsia="ar-SA"/>
              </w:rPr>
              <w:t>3</w:t>
            </w:r>
          </w:p>
        </w:tc>
        <w:tc>
          <w:tcPr>
            <w:tcW w:w="2791" w:type="dxa"/>
          </w:tcPr>
          <w:p w:rsidR="00F26F7E" w:rsidRPr="00293087" w:rsidRDefault="00F26F7E" w:rsidP="00664685">
            <w:pPr>
              <w:rPr>
                <w:rFonts w:cs="Times New Roman"/>
              </w:rPr>
            </w:pPr>
          </w:p>
        </w:tc>
        <w:tc>
          <w:tcPr>
            <w:tcW w:w="3711" w:type="dxa"/>
          </w:tcPr>
          <w:p w:rsidR="00F26F7E" w:rsidRDefault="00F26F7E" w:rsidP="00664685">
            <w:pPr>
              <w:pStyle w:val="Default"/>
              <w:rPr>
                <w:sz w:val="23"/>
                <w:szCs w:val="23"/>
              </w:rPr>
            </w:pPr>
            <w:r>
              <w:rPr>
                <w:sz w:val="23"/>
                <w:szCs w:val="23"/>
              </w:rPr>
              <w:t xml:space="preserve">Цель программы: </w:t>
            </w:r>
          </w:p>
          <w:p w:rsidR="00F26F7E" w:rsidRDefault="00F26F7E" w:rsidP="00664685">
            <w:pPr>
              <w:jc w:val="both"/>
              <w:rPr>
                <w:sz w:val="23"/>
                <w:szCs w:val="23"/>
              </w:rPr>
            </w:pPr>
          </w:p>
          <w:p w:rsidR="00F26F7E" w:rsidRPr="00554701" w:rsidRDefault="00F26F7E" w:rsidP="00664685">
            <w:pPr>
              <w:pStyle w:val="Default"/>
              <w:rPr>
                <w:sz w:val="23"/>
                <w:szCs w:val="23"/>
              </w:rPr>
            </w:pPr>
            <w:r w:rsidRPr="00554701">
              <w:rPr>
                <w:sz w:val="23"/>
                <w:szCs w:val="23"/>
              </w:rPr>
              <w:t>Задачи программы:</w:t>
            </w:r>
          </w:p>
          <w:p w:rsidR="00F26F7E" w:rsidRPr="00293087" w:rsidRDefault="00F26F7E" w:rsidP="00664685">
            <w:pPr>
              <w:autoSpaceDE w:val="0"/>
              <w:jc w:val="both"/>
              <w:rPr>
                <w:rFonts w:cs="Times New Roman"/>
              </w:rPr>
            </w:pPr>
          </w:p>
        </w:tc>
        <w:tc>
          <w:tcPr>
            <w:tcW w:w="2795" w:type="dxa"/>
          </w:tcPr>
          <w:p w:rsidR="00F26F7E" w:rsidRPr="00293087" w:rsidRDefault="00F26F7E" w:rsidP="00664685">
            <w:pPr>
              <w:snapToGrid w:val="0"/>
              <w:ind w:left="16" w:right="1"/>
              <w:jc w:val="both"/>
              <w:rPr>
                <w:rFonts w:cs="Times New Roman"/>
              </w:rPr>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r w:rsidRPr="00AB4F20">
        <w:rPr>
          <w:bCs/>
          <w:color w:val="auto"/>
        </w:rPr>
        <w:lastRenderedPageBreak/>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73" w:name="_Toc9845026"/>
      <w:bookmarkStart w:id="74" w:name="_Toc76675953"/>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73"/>
      <w:bookmarkEnd w:id="74"/>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lastRenderedPageBreak/>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firstRow="1" w:lastRow="0" w:firstColumn="1" w:lastColumn="0" w:noHBand="0" w:noVBand="1"/>
      </w:tblPr>
      <w:tblGrid>
        <w:gridCol w:w="554"/>
        <w:gridCol w:w="5836"/>
        <w:gridCol w:w="1134"/>
        <w:gridCol w:w="1701"/>
        <w:gridCol w:w="5875"/>
        <w:gridCol w:w="5875"/>
        <w:gridCol w:w="5875"/>
      </w:tblGrid>
      <w:tr w:rsidR="00A61849" w:rsidRPr="0096168F" w:rsidTr="00CD1E58">
        <w:trPr>
          <w:gridAfter w:val="3"/>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proofErr w:type="spellStart"/>
            <w:r w:rsidRPr="00FE0F3F">
              <w:rPr>
                <w:rFonts w:cs="Times New Roman"/>
                <w:b/>
                <w:lang w:val="en-US"/>
              </w:rPr>
              <w:t>Наименование</w:t>
            </w:r>
            <w:proofErr w:type="spellEnd"/>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proofErr w:type="spellStart"/>
            <w:r w:rsidRPr="00FE0F3F">
              <w:rPr>
                <w:rFonts w:cs="Times New Roman"/>
                <w:b/>
                <w:lang w:val="en-US"/>
              </w:rPr>
              <w:t>Кол-во</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b/>
                <w:lang w:val="en-US"/>
              </w:rPr>
            </w:pPr>
            <w:proofErr w:type="spellStart"/>
            <w:r w:rsidRPr="00FE0F3F">
              <w:rPr>
                <w:rFonts w:cs="Times New Roman"/>
                <w:b/>
                <w:lang w:val="en-US"/>
              </w:rPr>
              <w:t>Примечание</w:t>
            </w:r>
            <w:proofErr w:type="spellEnd"/>
          </w:p>
        </w:tc>
      </w:tr>
      <w:tr w:rsidR="00A61849" w:rsidRPr="0096168F" w:rsidTr="00CD1E58">
        <w:trPr>
          <w:gridAfter w:val="3"/>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4</w:t>
            </w: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caps/>
              </w:rPr>
            </w:pPr>
            <w:r w:rsidRPr="00FE0F3F">
              <w:rPr>
                <w:rFonts w:cs="Times New Roman"/>
                <w:b/>
                <w:caps/>
              </w:rPr>
              <w:t>Объекты электро-, тепло-, газо- и водоснабжение населения, водоотведение</w:t>
            </w: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A61849" w:rsidRPr="00FE0F3F" w:rsidRDefault="00A61849" w:rsidP="00CD1E58">
            <w:pPr>
              <w:rPr>
                <w:rFonts w:cs="Times New Roman"/>
                <w:b/>
              </w:rPr>
            </w:pPr>
            <w:bookmarkStart w:id="75" w:name="_Toc9845027"/>
            <w:r w:rsidRPr="00FE0F3F">
              <w:rPr>
                <w:rFonts w:cs="Times New Roman"/>
                <w:b/>
              </w:rPr>
              <w:t>Электроснабжение</w:t>
            </w:r>
            <w:bookmarkEnd w:id="75"/>
          </w:p>
          <w:p w:rsidR="00A61849" w:rsidRPr="00FE0F3F" w:rsidRDefault="00A61849" w:rsidP="00CD1E58">
            <w:pPr>
              <w:tabs>
                <w:tab w:val="left" w:pos="742"/>
              </w:tabs>
            </w:pPr>
            <w:r w:rsidRPr="00FE0F3F">
              <w:t>Трансформаторная подстанция</w:t>
            </w:r>
          </w:p>
          <w:p w:rsidR="00A61849" w:rsidRPr="00FE0F3F" w:rsidRDefault="00A61849" w:rsidP="00CD1E58">
            <w:pPr>
              <w:tabs>
                <w:tab w:val="left" w:pos="742"/>
              </w:tabs>
            </w:pPr>
            <w:r w:rsidRPr="00FE0F3F">
              <w:t>ВЛ-10кВ</w:t>
            </w:r>
          </w:p>
          <w:p w:rsidR="00A61849" w:rsidRPr="00FE0F3F" w:rsidRDefault="00A61849" w:rsidP="00CD1E58">
            <w:pPr>
              <w:pStyle w:val="TableParagraph"/>
              <w:rPr>
                <w:rFonts w:ascii="Times New Roman" w:hAnsi="Times New Roman" w:cs="Times New Roman"/>
                <w:color w:val="FF0000"/>
                <w:sz w:val="24"/>
                <w:szCs w:val="24"/>
                <w:lang w:val="ru-RU" w:eastAsia="ar-SA"/>
              </w:rPr>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lang w:val="en-US"/>
              </w:rPr>
            </w:pPr>
          </w:p>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p w:rsidR="00A61849" w:rsidRPr="00FE0F3F" w:rsidRDefault="00A61849" w:rsidP="00CD1E58">
            <w:pPr>
              <w:snapToGrid w:val="0"/>
              <w:jc w:val="center"/>
              <w:rPr>
                <w:rFonts w:cs="Times New Roman"/>
                <w:b/>
              </w:rPr>
            </w:pP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rPr>
                <w:rFonts w:cs="Times New Roman"/>
                <w:b/>
              </w:rPr>
            </w:pPr>
            <w:bookmarkStart w:id="76" w:name="_Toc9845028"/>
            <w:r w:rsidRPr="00FE0F3F">
              <w:rPr>
                <w:rFonts w:cs="Times New Roman"/>
                <w:b/>
              </w:rPr>
              <w:t>Теплоснабжение</w:t>
            </w:r>
            <w:bookmarkEnd w:id="76"/>
          </w:p>
          <w:p w:rsidR="00A61849" w:rsidRPr="00FE0F3F" w:rsidRDefault="00A61849" w:rsidP="00CD1E58">
            <w:pPr>
              <w:autoSpaceDE w:val="0"/>
              <w:autoSpaceDN w:val="0"/>
              <w:adjustRightInd w:val="0"/>
              <w:rPr>
                <w:rFonts w:cs="Times New Roman"/>
                <w:color w:val="000000"/>
                <w:lang w:eastAsia="ru-RU"/>
              </w:rPr>
            </w:pPr>
            <w:r w:rsidRPr="00FE0F3F">
              <w:t>газовая котельная</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color w:val="000000"/>
                <w:lang w:val="en-US" w:eastAsia="ru-RU"/>
              </w:rPr>
            </w:pPr>
            <w:r w:rsidRPr="00FE0F3F">
              <w:rPr>
                <w:rFonts w:cs="Times New Roman"/>
                <w:color w:val="000000"/>
                <w:lang w:val="en-US" w:eastAsia="ru-RU"/>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p w:rsidR="00A61849" w:rsidRPr="00FE0F3F" w:rsidRDefault="00A61849" w:rsidP="00CD1E58">
            <w:pPr>
              <w:snapToGrid w:val="0"/>
              <w:jc w:val="center"/>
              <w:rPr>
                <w:rFonts w:cs="Times New Roman"/>
                <w:color w:val="000000"/>
                <w:lang w:val="en-US" w:eastAsia="ru-RU"/>
              </w:rPr>
            </w:pP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A61849" w:rsidRPr="00FE0F3F" w:rsidRDefault="00A61849" w:rsidP="00CD1E58">
            <w:pPr>
              <w:rPr>
                <w:rFonts w:cs="Times New Roman"/>
                <w:b/>
              </w:rPr>
            </w:pPr>
            <w:bookmarkStart w:id="77" w:name="_Toc9845029"/>
            <w:r w:rsidRPr="00FE0F3F">
              <w:rPr>
                <w:rFonts w:cs="Times New Roman"/>
                <w:b/>
              </w:rPr>
              <w:t>Газоснабжение</w:t>
            </w:r>
            <w:bookmarkEnd w:id="77"/>
          </w:p>
          <w:p w:rsidR="00A61849" w:rsidRPr="00FE0F3F" w:rsidRDefault="00A61849" w:rsidP="00CD1E58">
            <w:pPr>
              <w:pStyle w:val="Default"/>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lang w:val="en-US"/>
              </w:rPr>
            </w:pP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A61849" w:rsidRPr="00FE0F3F" w:rsidRDefault="00A61849" w:rsidP="00CD1E58">
            <w:pPr>
              <w:rPr>
                <w:rFonts w:cs="Times New Roman"/>
                <w:b/>
              </w:rPr>
            </w:pPr>
            <w:bookmarkStart w:id="78" w:name="_Toc9845030"/>
            <w:r w:rsidRPr="00FE0F3F">
              <w:rPr>
                <w:rFonts w:cs="Times New Roman"/>
                <w:b/>
              </w:rPr>
              <w:t>Водоснабжение</w:t>
            </w:r>
            <w:bookmarkEnd w:id="78"/>
          </w:p>
          <w:p w:rsidR="00A61849" w:rsidRPr="00FE0F3F" w:rsidRDefault="00A61849" w:rsidP="00CD1E58">
            <w:pPr>
              <w:tabs>
                <w:tab w:val="left" w:pos="742"/>
              </w:tabs>
            </w:pPr>
            <w:proofErr w:type="spellStart"/>
            <w:r w:rsidRPr="00FE0F3F">
              <w:t>д.Филино</w:t>
            </w:r>
            <w:proofErr w:type="spellEnd"/>
            <w:r w:rsidRPr="00FE0F3F">
              <w:t>- городской водозабор</w:t>
            </w:r>
          </w:p>
          <w:p w:rsidR="00A61849" w:rsidRPr="00FE0F3F" w:rsidRDefault="00A61849" w:rsidP="00CD1E58">
            <w:pPr>
              <w:tabs>
                <w:tab w:val="left" w:pos="742"/>
              </w:tabs>
            </w:pPr>
            <w:r w:rsidRPr="00FE0F3F">
              <w:t>д. Семейкино- 1 водозаборная скважина</w:t>
            </w:r>
          </w:p>
          <w:p w:rsidR="00A61849" w:rsidRPr="00FE0F3F" w:rsidRDefault="00A61849" w:rsidP="00CD1E58">
            <w:pPr>
              <w:tabs>
                <w:tab w:val="left" w:pos="742"/>
              </w:tabs>
              <w:rPr>
                <w:lang w:eastAsia="en-US"/>
              </w:rPr>
            </w:pPr>
            <w:r w:rsidRPr="00FE0F3F">
              <w:t>шахтные колодцы</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lang w:val="en-US"/>
              </w:rPr>
            </w:pPr>
            <w:r w:rsidRPr="00FE0F3F">
              <w:rPr>
                <w:rFonts w:cs="Times New Roman"/>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lang w:val="en-US"/>
              </w:rPr>
            </w:pPr>
          </w:p>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p w:rsidR="00A61849" w:rsidRPr="00FE0F3F" w:rsidRDefault="00A61849" w:rsidP="00CD1E58">
            <w:pPr>
              <w:snapToGrid w:val="0"/>
              <w:jc w:val="center"/>
              <w:rPr>
                <w:rFonts w:cs="Times New Roman"/>
                <w:b/>
              </w:rPr>
            </w:pPr>
          </w:p>
          <w:p w:rsidR="00A61849" w:rsidRPr="00FE0F3F" w:rsidRDefault="00A61849" w:rsidP="00CD1E58">
            <w:pPr>
              <w:snapToGrid w:val="0"/>
              <w:jc w:val="center"/>
              <w:rPr>
                <w:rFonts w:cs="Times New Roman"/>
                <w:b/>
              </w:rPr>
            </w:pPr>
          </w:p>
        </w:tc>
      </w:tr>
      <w:tr w:rsidR="00A61849" w:rsidRPr="0096168F" w:rsidTr="00CD1E58">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rPr>
                <w:rFonts w:cs="Times New Roman"/>
                <w:b/>
              </w:rPr>
            </w:pPr>
            <w:bookmarkStart w:id="79" w:name="_Toc9845031"/>
            <w:r w:rsidRPr="00FE0F3F">
              <w:rPr>
                <w:rFonts w:cs="Times New Roman"/>
                <w:b/>
              </w:rPr>
              <w:t>Водоотведение и очистка сточных вод</w:t>
            </w:r>
            <w:bookmarkEnd w:id="79"/>
          </w:p>
          <w:p w:rsidR="00A61849" w:rsidRPr="00FE0F3F" w:rsidRDefault="00A61849" w:rsidP="00CD1E58">
            <w:r w:rsidRPr="00FE0F3F">
              <w:t>комплекс инженерных сооружений</w:t>
            </w:r>
          </w:p>
          <w:p w:rsidR="00A61849" w:rsidRPr="00FE0F3F" w:rsidRDefault="00A61849" w:rsidP="00CD1E58">
            <w:r w:rsidRPr="00FE0F3F">
              <w:t>насосная станция</w:t>
            </w:r>
          </w:p>
          <w:p w:rsidR="00A61849" w:rsidRPr="00FE0F3F" w:rsidRDefault="00A61849" w:rsidP="00CD1E58">
            <w:pPr>
              <w:rPr>
                <w:rFonts w:cs="Times New Roman"/>
                <w:color w:val="000000"/>
              </w:rPr>
            </w:pPr>
            <w:r w:rsidRPr="00FE0F3F">
              <w:t>очистные сооружения</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hideMark/>
          </w:tcPr>
          <w:p w:rsidR="00A61849" w:rsidRPr="00FE0F3F" w:rsidRDefault="00A61849" w:rsidP="00CD1E58">
            <w:pPr>
              <w:snapToGrid w:val="0"/>
              <w:jc w:val="center"/>
              <w:rPr>
                <w:rFonts w:cs="Times New Roman"/>
              </w:rPr>
            </w:pPr>
          </w:p>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p w:rsidR="00A61849" w:rsidRPr="00FE0F3F" w:rsidRDefault="00A61849" w:rsidP="00CD1E58">
            <w:pPr>
              <w:snapToGrid w:val="0"/>
              <w:jc w:val="center"/>
              <w:rPr>
                <w:rFonts w:cs="Times New Roman"/>
              </w:rPr>
            </w:pPr>
          </w:p>
          <w:p w:rsidR="00A61849" w:rsidRPr="00FE0F3F" w:rsidRDefault="00A61849" w:rsidP="00CD1E58">
            <w:pPr>
              <w:snapToGrid w:val="0"/>
              <w:jc w:val="center"/>
              <w:rPr>
                <w:rFonts w:cs="Times New Roman"/>
                <w:lang w:val="en-US"/>
              </w:rPr>
            </w:pP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r w:rsidRPr="00FE0F3F">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b/>
                <w:lang w:val="en-US" w:eastAsia="ru-RU"/>
              </w:rPr>
            </w:pPr>
            <w:proofErr w:type="spellStart"/>
            <w:r w:rsidRPr="00FE0F3F">
              <w:rPr>
                <w:rFonts w:cs="Times New Roman"/>
                <w:b/>
                <w:lang w:val="en-US" w:eastAsia="ru-RU"/>
              </w:rPr>
              <w:t>Автомобильные</w:t>
            </w:r>
            <w:proofErr w:type="spellEnd"/>
            <w:r w:rsidRPr="00FE0F3F">
              <w:rPr>
                <w:rFonts w:cs="Times New Roman"/>
                <w:b/>
                <w:lang w:val="en-US" w:eastAsia="ru-RU"/>
              </w:rPr>
              <w:t xml:space="preserve"> </w:t>
            </w:r>
            <w:proofErr w:type="spellStart"/>
            <w:r w:rsidRPr="00FE0F3F">
              <w:rPr>
                <w:rFonts w:cs="Times New Roman"/>
                <w:b/>
                <w:lang w:val="en-US" w:eastAsia="ru-RU"/>
              </w:rPr>
              <w:t>дороги</w:t>
            </w:r>
            <w:proofErr w:type="spellEnd"/>
            <w:r w:rsidRPr="00FE0F3F">
              <w:rPr>
                <w:rFonts w:cs="Times New Roman"/>
                <w:b/>
                <w:lang w:val="en-US" w:eastAsia="ru-RU"/>
              </w:rPr>
              <w:t xml:space="preserve"> </w:t>
            </w:r>
            <w:proofErr w:type="spellStart"/>
            <w:r w:rsidRPr="00FE0F3F">
              <w:rPr>
                <w:rFonts w:cs="Times New Roman"/>
                <w:b/>
                <w:lang w:val="en-US" w:eastAsia="ru-RU"/>
              </w:rPr>
              <w:t>местного</w:t>
            </w:r>
            <w:proofErr w:type="spellEnd"/>
            <w:r w:rsidRPr="00FE0F3F">
              <w:rPr>
                <w:rFonts w:cs="Times New Roman"/>
                <w:b/>
                <w:lang w:val="en-US" w:eastAsia="ru-RU"/>
              </w:rPr>
              <w:t xml:space="preserve"> </w:t>
            </w:r>
            <w:proofErr w:type="spellStart"/>
            <w:r w:rsidRPr="00FE0F3F">
              <w:rPr>
                <w:rFonts w:cs="Times New Roman"/>
                <w:b/>
                <w:lang w:val="en-US" w:eastAsia="ru-RU"/>
              </w:rPr>
              <w:t>значения</w:t>
            </w:r>
            <w:proofErr w:type="spellEnd"/>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r w:rsidRPr="00FE0F3F">
              <w:rPr>
                <w:rFonts w:cs="Times New Roman"/>
                <w:b/>
                <w:lang w:val="en-US"/>
              </w:rPr>
              <w:t xml:space="preserve"> </w:t>
            </w: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pStyle w:val="Style42"/>
              <w:widowControl/>
              <w:spacing w:line="240" w:lineRule="auto"/>
              <w:jc w:val="left"/>
              <w:rPr>
                <w:rStyle w:val="FontStyle144"/>
                <w:sz w:val="24"/>
                <w:szCs w:val="24"/>
              </w:rPr>
            </w:pPr>
            <w:proofErr w:type="spellStart"/>
            <w:r w:rsidRPr="00FE0F3F">
              <w:rPr>
                <w:rStyle w:val="FontStyle144"/>
                <w:sz w:val="24"/>
                <w:szCs w:val="24"/>
              </w:rPr>
              <w:t>Марково-Ильинское</w:t>
            </w:r>
            <w:proofErr w:type="spellEnd"/>
          </w:p>
        </w:tc>
        <w:tc>
          <w:tcPr>
            <w:tcW w:w="1134" w:type="dxa"/>
            <w:tcBorders>
              <w:top w:val="nil"/>
              <w:left w:val="single" w:sz="2" w:space="0" w:color="000000"/>
              <w:bottom w:val="single" w:sz="2" w:space="0" w:color="000000"/>
              <w:right w:val="nil"/>
            </w:tcBorders>
            <w:shd w:val="clear" w:color="auto" w:fill="FFFFFF"/>
          </w:tcPr>
          <w:p w:rsidR="00A61849" w:rsidRPr="00FE0F3F" w:rsidRDefault="00A61849" w:rsidP="00CD1E58">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pStyle w:val="Style42"/>
              <w:widowControl/>
              <w:spacing w:line="240" w:lineRule="auto"/>
              <w:jc w:val="left"/>
              <w:rPr>
                <w:rStyle w:val="FontStyle144"/>
                <w:sz w:val="24"/>
                <w:szCs w:val="24"/>
              </w:rPr>
            </w:pPr>
            <w:r w:rsidRPr="00FE0F3F">
              <w:rPr>
                <w:rStyle w:val="FontStyle144"/>
                <w:sz w:val="24"/>
                <w:szCs w:val="24"/>
              </w:rPr>
              <w:t xml:space="preserve">Подъезд к д. </w:t>
            </w:r>
            <w:proofErr w:type="spellStart"/>
            <w:r w:rsidRPr="00FE0F3F">
              <w:rPr>
                <w:rStyle w:val="FontStyle144"/>
                <w:sz w:val="24"/>
                <w:szCs w:val="24"/>
              </w:rPr>
              <w:t>Анфимово</w:t>
            </w:r>
            <w:proofErr w:type="spellEnd"/>
          </w:p>
        </w:tc>
        <w:tc>
          <w:tcPr>
            <w:tcW w:w="1134" w:type="dxa"/>
            <w:tcBorders>
              <w:top w:val="nil"/>
              <w:left w:val="single" w:sz="2" w:space="0" w:color="000000"/>
              <w:bottom w:val="single" w:sz="2" w:space="0" w:color="000000"/>
              <w:right w:val="nil"/>
            </w:tcBorders>
            <w:shd w:val="clear" w:color="auto" w:fill="FFFFFF"/>
          </w:tcPr>
          <w:p w:rsidR="00A61849" w:rsidRPr="00FE0F3F" w:rsidRDefault="00A61849" w:rsidP="00CD1E58">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pStyle w:val="Style42"/>
              <w:widowControl/>
              <w:spacing w:line="240" w:lineRule="auto"/>
              <w:jc w:val="left"/>
              <w:rPr>
                <w:rStyle w:val="FontStyle144"/>
                <w:sz w:val="24"/>
                <w:szCs w:val="24"/>
              </w:rPr>
            </w:pPr>
            <w:r w:rsidRPr="00FE0F3F">
              <w:rPr>
                <w:rStyle w:val="FontStyle144"/>
                <w:sz w:val="24"/>
                <w:szCs w:val="24"/>
              </w:rPr>
              <w:t xml:space="preserve">Подъезд к д. </w:t>
            </w:r>
            <w:proofErr w:type="spellStart"/>
            <w:r w:rsidRPr="00FE0F3F">
              <w:rPr>
                <w:rStyle w:val="FontStyle144"/>
                <w:sz w:val="24"/>
                <w:szCs w:val="24"/>
              </w:rPr>
              <w:t>Гнездилово</w:t>
            </w:r>
            <w:proofErr w:type="spellEnd"/>
          </w:p>
        </w:tc>
        <w:tc>
          <w:tcPr>
            <w:tcW w:w="1134" w:type="dxa"/>
            <w:tcBorders>
              <w:top w:val="nil"/>
              <w:left w:val="single" w:sz="2" w:space="0" w:color="000000"/>
              <w:bottom w:val="single" w:sz="2" w:space="0" w:color="000000"/>
              <w:right w:val="nil"/>
            </w:tcBorders>
            <w:shd w:val="clear" w:color="auto" w:fill="FFFFFF"/>
          </w:tcPr>
          <w:p w:rsidR="00A61849" w:rsidRPr="00FE0F3F" w:rsidRDefault="00A61849" w:rsidP="00CD1E58">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pStyle w:val="Style42"/>
              <w:widowControl/>
              <w:spacing w:line="240" w:lineRule="auto"/>
              <w:jc w:val="left"/>
              <w:rPr>
                <w:rStyle w:val="FontStyle144"/>
                <w:sz w:val="24"/>
                <w:szCs w:val="24"/>
              </w:rPr>
            </w:pPr>
            <w:proofErr w:type="spellStart"/>
            <w:r w:rsidRPr="00FE0F3F">
              <w:rPr>
                <w:rStyle w:val="FontStyle144"/>
                <w:sz w:val="24"/>
                <w:szCs w:val="24"/>
              </w:rPr>
              <w:t>Якиманна-Абрамово</w:t>
            </w:r>
            <w:proofErr w:type="spellEnd"/>
          </w:p>
        </w:tc>
        <w:tc>
          <w:tcPr>
            <w:tcW w:w="1134" w:type="dxa"/>
            <w:tcBorders>
              <w:top w:val="nil"/>
              <w:left w:val="single" w:sz="2" w:space="0" w:color="000000"/>
              <w:bottom w:val="single" w:sz="2" w:space="0" w:color="000000"/>
              <w:right w:val="nil"/>
            </w:tcBorders>
            <w:shd w:val="clear" w:color="auto" w:fill="FFFFFF"/>
          </w:tcPr>
          <w:p w:rsidR="00A61849" w:rsidRPr="00FE0F3F" w:rsidRDefault="00A61849" w:rsidP="00CD1E58">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pStyle w:val="Style42"/>
              <w:widowControl/>
              <w:spacing w:line="240" w:lineRule="auto"/>
              <w:jc w:val="left"/>
              <w:rPr>
                <w:rStyle w:val="FontStyle144"/>
                <w:sz w:val="24"/>
                <w:szCs w:val="24"/>
              </w:rPr>
            </w:pPr>
            <w:r w:rsidRPr="00FE0F3F">
              <w:rPr>
                <w:rStyle w:val="FontStyle144"/>
                <w:sz w:val="24"/>
                <w:szCs w:val="24"/>
              </w:rPr>
              <w:t xml:space="preserve">Подъезд к </w:t>
            </w:r>
            <w:proofErr w:type="spellStart"/>
            <w:r w:rsidRPr="00FE0F3F">
              <w:rPr>
                <w:rStyle w:val="FontStyle144"/>
                <w:sz w:val="24"/>
                <w:szCs w:val="24"/>
              </w:rPr>
              <w:t>Марково</w:t>
            </w:r>
            <w:proofErr w:type="spellEnd"/>
          </w:p>
        </w:tc>
        <w:tc>
          <w:tcPr>
            <w:tcW w:w="1134" w:type="dxa"/>
            <w:tcBorders>
              <w:top w:val="nil"/>
              <w:left w:val="single" w:sz="2" w:space="0" w:color="000000"/>
              <w:bottom w:val="single" w:sz="2" w:space="0" w:color="000000"/>
              <w:right w:val="nil"/>
            </w:tcBorders>
            <w:shd w:val="clear" w:color="auto" w:fill="FFFFFF"/>
          </w:tcPr>
          <w:p w:rsidR="00A61849" w:rsidRPr="00FE0F3F" w:rsidRDefault="00A61849" w:rsidP="00CD1E58">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r w:rsidRPr="00FE0F3F">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b/>
              </w:rPr>
            </w:pPr>
            <w:r w:rsidRPr="00FE0F3F">
              <w:rPr>
                <w:rFonts w:cs="Times New Roman"/>
                <w:b/>
                <w:caps/>
              </w:rPr>
              <w:t>Объекты физической культуры и массового спорта, образования, здравоохранения</w:t>
            </w:r>
          </w:p>
        </w:tc>
        <w:tc>
          <w:tcPr>
            <w:tcW w:w="5875" w:type="dxa"/>
          </w:tcPr>
          <w:p w:rsidR="00A61849" w:rsidRPr="0096168F" w:rsidRDefault="00A61849" w:rsidP="00CD1E58">
            <w:pPr>
              <w:suppressAutoHyphens w:val="0"/>
              <w:rPr>
                <w:rFonts w:cs="Times New Roman"/>
                <w:highlight w:val="yellow"/>
              </w:rPr>
            </w:pPr>
          </w:p>
        </w:tc>
        <w:tc>
          <w:tcPr>
            <w:tcW w:w="5875" w:type="dxa"/>
          </w:tcPr>
          <w:p w:rsidR="00A61849" w:rsidRPr="0096168F" w:rsidRDefault="00A61849" w:rsidP="00CD1E58">
            <w:pPr>
              <w:snapToGrid w:val="0"/>
              <w:jc w:val="center"/>
              <w:rPr>
                <w:rFonts w:cs="Times New Roman"/>
                <w:b/>
                <w:highlight w:val="yellow"/>
              </w:rPr>
            </w:pPr>
          </w:p>
        </w:tc>
        <w:tc>
          <w:tcPr>
            <w:tcW w:w="5875" w:type="dxa"/>
          </w:tcPr>
          <w:p w:rsidR="00A61849" w:rsidRPr="0096168F" w:rsidRDefault="00A61849" w:rsidP="00CD1E58">
            <w:pPr>
              <w:rPr>
                <w:rFonts w:cs="Times New Roman"/>
                <w:b/>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lang w:val="en-US"/>
              </w:rPr>
            </w:pPr>
            <w:r w:rsidRPr="00FE0F3F">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caps/>
              </w:rPr>
            </w:pPr>
            <w:r w:rsidRPr="00FE0F3F">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rPr>
            </w:pP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tc>
        <w:tc>
          <w:tcPr>
            <w:tcW w:w="1134" w:type="dxa"/>
            <w:tcBorders>
              <w:top w:val="nil"/>
              <w:left w:val="single" w:sz="2" w:space="0" w:color="000000"/>
              <w:bottom w:val="single" w:sz="4" w:space="0" w:color="auto"/>
              <w:right w:val="nil"/>
            </w:tcBorders>
            <w:shd w:val="clear" w:color="auto" w:fill="FFFFFF"/>
            <w:vAlign w:val="center"/>
          </w:tcPr>
          <w:p w:rsidR="00A61849" w:rsidRPr="00FE0F3F" w:rsidRDefault="00A61849" w:rsidP="00CD1E58">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b/>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tc>
        <w:tc>
          <w:tcPr>
            <w:tcW w:w="1134" w:type="dxa"/>
            <w:tcBorders>
              <w:top w:val="nil"/>
              <w:left w:val="single" w:sz="2" w:space="0" w:color="000000"/>
              <w:bottom w:val="single" w:sz="4" w:space="0" w:color="auto"/>
              <w:right w:val="nil"/>
            </w:tcBorders>
            <w:shd w:val="clear" w:color="auto" w:fill="FFFFFF"/>
            <w:vAlign w:val="center"/>
          </w:tcPr>
          <w:p w:rsidR="00A61849" w:rsidRPr="00FE0F3F" w:rsidRDefault="00A61849" w:rsidP="00CD1E58">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b/>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lang w:val="en-US"/>
              </w:rPr>
            </w:pPr>
            <w:r w:rsidRPr="00FE0F3F">
              <w:rPr>
                <w:rFonts w:cs="Times New Roman"/>
                <w:lang w:val="en-US"/>
              </w:rPr>
              <w:t>3.2</w:t>
            </w:r>
          </w:p>
        </w:tc>
        <w:tc>
          <w:tcPr>
            <w:tcW w:w="5836" w:type="dxa"/>
            <w:tcBorders>
              <w:top w:val="nil"/>
              <w:left w:val="single" w:sz="2" w:space="0" w:color="000000"/>
              <w:bottom w:val="single" w:sz="2" w:space="0" w:color="000000"/>
              <w:right w:val="single" w:sz="4" w:space="0" w:color="auto"/>
            </w:tcBorders>
            <w:shd w:val="clear" w:color="auto" w:fill="FFFFFF"/>
            <w:vAlign w:val="center"/>
            <w:hideMark/>
          </w:tcPr>
          <w:p w:rsidR="00A61849" w:rsidRPr="00FE0F3F" w:rsidRDefault="00A61849" w:rsidP="00CD1E58">
            <w:pPr>
              <w:snapToGrid w:val="0"/>
              <w:rPr>
                <w:rFonts w:cs="Times New Roman"/>
                <w:b/>
                <w:lang w:val="en-US"/>
              </w:rPr>
            </w:pPr>
            <w:r w:rsidRPr="00FE0F3F">
              <w:rPr>
                <w:rFonts w:cs="Times New Roman"/>
                <w:b/>
                <w:caps/>
                <w:lang w:val="en-US"/>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A61849" w:rsidRPr="00FE0F3F" w:rsidRDefault="00A61849" w:rsidP="00CD1E58">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A61849" w:rsidRPr="00FE0F3F" w:rsidRDefault="00A61849" w:rsidP="00CD1E58">
            <w:pPr>
              <w:snapToGrid w:val="0"/>
              <w:rPr>
                <w:rFonts w:cs="Times New Roman"/>
                <w:b/>
                <w:lang w:val="en-US"/>
              </w:rPr>
            </w:pPr>
            <w:r w:rsidRPr="00FE0F3F">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1849" w:rsidRPr="00FE0F3F" w:rsidRDefault="00A61849" w:rsidP="00CD1E58">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jc w:val="both"/>
              <w:rPr>
                <w:rFonts w:cs="Times New Roman"/>
                <w:color w:val="000000"/>
              </w:rPr>
            </w:pPr>
          </w:p>
        </w:tc>
        <w:tc>
          <w:tcPr>
            <w:tcW w:w="1134" w:type="dxa"/>
            <w:tcBorders>
              <w:top w:val="single" w:sz="4" w:space="0" w:color="auto"/>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jc w:val="both"/>
              <w:rPr>
                <w:rFonts w:cs="Times New Roman"/>
              </w:rPr>
            </w:pP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rPr>
                <w:rFonts w:cs="Times New Roman"/>
                <w:lang w:val="en-US"/>
              </w:rPr>
            </w:pPr>
            <w:r w:rsidRPr="00FE0F3F">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tabs>
                <w:tab w:val="left" w:pos="742"/>
              </w:tabs>
              <w:ind w:right="57"/>
              <w:jc w:val="both"/>
            </w:pPr>
            <w:r w:rsidRPr="00FE0F3F">
              <w:t xml:space="preserve">Детский сад в </w:t>
            </w:r>
            <w:proofErr w:type="spellStart"/>
            <w:r w:rsidRPr="00FE0F3F">
              <w:t>д.Филино</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lang w:val="en-US"/>
              </w:rPr>
            </w:pPr>
            <w:r w:rsidRPr="00FE0F3F">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A61849" w:rsidRPr="00FE0F3F" w:rsidRDefault="00A61849" w:rsidP="00CD1E58">
            <w:pPr>
              <w:pStyle w:val="af"/>
              <w:spacing w:after="0"/>
              <w:rPr>
                <w:rFonts w:ascii="Times New Roman" w:eastAsiaTheme="minorHAnsi" w:hAnsi="Times New Roman" w:cs="Times New Roman"/>
                <w:caps/>
                <w:lang w:val="en-US"/>
              </w:rPr>
            </w:pPr>
            <w:r w:rsidRPr="00FE0F3F">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A61849" w:rsidRPr="00FE0F3F" w:rsidRDefault="00A61849" w:rsidP="00CD1E58">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A61849" w:rsidRPr="00FE0F3F" w:rsidRDefault="00A61849" w:rsidP="00CD1E58">
            <w:pPr>
              <w:jc w:val="both"/>
              <w:rPr>
                <w:rFonts w:cs="Times New Roman"/>
                <w:b/>
                <w:bCs/>
                <w:caps/>
              </w:rPr>
            </w:pPr>
            <w:r w:rsidRPr="00FE0F3F">
              <w:t>ФАП</w:t>
            </w:r>
          </w:p>
        </w:tc>
        <w:tc>
          <w:tcPr>
            <w:tcW w:w="1134" w:type="dxa"/>
            <w:tcBorders>
              <w:top w:val="nil"/>
              <w:left w:val="nil"/>
              <w:bottom w:val="single" w:sz="4" w:space="0" w:color="auto"/>
              <w:right w:val="nil"/>
            </w:tcBorders>
            <w:vAlign w:val="center"/>
          </w:tcPr>
          <w:p w:rsidR="00A61849" w:rsidRPr="00FE0F3F" w:rsidRDefault="00A61849" w:rsidP="00CD1E58">
            <w:pPr>
              <w:snapToGrid w:val="0"/>
              <w:jc w:val="center"/>
              <w:rPr>
                <w:rFonts w:cs="Times New Roman"/>
              </w:rPr>
            </w:pPr>
            <w:r w:rsidRPr="00FE0F3F">
              <w:rPr>
                <w:rFonts w:cs="Times New Roman"/>
              </w:rPr>
              <w:t>2</w:t>
            </w: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jc w:val="both"/>
            </w:pP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b/>
                <w:lang w:val="en-US"/>
              </w:rPr>
            </w:pPr>
            <w:r w:rsidRPr="00FE0F3F">
              <w:rPr>
                <w:rFonts w:cs="Times New Roman"/>
                <w:b/>
                <w:lang w:val="en-US"/>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b/>
              </w:rPr>
            </w:pPr>
            <w:r w:rsidRPr="00FE0F3F">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tcPr>
          <w:p w:rsidR="00A61849" w:rsidRPr="0096168F" w:rsidRDefault="00A61849" w:rsidP="00CD1E58">
            <w:pPr>
              <w:rPr>
                <w:rFonts w:cs="Times New Roman"/>
                <w:highlight w:val="yellow"/>
              </w:rPr>
            </w:pPr>
          </w:p>
        </w:tc>
      </w:tr>
      <w:tr w:rsidR="00A61849" w:rsidRPr="0096168F" w:rsidTr="00CD1E58">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snapToGrid w:val="0"/>
              <w:jc w:val="center"/>
              <w:rPr>
                <w:rFonts w:cs="Times New Roman"/>
                <w:lang w:val="en-US"/>
              </w:rPr>
            </w:pPr>
            <w:r w:rsidRPr="00FE0F3F">
              <w:rPr>
                <w:rFonts w:cs="Times New Roman"/>
                <w:lang w:val="en-US"/>
              </w:rPr>
              <w:lastRenderedPageBreak/>
              <w:t>4.1</w:t>
            </w: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rPr>
                <w:rFonts w:cs="Times New Roman"/>
                <w:lang w:val="en-US"/>
              </w:rPr>
            </w:pPr>
            <w:r w:rsidRPr="00FE0F3F">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A61849" w:rsidRPr="00FE0F3F" w:rsidRDefault="00A61849" w:rsidP="00CD1E58">
            <w:pPr>
              <w:snapToGrid w:val="0"/>
              <w:jc w:val="center"/>
              <w:rPr>
                <w:rFonts w:cs="Times New Roman"/>
                <w:b/>
                <w:lang w:val="en-US"/>
              </w:rPr>
            </w:pPr>
          </w:p>
        </w:tc>
        <w:tc>
          <w:tcPr>
            <w:tcW w:w="5875" w:type="dxa"/>
          </w:tcPr>
          <w:p w:rsidR="00A61849" w:rsidRPr="0096168F" w:rsidRDefault="00A61849" w:rsidP="00CD1E58">
            <w:pPr>
              <w:rPr>
                <w:rFonts w:cs="Times New Roman"/>
                <w:highlight w:val="yellow"/>
                <w:lang w:val="en-US"/>
              </w:rPr>
            </w:pP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jc w:val="both"/>
            </w:pPr>
            <w:r w:rsidRPr="00FE0F3F">
              <w:t>Администрация д. Филино</w:t>
            </w: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uppressAutoHyphens w:val="0"/>
              <w:jc w:val="center"/>
              <w:rPr>
                <w:rFonts w:cs="Times New Roman"/>
              </w:rPr>
            </w:pPr>
            <w:r w:rsidRPr="00FE0F3F">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lang w:val="en-US"/>
              </w:rPr>
            </w:pPr>
            <w:r w:rsidRPr="00FE0F3F">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napToGrid w:val="0"/>
              <w:jc w:val="center"/>
              <w:rPr>
                <w:rFonts w:cs="Times New Roman"/>
                <w:b/>
                <w:lang w:val="en-US"/>
              </w:rPr>
            </w:pPr>
            <w:r w:rsidRPr="00FE0F3F">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A61849" w:rsidRPr="00FE0F3F" w:rsidRDefault="00A61849" w:rsidP="00CD1E58">
            <w:pPr>
              <w:snapToGrid w:val="0"/>
              <w:jc w:val="center"/>
              <w:rPr>
                <w:rFonts w:cs="Times New Roman"/>
                <w:lang w:val="en-US"/>
              </w:rPr>
            </w:pPr>
          </w:p>
        </w:tc>
      </w:tr>
      <w:tr w:rsidR="00A61849" w:rsidRPr="0096168F" w:rsidTr="00CD1E58">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jc w:val="both"/>
            </w:pPr>
            <w:r w:rsidRPr="00FE0F3F">
              <w:t>Клуб- библиотека д. Филино</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uppressAutoHyphens w:val="0"/>
              <w:jc w:val="center"/>
              <w:rPr>
                <w:rFonts w:cs="Times New Roman"/>
              </w:rPr>
            </w:pPr>
            <w:r w:rsidRPr="00FE0F3F">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jc w:val="both"/>
            </w:pPr>
            <w:r w:rsidRPr="00FE0F3F">
              <w:t xml:space="preserve">Клуб- библиотека д. </w:t>
            </w:r>
            <w:proofErr w:type="spellStart"/>
            <w:r w:rsidRPr="00FE0F3F">
              <w:t>Михалево</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uppressAutoHyphens w:val="0"/>
              <w:jc w:val="center"/>
              <w:rPr>
                <w:rFonts w:cs="Times New Roman"/>
              </w:rPr>
            </w:pPr>
            <w:r w:rsidRPr="00FE0F3F">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tcPr>
          <w:p w:rsidR="00A61849" w:rsidRPr="00FE0F3F" w:rsidRDefault="00A61849" w:rsidP="00CD1E58">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A61849" w:rsidRPr="00FE0F3F" w:rsidRDefault="00A61849" w:rsidP="00CD1E58">
            <w:pPr>
              <w:jc w:val="both"/>
            </w:pPr>
            <w:r w:rsidRPr="00FE0F3F">
              <w:t>Клуб д. Семейкино</w:t>
            </w:r>
          </w:p>
        </w:tc>
        <w:tc>
          <w:tcPr>
            <w:tcW w:w="1134" w:type="dxa"/>
            <w:tcBorders>
              <w:top w:val="nil"/>
              <w:left w:val="single" w:sz="2" w:space="0" w:color="000000"/>
              <w:bottom w:val="single" w:sz="2" w:space="0" w:color="000000"/>
              <w:right w:val="nil"/>
            </w:tcBorders>
            <w:shd w:val="clear" w:color="auto" w:fill="FFFFFF"/>
            <w:vAlign w:val="center"/>
            <w:hideMark/>
          </w:tcPr>
          <w:p w:rsidR="00A61849" w:rsidRPr="00FE0F3F" w:rsidRDefault="00A61849" w:rsidP="00CD1E58">
            <w:pPr>
              <w:suppressAutoHyphens w:val="0"/>
              <w:jc w:val="center"/>
              <w:rPr>
                <w:rFonts w:cs="Times New Roman"/>
              </w:rPr>
            </w:pPr>
            <w:r w:rsidRPr="00FE0F3F">
              <w:rPr>
                <w:rFonts w:cs="Times New Roman"/>
              </w:rPr>
              <w:t>1</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A61849" w:rsidRPr="00FE0F3F" w:rsidRDefault="00A61849" w:rsidP="00CD1E58">
            <w:pPr>
              <w:snapToGrid w:val="0"/>
              <w:jc w:val="center"/>
              <w:rPr>
                <w:rFonts w:cs="Times New Roman"/>
                <w:lang w:val="en-US"/>
              </w:rP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A61849" w:rsidRPr="00FE0F3F" w:rsidRDefault="00A61849" w:rsidP="00CD1E58">
            <w:pPr>
              <w:snapToGrid w:val="0"/>
              <w:jc w:val="center"/>
              <w:rPr>
                <w:rFonts w:cs="Times New Roman"/>
                <w:lang w:val="en-US"/>
              </w:rPr>
            </w:pPr>
            <w:r w:rsidRPr="00FE0F3F">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A61849" w:rsidRPr="00FE0F3F" w:rsidRDefault="00A61849" w:rsidP="00CD1E58">
            <w:pPr>
              <w:snapToGrid w:val="0"/>
              <w:jc w:val="center"/>
              <w:rPr>
                <w:rFonts w:cs="Times New Roman"/>
              </w:rPr>
            </w:pPr>
            <w:r w:rsidRPr="00FE0F3F">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A61849" w:rsidRPr="00FE0F3F" w:rsidRDefault="00A61849" w:rsidP="00CD1E58">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A61849" w:rsidRPr="00FE0F3F" w:rsidRDefault="00A61849" w:rsidP="00CD1E58">
            <w:pPr>
              <w:snapToGrid w:val="0"/>
              <w:jc w:val="center"/>
              <w:rPr>
                <w:rFonts w:cs="Times New Roman"/>
              </w:rPr>
            </w:pPr>
          </w:p>
        </w:tc>
      </w:tr>
      <w:tr w:rsidR="00A61849" w:rsidRPr="0096168F" w:rsidTr="00CD1E58">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61849" w:rsidRPr="00FE0F3F" w:rsidRDefault="00A61849" w:rsidP="00CD1E58">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both"/>
            </w:pPr>
            <w:r w:rsidRPr="00FE0F3F">
              <w:t>магазин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61849" w:rsidRPr="00FE0F3F" w:rsidRDefault="00A61849" w:rsidP="00CD1E58">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both"/>
            </w:pPr>
            <w:r w:rsidRPr="00FE0F3F">
              <w:t>кафе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suppressAutoHyphens w:val="0"/>
              <w:jc w:val="center"/>
              <w:rPr>
                <w:rFonts w:eastAsiaTheme="minorHAnsi"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96168F" w:rsidTr="00CD1E58">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61849" w:rsidRPr="00FE0F3F" w:rsidRDefault="00A61849" w:rsidP="00CD1E58">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both"/>
            </w:pPr>
            <w:r w:rsidRPr="00FE0F3F">
              <w:t>почта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suppressAutoHyphens w:val="0"/>
              <w:jc w:val="center"/>
              <w:rPr>
                <w:rFonts w:eastAsiaTheme="minorHAnsi"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r w:rsidR="00A61849" w:rsidRPr="008859BC" w:rsidTr="00CD1E58">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61849" w:rsidRPr="00FE0F3F" w:rsidRDefault="00A61849" w:rsidP="00CD1E58">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both"/>
            </w:pPr>
            <w:r w:rsidRPr="00FE0F3F">
              <w:t>сбербанк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849" w:rsidRPr="00FE0F3F" w:rsidRDefault="00A61849" w:rsidP="00CD1E58">
            <w:pPr>
              <w:suppressAutoHyphens w:val="0"/>
              <w:jc w:val="center"/>
              <w:rPr>
                <w:rFonts w:eastAsiaTheme="minorHAnsi"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A61849" w:rsidRPr="00FE0F3F" w:rsidRDefault="00A61849" w:rsidP="00CD1E58">
            <w:pPr>
              <w:jc w:val="center"/>
            </w:pPr>
            <w:proofErr w:type="spellStart"/>
            <w:proofErr w:type="gramStart"/>
            <w:r w:rsidRPr="00FE0F3F">
              <w:rPr>
                <w:rFonts w:cs="Times New Roman"/>
                <w:lang w:val="en-US"/>
              </w:rPr>
              <w:t>сущ</w:t>
            </w:r>
            <w:proofErr w:type="spellEnd"/>
            <w:proofErr w:type="gramEnd"/>
            <w:r w:rsidRPr="00FE0F3F">
              <w:rPr>
                <w:rFonts w:cs="Times New Roman"/>
                <w:lang w:val="en-US"/>
              </w:rPr>
              <w:t>.</w:t>
            </w:r>
          </w:p>
        </w:tc>
      </w:tr>
    </w:tbl>
    <w:p w:rsidR="00A25EB3" w:rsidRDefault="00A25EB3" w:rsidP="00A25EB3"/>
    <w:p w:rsidR="00A25EB3" w:rsidRPr="00D545B1" w:rsidRDefault="00A25EB3" w:rsidP="002F46EC">
      <w:pPr>
        <w:pStyle w:val="11"/>
        <w:rPr>
          <w:lang w:val="ru-RU"/>
        </w:rPr>
      </w:pPr>
      <w:bookmarkStart w:id="80" w:name="_Toc9845032"/>
      <w:bookmarkStart w:id="81" w:name="_Toc76675954"/>
      <w:r w:rsidRPr="00D545B1">
        <w:rPr>
          <w:lang w:val="ru-RU"/>
        </w:rPr>
        <w:t>7. Общий перечень планируемых объектов местного значения для включения в Генеральный план</w:t>
      </w:r>
      <w:bookmarkEnd w:id="80"/>
      <w:bookmarkEnd w:id="81"/>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w:t>
      </w:r>
      <w:proofErr w:type="gramStart"/>
      <w:r w:rsidRPr="00741FAF">
        <w:t>так же</w:t>
      </w:r>
      <w:proofErr w:type="gramEnd"/>
      <w:r w:rsidRPr="00741FAF">
        <w:t xml:space="preserve">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t xml:space="preserve">Таблица </w:t>
      </w:r>
      <w:r w:rsidR="00642785">
        <w:t>7</w:t>
      </w:r>
      <w:r>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b"/>
        <w:tblW w:w="0" w:type="auto"/>
        <w:jc w:val="center"/>
        <w:tblLook w:val="04A0" w:firstRow="1" w:lastRow="0" w:firstColumn="1" w:lastColumn="0" w:noHBand="0" w:noVBand="1"/>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lastRenderedPageBreak/>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lastRenderedPageBreak/>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19) …………</w:t>
            </w:r>
            <w:proofErr w:type="gramStart"/>
            <w:r w:rsidRPr="00D545B1">
              <w:t>…….</w:t>
            </w:r>
            <w:proofErr w:type="gramEnd"/>
            <w:r w:rsidRPr="00D545B1">
              <w:t xml:space="preserve">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w:t>
            </w:r>
            <w:r w:rsidRPr="00D545B1">
              <w:lastRenderedPageBreak/>
              <w:t>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lastRenderedPageBreak/>
              <w:t>Здание для аварийно-спасательных служб и (или) аварийно-</w:t>
            </w:r>
            <w:r w:rsidRPr="00D545B1">
              <w:lastRenderedPageBreak/>
              <w:t xml:space="preserve">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Default="00555E4F" w:rsidP="00444202">
      <w:pPr>
        <w:pStyle w:val="26"/>
        <w:widowControl w:val="0"/>
        <w:spacing w:after="0" w:line="240" w:lineRule="auto"/>
        <w:ind w:firstLine="709"/>
        <w:jc w:val="both"/>
      </w:pPr>
      <w:r w:rsidRPr="00741FAF">
        <w:t xml:space="preserve">Выше приведенная информация </w:t>
      </w:r>
      <w:proofErr w:type="gramStart"/>
      <w:r w:rsidRPr="00741FAF">
        <w:t>применятся</w:t>
      </w:r>
      <w:proofErr w:type="gramEnd"/>
      <w:r w:rsidRPr="00741FAF">
        <w:t xml:space="preserve">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555E4F" w:rsidRDefault="00555E4F" w:rsidP="00444202">
      <w:pPr>
        <w:pStyle w:val="7"/>
      </w:pPr>
      <w:r>
        <w:t xml:space="preserve">Таблица </w:t>
      </w:r>
      <w:r w:rsidR="00642785">
        <w:t>7</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tbl>
      <w:tblPr>
        <w:tblW w:w="26854" w:type="dxa"/>
        <w:tblInd w:w="657" w:type="dxa"/>
        <w:tblLayout w:type="fixed"/>
        <w:tblCellMar>
          <w:left w:w="102" w:type="dxa"/>
          <w:right w:w="102" w:type="dxa"/>
        </w:tblCellMar>
        <w:tblLook w:val="0000" w:firstRow="0" w:lastRow="0" w:firstColumn="0" w:lastColumn="0" w:noHBand="0" w:noVBand="0"/>
      </w:tblPr>
      <w:tblGrid>
        <w:gridCol w:w="554"/>
        <w:gridCol w:w="5837"/>
        <w:gridCol w:w="1134"/>
        <w:gridCol w:w="1701"/>
        <w:gridCol w:w="5876"/>
        <w:gridCol w:w="5876"/>
        <w:gridCol w:w="5876"/>
      </w:tblGrid>
      <w:tr w:rsidR="00D4007A" w:rsidRPr="00C556FA" w:rsidTr="00CB2704">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 xml:space="preserve">№ п/п </w:t>
            </w:r>
          </w:p>
        </w:tc>
        <w:tc>
          <w:tcPr>
            <w:tcW w:w="5837" w:type="dxa"/>
            <w:tcBorders>
              <w:top w:val="single" w:sz="1" w:space="0" w:color="000000"/>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b/>
              </w:rPr>
            </w:pPr>
            <w:r w:rsidRPr="00FE0F3F">
              <w:rPr>
                <w:b/>
              </w:rPr>
              <w:t>Примечание</w:t>
            </w:r>
          </w:p>
        </w:tc>
      </w:tr>
      <w:tr w:rsidR="00D4007A" w:rsidRPr="00C556FA" w:rsidTr="00CB2704">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1</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2</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b/>
              </w:rPr>
            </w:pPr>
            <w:r w:rsidRPr="00FE0F3F">
              <w:rPr>
                <w:b/>
              </w:rPr>
              <w:t>4</w:t>
            </w:r>
          </w:p>
        </w:tc>
      </w:tr>
      <w:tr w:rsidR="00D4007A" w:rsidRPr="00AE2740" w:rsidTr="00CB2704">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caps/>
              </w:rPr>
            </w:pPr>
            <w:r w:rsidRPr="00FE0F3F">
              <w:rPr>
                <w:b/>
                <w:caps/>
              </w:rPr>
              <w:t>Объекты электро-, тепло-, газо- и водоснабжение населения, водоотведение</w:t>
            </w:r>
          </w:p>
        </w:tc>
      </w:tr>
      <w:tr w:rsidR="00313787" w:rsidRPr="00C556FA" w:rsidTr="00CB2704">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FE0F3F"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FE0F3F" w:rsidRDefault="00313787" w:rsidP="00664685">
            <w:pPr>
              <w:rPr>
                <w:rFonts w:cs="Times New Roman"/>
                <w:b/>
              </w:rPr>
            </w:pPr>
            <w:r w:rsidRPr="00FE0F3F">
              <w:rPr>
                <w:rFonts w:cs="Times New Roman"/>
                <w:b/>
              </w:rPr>
              <w:t>Электроснабжение</w:t>
            </w:r>
          </w:p>
          <w:p w:rsidR="00313787" w:rsidRPr="00FE0F3F" w:rsidRDefault="00313787" w:rsidP="00A61849">
            <w:pPr>
              <w:pStyle w:val="TableParagraph"/>
              <w:rPr>
                <w:rFonts w:ascii="Times New Roman" w:hAnsi="Times New Roman" w:cs="Times New Roman"/>
                <w:color w:val="FF0000"/>
                <w:sz w:val="24"/>
                <w:szCs w:val="24"/>
                <w:lang w:val="ru-RU" w:eastAsia="ar-SA"/>
              </w:rPr>
            </w:pPr>
          </w:p>
        </w:tc>
        <w:tc>
          <w:tcPr>
            <w:tcW w:w="1134" w:type="dxa"/>
            <w:tcBorders>
              <w:left w:val="single" w:sz="1" w:space="0" w:color="000000"/>
              <w:bottom w:val="single" w:sz="1" w:space="0" w:color="000000"/>
            </w:tcBorders>
            <w:shd w:val="clear" w:color="auto" w:fill="FFFFFF"/>
            <w:vAlign w:val="center"/>
          </w:tcPr>
          <w:p w:rsidR="00313787" w:rsidRPr="00FE0F3F" w:rsidRDefault="00313787" w:rsidP="00664685">
            <w:pPr>
              <w:snapToGrid w:val="0"/>
              <w:jc w:val="center"/>
              <w:rPr>
                <w:rFonts w:cs="Times New Roman"/>
                <w:b/>
                <w:lang w:val="en-US"/>
              </w:rPr>
            </w:pPr>
            <w:r w:rsidRPr="00FE0F3F">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313787" w:rsidRPr="00FE0F3F" w:rsidRDefault="00313787" w:rsidP="00664685">
            <w:pPr>
              <w:snapToGrid w:val="0"/>
              <w:jc w:val="center"/>
              <w:rPr>
                <w:rFonts w:cs="Times New Roman"/>
                <w:b/>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FE0F3F"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FE0F3F" w:rsidRDefault="00313787" w:rsidP="00664685">
            <w:pPr>
              <w:rPr>
                <w:rFonts w:cs="Times New Roman"/>
                <w:b/>
              </w:rPr>
            </w:pPr>
            <w:r w:rsidRPr="00FE0F3F">
              <w:rPr>
                <w:rFonts w:cs="Times New Roman"/>
                <w:b/>
              </w:rPr>
              <w:t>Теплоснабжение</w:t>
            </w:r>
          </w:p>
          <w:p w:rsidR="00313787" w:rsidRPr="00FE0F3F" w:rsidRDefault="00313787" w:rsidP="00664685">
            <w:pPr>
              <w:autoSpaceDE w:val="0"/>
              <w:autoSpaceDN w:val="0"/>
              <w:adjustRightInd w:val="0"/>
              <w:rPr>
                <w:rFonts w:cs="Times New Roman"/>
                <w:color w:val="000000"/>
                <w:lang w:eastAsia="ru-RU"/>
              </w:rPr>
            </w:pPr>
          </w:p>
        </w:tc>
        <w:tc>
          <w:tcPr>
            <w:tcW w:w="1134" w:type="dxa"/>
            <w:tcBorders>
              <w:left w:val="single" w:sz="1" w:space="0" w:color="000000"/>
              <w:bottom w:val="single" w:sz="1" w:space="0" w:color="000000"/>
            </w:tcBorders>
            <w:shd w:val="clear" w:color="auto" w:fill="FFFFFF"/>
            <w:vAlign w:val="center"/>
          </w:tcPr>
          <w:p w:rsidR="00313787" w:rsidRPr="00FE0F3F" w:rsidRDefault="00313787" w:rsidP="00664685">
            <w:pPr>
              <w:snapToGrid w:val="0"/>
              <w:jc w:val="center"/>
              <w:rPr>
                <w:rFonts w:cs="Times New Roman"/>
                <w:color w:val="000000"/>
                <w:lang w:val="en-US" w:eastAsia="ru-RU"/>
              </w:rPr>
            </w:pPr>
            <w:r w:rsidRPr="00FE0F3F">
              <w:rPr>
                <w:rFonts w:cs="Times New Roman"/>
                <w:color w:val="000000"/>
                <w:lang w:val="en-US"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3787" w:rsidRPr="00FE0F3F" w:rsidRDefault="00313787" w:rsidP="00313787">
            <w:pPr>
              <w:snapToGrid w:val="0"/>
              <w:jc w:val="center"/>
              <w:rPr>
                <w:rFonts w:cs="Times New Roman"/>
                <w:color w:val="000000"/>
                <w:lang w:val="en-US" w:eastAsia="ru-RU"/>
              </w:rPr>
            </w:pPr>
          </w:p>
        </w:tc>
      </w:tr>
      <w:tr w:rsidR="00313787" w:rsidRPr="00C556FA" w:rsidTr="00CB2704">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FE0F3F"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FE0F3F" w:rsidRDefault="00313787" w:rsidP="00664685">
            <w:pPr>
              <w:rPr>
                <w:rFonts w:cs="Times New Roman"/>
                <w:b/>
              </w:rPr>
            </w:pPr>
            <w:r w:rsidRPr="00FE0F3F">
              <w:rPr>
                <w:rFonts w:cs="Times New Roman"/>
                <w:b/>
              </w:rPr>
              <w:t>Газоснабжение</w:t>
            </w:r>
          </w:p>
          <w:p w:rsidR="00313787" w:rsidRPr="00FE0F3F" w:rsidRDefault="00313787" w:rsidP="00A61849"/>
        </w:tc>
        <w:tc>
          <w:tcPr>
            <w:tcW w:w="1134" w:type="dxa"/>
            <w:tcBorders>
              <w:left w:val="single" w:sz="1" w:space="0" w:color="000000"/>
              <w:bottom w:val="single" w:sz="1" w:space="0" w:color="000000"/>
            </w:tcBorders>
            <w:shd w:val="clear" w:color="auto" w:fill="FFFFFF"/>
            <w:vAlign w:val="center"/>
          </w:tcPr>
          <w:p w:rsidR="00313787" w:rsidRPr="00FE0F3F" w:rsidRDefault="00313787" w:rsidP="00664685">
            <w:pPr>
              <w:snapToGrid w:val="0"/>
              <w:jc w:val="center"/>
              <w:rPr>
                <w:rFonts w:cs="Times New Roman"/>
                <w:b/>
                <w:lang w:val="en-US"/>
              </w:rPr>
            </w:pPr>
            <w:r w:rsidRPr="00FE0F3F">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313787" w:rsidRPr="00FE0F3F" w:rsidRDefault="00313787" w:rsidP="00313787">
            <w:pPr>
              <w:snapToGrid w:val="0"/>
              <w:jc w:val="center"/>
              <w:rPr>
                <w:rFonts w:cs="Times New Roman"/>
                <w:lang w:val="en-US"/>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FE0F3F"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FE0F3F" w:rsidRDefault="00313787" w:rsidP="00664685">
            <w:pPr>
              <w:rPr>
                <w:rFonts w:cs="Times New Roman"/>
                <w:b/>
              </w:rPr>
            </w:pPr>
            <w:r w:rsidRPr="00FE0F3F">
              <w:rPr>
                <w:rFonts w:cs="Times New Roman"/>
                <w:b/>
              </w:rPr>
              <w:t>Водоснабжение</w:t>
            </w:r>
          </w:p>
          <w:p w:rsidR="00313787" w:rsidRPr="00FE0F3F" w:rsidRDefault="00313787" w:rsidP="00A61849">
            <w:pPr>
              <w:tabs>
                <w:tab w:val="left" w:pos="742"/>
              </w:tabs>
              <w:rPr>
                <w:lang w:eastAsia="en-US"/>
              </w:rPr>
            </w:pPr>
          </w:p>
        </w:tc>
        <w:tc>
          <w:tcPr>
            <w:tcW w:w="1134" w:type="dxa"/>
            <w:tcBorders>
              <w:left w:val="single" w:sz="1" w:space="0" w:color="000000"/>
              <w:bottom w:val="single" w:sz="1" w:space="0" w:color="000000"/>
            </w:tcBorders>
            <w:shd w:val="clear" w:color="auto" w:fill="FFFFFF"/>
            <w:vAlign w:val="center"/>
          </w:tcPr>
          <w:p w:rsidR="00313787" w:rsidRPr="00FE0F3F" w:rsidRDefault="00313787" w:rsidP="00664685">
            <w:pPr>
              <w:snapToGrid w:val="0"/>
              <w:jc w:val="center"/>
              <w:rPr>
                <w:rFonts w:cs="Times New Roman"/>
                <w:lang w:val="en-US"/>
              </w:rPr>
            </w:pPr>
            <w:r w:rsidRPr="00FE0F3F">
              <w:rPr>
                <w:rFonts w:cs="Times New Roman"/>
                <w:lang w:val="en-US"/>
              </w:rPr>
              <w:t>-</w:t>
            </w:r>
          </w:p>
        </w:tc>
        <w:tc>
          <w:tcPr>
            <w:tcW w:w="1701" w:type="dxa"/>
            <w:tcBorders>
              <w:left w:val="single" w:sz="1" w:space="0" w:color="000000"/>
              <w:bottom w:val="single" w:sz="1" w:space="0" w:color="000000"/>
              <w:right w:val="single" w:sz="1" w:space="0" w:color="000000"/>
            </w:tcBorders>
            <w:shd w:val="clear" w:color="auto" w:fill="FFFFFF"/>
          </w:tcPr>
          <w:p w:rsidR="001754F3" w:rsidRPr="00FE0F3F" w:rsidRDefault="001754F3" w:rsidP="00664685">
            <w:pPr>
              <w:snapToGrid w:val="0"/>
              <w:jc w:val="center"/>
              <w:rPr>
                <w:rFonts w:cs="Times New Roman"/>
                <w:b/>
              </w:rPr>
            </w:pPr>
          </w:p>
        </w:tc>
      </w:tr>
      <w:tr w:rsidR="00313787" w:rsidRPr="00C556FA" w:rsidTr="00664685">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FE0F3F"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FE0F3F" w:rsidRDefault="00313787" w:rsidP="00664685">
            <w:pPr>
              <w:rPr>
                <w:rFonts w:cs="Times New Roman"/>
                <w:b/>
              </w:rPr>
            </w:pPr>
            <w:r w:rsidRPr="00FE0F3F">
              <w:rPr>
                <w:rFonts w:cs="Times New Roman"/>
                <w:b/>
              </w:rPr>
              <w:t>Водоотведение и очистка сточных вод</w:t>
            </w:r>
          </w:p>
          <w:p w:rsidR="00313787" w:rsidRPr="00FE0F3F" w:rsidRDefault="00313787" w:rsidP="00A61849">
            <w:pPr>
              <w:rPr>
                <w:rFonts w:cs="Times New Roman"/>
                <w:color w:val="000000"/>
              </w:rPr>
            </w:pPr>
          </w:p>
        </w:tc>
        <w:tc>
          <w:tcPr>
            <w:tcW w:w="1134" w:type="dxa"/>
            <w:tcBorders>
              <w:left w:val="single" w:sz="1" w:space="0" w:color="000000"/>
              <w:bottom w:val="single" w:sz="1" w:space="0" w:color="000000"/>
            </w:tcBorders>
            <w:shd w:val="clear" w:color="auto" w:fill="FFFFFF"/>
            <w:vAlign w:val="center"/>
          </w:tcPr>
          <w:p w:rsidR="00313787" w:rsidRPr="00FE0F3F" w:rsidRDefault="00313787" w:rsidP="00664685">
            <w:pPr>
              <w:snapToGrid w:val="0"/>
              <w:jc w:val="center"/>
              <w:rPr>
                <w:rFonts w:cs="Times New Roman"/>
                <w:b/>
                <w:lang w:val="en-US"/>
              </w:rPr>
            </w:pPr>
            <w:r w:rsidRPr="00FE0F3F">
              <w:rPr>
                <w:rFonts w:cs="Times New Roman"/>
                <w:b/>
                <w:lang w:val="en-US"/>
              </w:rPr>
              <w:t>-</w:t>
            </w:r>
          </w:p>
        </w:tc>
        <w:tc>
          <w:tcPr>
            <w:tcW w:w="1701" w:type="dxa"/>
            <w:tcBorders>
              <w:left w:val="single" w:sz="1" w:space="0" w:color="000000"/>
              <w:bottom w:val="single" w:sz="1" w:space="0" w:color="000000"/>
              <w:right w:val="single" w:sz="1" w:space="0" w:color="000000"/>
            </w:tcBorders>
            <w:shd w:val="clear" w:color="auto" w:fill="FFFFFF"/>
          </w:tcPr>
          <w:p w:rsidR="00313787" w:rsidRPr="00FE0F3F" w:rsidRDefault="00313787" w:rsidP="00664685">
            <w:pPr>
              <w:snapToGrid w:val="0"/>
              <w:jc w:val="center"/>
              <w:rPr>
                <w:rFonts w:cs="Times New Roman"/>
                <w:lang w:val="en-US"/>
              </w:rP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rPr>
                <w:b/>
              </w:rPr>
            </w:pPr>
            <w:r w:rsidRPr="00FE0F3F">
              <w:rPr>
                <w:b/>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rFonts w:cs="Times New Roman"/>
                <w:b/>
                <w:lang w:eastAsia="ru-RU"/>
              </w:rPr>
            </w:pPr>
            <w:r w:rsidRPr="00FE0F3F">
              <w:rPr>
                <w:rFonts w:cs="Times New Roman"/>
                <w:b/>
                <w:lang w:eastAsia="ru-RU"/>
              </w:rPr>
              <w:t>Автомобильные дороги местного значения</w:t>
            </w: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rPr>
                <w:rFonts w:cs="Times New Roman"/>
                <w:b/>
              </w:rPr>
            </w:pPr>
            <w:r w:rsidRPr="00FE0F3F">
              <w:rPr>
                <w:rFonts w:cs="Times New Roman"/>
                <w:b/>
              </w:rPr>
              <w:t xml:space="preserve"> </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pStyle w:val="TableParagraph"/>
              <w:rPr>
                <w:rFonts w:ascii="Times New Roman" w:eastAsia="Calibri" w:hAnsi="Times New Roman" w:cs="Times New Roman"/>
                <w:spacing w:val="-1"/>
                <w:sz w:val="24"/>
                <w:szCs w:val="24"/>
                <w:lang w:val="ru-RU"/>
              </w:rPr>
            </w:pPr>
          </w:p>
        </w:tc>
        <w:tc>
          <w:tcPr>
            <w:tcW w:w="1134" w:type="dxa"/>
            <w:tcBorders>
              <w:left w:val="single" w:sz="1" w:space="0" w:color="000000"/>
              <w:bottom w:val="single" w:sz="1" w:space="0" w:color="000000"/>
            </w:tcBorders>
            <w:shd w:val="clear" w:color="auto" w:fill="FFFFFF"/>
          </w:tcPr>
          <w:p w:rsidR="00D4007A" w:rsidRPr="00FE0F3F" w:rsidRDefault="00D4007A" w:rsidP="00CB2704">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jc w:val="center"/>
            </w:pPr>
          </w:p>
        </w:tc>
      </w:tr>
      <w:tr w:rsidR="00D4007A" w:rsidRPr="00AE2740" w:rsidTr="00CB2704">
        <w:trPr>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rPr>
                <w:b/>
              </w:rPr>
            </w:pPr>
            <w:r w:rsidRPr="00FE0F3F">
              <w:rPr>
                <w:b/>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b/>
              </w:rPr>
            </w:pPr>
            <w:r w:rsidRPr="00FE0F3F">
              <w:rPr>
                <w:b/>
                <w:caps/>
              </w:rPr>
              <w:t>Объекты физической культуры и массового спорта, образования, здравоохранения</w:t>
            </w:r>
          </w:p>
        </w:tc>
        <w:tc>
          <w:tcPr>
            <w:tcW w:w="5876" w:type="dxa"/>
          </w:tcPr>
          <w:p w:rsidR="00D4007A" w:rsidRPr="00AE2740" w:rsidRDefault="00D4007A" w:rsidP="00CB2704">
            <w:pPr>
              <w:suppressAutoHyphens w:val="0"/>
              <w:rPr>
                <w:highlight w:val="yellow"/>
              </w:rPr>
            </w:pPr>
          </w:p>
        </w:tc>
        <w:tc>
          <w:tcPr>
            <w:tcW w:w="5876" w:type="dxa"/>
          </w:tcPr>
          <w:p w:rsidR="00D4007A" w:rsidRPr="00AE2740" w:rsidRDefault="00D4007A" w:rsidP="00CB2704">
            <w:pPr>
              <w:snapToGrid w:val="0"/>
              <w:jc w:val="center"/>
              <w:rPr>
                <w:rFonts w:cs="Times New Roman"/>
                <w:b/>
                <w:highlight w:val="yellow"/>
              </w:rPr>
            </w:pPr>
          </w:p>
        </w:tc>
        <w:tc>
          <w:tcPr>
            <w:tcW w:w="5876" w:type="dxa"/>
          </w:tcPr>
          <w:p w:rsidR="00D4007A" w:rsidRPr="00AE2740" w:rsidRDefault="00D4007A" w:rsidP="00CB2704">
            <w:pPr>
              <w:rPr>
                <w:b/>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r w:rsidRPr="00FE0F3F">
              <w:t>3.1</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caps/>
              </w:rPr>
            </w:pPr>
            <w:r w:rsidRPr="00FE0F3F">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AE2740" w:rsidRDefault="00D4007A" w:rsidP="00CB2704">
            <w:pPr>
              <w:rPr>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uppressAutoHyphens w:val="0"/>
              <w:autoSpaceDE w:val="0"/>
              <w:autoSpaceDN w:val="0"/>
              <w:adjustRightInd w:val="0"/>
              <w:rPr>
                <w:rFonts w:ascii="CIDFont+F2" w:hAnsi="CIDFont+F2" w:cs="CIDFont+F2"/>
                <w:lang w:eastAsia="ru-RU"/>
              </w:rPr>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AE2740" w:rsidRDefault="00D4007A" w:rsidP="00CB2704">
            <w:pPr>
              <w:rPr>
                <w:b/>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r w:rsidRPr="00FE0F3F">
              <w:t>3.2</w:t>
            </w:r>
          </w:p>
        </w:tc>
        <w:tc>
          <w:tcPr>
            <w:tcW w:w="5837"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b/>
              </w:rPr>
            </w:pPr>
            <w:r w:rsidRPr="00FE0F3F">
              <w:rPr>
                <w:b/>
                <w:caps/>
              </w:rPr>
              <w:t>Объекты образования</w:t>
            </w:r>
          </w:p>
        </w:tc>
        <w:tc>
          <w:tcPr>
            <w:tcW w:w="1134" w:type="dxa"/>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bCs/>
                <w:caps/>
              </w:rPr>
            </w:pPr>
            <w:r w:rsidRPr="00FE0F3F">
              <w:rPr>
                <w:b/>
                <w:bCs/>
                <w:caps/>
              </w:rPr>
              <w:t>Учреждения образования</w:t>
            </w:r>
          </w:p>
          <w:p w:rsidR="00D4007A" w:rsidRPr="00FE0F3F" w:rsidRDefault="00D4007A" w:rsidP="00CB2704">
            <w:pPr>
              <w:snapToGrid w:val="0"/>
              <w:jc w:val="center"/>
              <w:rPr>
                <w:b/>
              </w:rPr>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jc w:val="center"/>
              <w:rPr>
                <w:color w:val="000000"/>
              </w:rPr>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rPr>
                <w:b/>
              </w:rP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r w:rsidRPr="00FE0F3F">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pStyle w:val="af"/>
              <w:spacing w:after="0"/>
              <w:jc w:val="center"/>
              <w:rPr>
                <w:rFonts w:ascii="Times New Roman" w:hAnsi="Times New Roman" w:cs="Calibri"/>
              </w:rPr>
            </w:pPr>
            <w:r w:rsidRPr="00FE0F3F">
              <w:rPr>
                <w:rFonts w:ascii="Times New Roman" w:hAnsi="Times New Roman" w:cs="Calibri"/>
                <w:bCs/>
                <w:color w:val="000000"/>
                <w:spacing w:val="-2"/>
              </w:rPr>
              <w:t>-</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r w:rsidRPr="00FE0F3F">
              <w:t>-</w:t>
            </w: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r w:rsidRPr="00FE0F3F">
              <w:t>3.3</w:t>
            </w:r>
          </w:p>
        </w:tc>
        <w:tc>
          <w:tcPr>
            <w:tcW w:w="5837" w:type="dxa"/>
            <w:tcBorders>
              <w:left w:val="single" w:sz="1" w:space="0" w:color="000000"/>
              <w:bottom w:val="single" w:sz="4" w:space="0" w:color="auto"/>
              <w:right w:val="single" w:sz="1" w:space="0" w:color="000000"/>
            </w:tcBorders>
            <w:shd w:val="clear" w:color="auto" w:fill="FFFFFF"/>
            <w:vAlign w:val="center"/>
          </w:tcPr>
          <w:p w:rsidR="00D4007A" w:rsidRPr="00FE0F3F" w:rsidRDefault="00D4007A" w:rsidP="00CB2704">
            <w:pPr>
              <w:pStyle w:val="af"/>
              <w:spacing w:after="0"/>
              <w:jc w:val="center"/>
              <w:rPr>
                <w:rFonts w:ascii="Times New Roman Полужирный" w:hAnsi="Times New Roman Полужирный" w:cs="Calibri"/>
                <w:caps/>
              </w:rPr>
            </w:pPr>
            <w:r w:rsidRPr="00FE0F3F">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pStyle w:val="af"/>
              <w:spacing w:after="0"/>
              <w:rPr>
                <w:rFonts w:ascii="Times New Roman" w:hAnsi="Times New Roman" w:cs="Times New Roman"/>
              </w:rPr>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AE2740"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rPr>
                <w:b/>
              </w:rPr>
            </w:pPr>
            <w:r w:rsidRPr="00FE0F3F">
              <w:rPr>
                <w:b/>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rPr>
                <w:rFonts w:cs="Times New Roman"/>
                <w:b/>
              </w:rPr>
            </w:pPr>
            <w:r w:rsidRPr="00FE0F3F">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D4007A" w:rsidRPr="00AE2740" w:rsidRDefault="00D4007A" w:rsidP="00CB2704">
            <w:pPr>
              <w:rPr>
                <w:highlight w:val="yellow"/>
              </w:rPr>
            </w:pPr>
          </w:p>
        </w:tc>
      </w:tr>
      <w:tr w:rsidR="00D4007A" w:rsidRPr="00C556FA"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r w:rsidRPr="00FE0F3F">
              <w:t>4.1</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pPr>
            <w:r w:rsidRPr="00FE0F3F">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FE0F3F" w:rsidRDefault="00D4007A" w:rsidP="00CB2704">
            <w:pPr>
              <w:snapToGrid w:val="0"/>
              <w:jc w:val="center"/>
              <w:rPr>
                <w:rFonts w:cs="Times New Roman"/>
                <w:b/>
              </w:rPr>
            </w:pPr>
          </w:p>
        </w:tc>
        <w:tc>
          <w:tcPr>
            <w:tcW w:w="5876" w:type="dxa"/>
          </w:tcPr>
          <w:p w:rsidR="00D4007A" w:rsidRPr="00C556FA" w:rsidRDefault="00D4007A" w:rsidP="00CB2704">
            <w:pPr>
              <w:rPr>
                <w:highlight w:val="yellow"/>
              </w:rP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pStyle w:val="3f1"/>
              <w:shd w:val="clear" w:color="auto" w:fill="FFFFFF"/>
              <w:jc w:val="both"/>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pPr>
          </w:p>
        </w:tc>
      </w:tr>
      <w:tr w:rsidR="00D4007A" w:rsidRPr="00C556FA"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r w:rsidRPr="00FE0F3F">
              <w:t>4.2</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rPr>
                <w:b/>
              </w:rPr>
            </w:pPr>
            <w:r w:rsidRPr="00FE0F3F">
              <w:rPr>
                <w:b/>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pPr>
          </w:p>
        </w:tc>
      </w:tr>
      <w:tr w:rsidR="00D4007A" w:rsidRPr="00C556FA" w:rsidTr="00CB2704">
        <w:trPr>
          <w:gridAfter w:val="3"/>
          <w:wAfter w:w="17628" w:type="dxa"/>
          <w:trHeight w:val="334"/>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pP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pPr>
          </w:p>
        </w:tc>
      </w:tr>
      <w:tr w:rsidR="00D4007A" w:rsidRPr="00AE2740"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r w:rsidRPr="00FE0F3F">
              <w:t>4.3</w:t>
            </w:r>
          </w:p>
        </w:tc>
        <w:tc>
          <w:tcPr>
            <w:tcW w:w="5837"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r w:rsidRPr="00FE0F3F">
              <w:rPr>
                <w:b/>
                <w:bCs/>
              </w:rPr>
              <w:t>ПРЕДПРИЯТИЯ ТОРГОВЛИ, ОБЩЕСТВЕННОГО ПИТАНИЯ, БЫТОВОГО И КОММУНАЛЬНОГО ОБСЛУЖИВАНИЯ</w:t>
            </w:r>
          </w:p>
        </w:tc>
        <w:tc>
          <w:tcPr>
            <w:tcW w:w="1134" w:type="dxa"/>
            <w:tcBorders>
              <w:left w:val="single" w:sz="1" w:space="0" w:color="000000"/>
              <w:bottom w:val="single" w:sz="1" w:space="0" w:color="000000"/>
            </w:tcBorders>
            <w:shd w:val="clear" w:color="auto" w:fill="FFFFFF"/>
            <w:vAlign w:val="center"/>
          </w:tcPr>
          <w:p w:rsidR="00D4007A" w:rsidRPr="00FE0F3F"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FE0F3F" w:rsidRDefault="00D4007A" w:rsidP="00CB2704">
            <w:pPr>
              <w:snapToGrid w:val="0"/>
              <w:jc w:val="center"/>
            </w:pPr>
          </w:p>
        </w:tc>
      </w:tr>
      <w:tr w:rsidR="00D4007A" w:rsidRPr="00A74E4D" w:rsidTr="00CB270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D4007A" w:rsidRPr="00FE0F3F" w:rsidRDefault="00D4007A" w:rsidP="00CB2704">
            <w:pPr>
              <w:snapToGrid w:val="0"/>
              <w:jc w:val="center"/>
            </w:pPr>
          </w:p>
        </w:tc>
        <w:tc>
          <w:tcPr>
            <w:tcW w:w="5837" w:type="dxa"/>
            <w:tcBorders>
              <w:left w:val="single" w:sz="1" w:space="0" w:color="000000"/>
              <w:bottom w:val="single" w:sz="4" w:space="0" w:color="auto"/>
            </w:tcBorders>
            <w:shd w:val="clear" w:color="auto" w:fill="FFFFFF"/>
          </w:tcPr>
          <w:p w:rsidR="00D4007A" w:rsidRPr="00FE0F3F" w:rsidRDefault="00D4007A" w:rsidP="00CB2704"/>
        </w:tc>
        <w:tc>
          <w:tcPr>
            <w:tcW w:w="1134" w:type="dxa"/>
            <w:tcBorders>
              <w:left w:val="single" w:sz="1" w:space="0" w:color="000000"/>
              <w:bottom w:val="single" w:sz="4" w:space="0" w:color="auto"/>
            </w:tcBorders>
            <w:shd w:val="clear" w:color="auto" w:fill="FFFFFF"/>
            <w:vAlign w:val="center"/>
          </w:tcPr>
          <w:p w:rsidR="00D4007A" w:rsidRPr="00FE0F3F" w:rsidRDefault="00D4007A" w:rsidP="00CB2704">
            <w:pPr>
              <w:suppressAutoHyphens w:val="0"/>
              <w:jc w:val="center"/>
            </w:pPr>
          </w:p>
        </w:tc>
        <w:tc>
          <w:tcPr>
            <w:tcW w:w="1701" w:type="dxa"/>
            <w:tcBorders>
              <w:left w:val="single" w:sz="1" w:space="0" w:color="000000"/>
              <w:bottom w:val="single" w:sz="4" w:space="0" w:color="auto"/>
              <w:right w:val="single" w:sz="1" w:space="0" w:color="000000"/>
            </w:tcBorders>
            <w:shd w:val="clear" w:color="auto" w:fill="FFFFFF"/>
            <w:vAlign w:val="center"/>
          </w:tcPr>
          <w:p w:rsidR="00D4007A" w:rsidRPr="00FE0F3F" w:rsidRDefault="00D4007A" w:rsidP="00CB2704">
            <w:pPr>
              <w:snapToGrid w:val="0"/>
              <w:jc w:val="center"/>
            </w:pPr>
          </w:p>
        </w:tc>
      </w:tr>
    </w:tbl>
    <w:p w:rsidR="001C3D1D" w:rsidRDefault="001C3D1D" w:rsidP="00444202">
      <w:pPr>
        <w:jc w:val="center"/>
      </w:pPr>
    </w:p>
    <w:p w:rsidR="00A25EB3" w:rsidRPr="00444202" w:rsidRDefault="00A25EB3" w:rsidP="002F46EC">
      <w:pPr>
        <w:pStyle w:val="11"/>
        <w:rPr>
          <w:color w:val="FF0000"/>
          <w:lang w:val="ru-RU"/>
        </w:rPr>
      </w:pPr>
      <w:bookmarkStart w:id="82" w:name="_Toc9845038"/>
      <w:bookmarkStart w:id="83" w:name="_Toc76675955"/>
      <w:r w:rsidRPr="00444202">
        <w:rPr>
          <w:lang w:val="ru-RU"/>
        </w:rPr>
        <w:t>8. Обоснование выбранного варианта размещения объектов местного значения</w:t>
      </w:r>
      <w:bookmarkEnd w:id="82"/>
      <w:bookmarkEnd w:id="83"/>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lastRenderedPageBreak/>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444202">
      <w:pPr>
        <w:pStyle w:val="2"/>
      </w:pPr>
      <w:bookmarkStart w:id="84" w:name="_Toc9845039"/>
      <w:bookmarkStart w:id="85" w:name="_Toc76675956"/>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84"/>
      <w:bookmarkEnd w:id="85"/>
    </w:p>
    <w:p w:rsidR="00313787" w:rsidRDefault="00444F85" w:rsidP="00313787">
      <w:pPr>
        <w:pStyle w:val="Default"/>
        <w:ind w:firstLine="567"/>
        <w:jc w:val="both"/>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Pr>
          <w:color w:val="auto"/>
        </w:rPr>
        <w:t xml:space="preserve">не </w:t>
      </w:r>
      <w:r w:rsidR="00313787" w:rsidRPr="00D35BFA">
        <w:rPr>
          <w:bCs/>
          <w:color w:val="auto"/>
        </w:rPr>
        <w:t xml:space="preserve">предусматривается </w:t>
      </w:r>
      <w:r w:rsidR="00313787" w:rsidRPr="00444202">
        <w:t>размещения объектов электро-, тепло-, газо-, водоснабжения населения, водоотведение</w:t>
      </w:r>
      <w:r w:rsidR="00313787">
        <w:rPr>
          <w:bCs/>
          <w:color w:val="auto"/>
        </w:rPr>
        <w:t>.</w:t>
      </w:r>
      <w:r w:rsidR="00313787" w:rsidRPr="00D35BFA">
        <w:rPr>
          <w:bCs/>
          <w:color w:val="auto"/>
        </w:rPr>
        <w:t xml:space="preserve"> </w:t>
      </w: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444202">
      <w:pPr>
        <w:pStyle w:val="2"/>
      </w:pPr>
      <w:bookmarkStart w:id="86" w:name="_Toc9845040"/>
      <w:bookmarkStart w:id="87" w:name="_Toc76675957"/>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86"/>
      <w:bookmarkEnd w:id="87"/>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444202">
      <w:pPr>
        <w:pStyle w:val="2"/>
      </w:pPr>
      <w:bookmarkStart w:id="88" w:name="_Toc9845041"/>
      <w:bookmarkStart w:id="89" w:name="_Toc76675958"/>
      <w:r>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88"/>
      <w:bookmarkEnd w:id="89"/>
    </w:p>
    <w:p w:rsidR="002126E4" w:rsidRPr="00B951C5"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1C3D1D">
        <w:rPr>
          <w:rFonts w:cs="Calibri"/>
          <w:color w:val="auto"/>
          <w:lang w:eastAsia="ar-SA"/>
        </w:rPr>
        <w:t xml:space="preserve">не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w:t>
      </w:r>
      <w:r w:rsidRPr="00D35BFA">
        <w:lastRenderedPageBreak/>
        <w:t xml:space="preserve">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444202">
      <w:pPr>
        <w:pStyle w:val="2"/>
      </w:pPr>
      <w:bookmarkStart w:id="90" w:name="_Toc9845042"/>
      <w:bookmarkStart w:id="91" w:name="_Toc76675959"/>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90"/>
      <w:bookmarkEnd w:id="91"/>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444202">
      <w:pPr>
        <w:pStyle w:val="2"/>
      </w:pPr>
      <w:bookmarkStart w:id="92" w:name="_Toc9845044"/>
      <w:bookmarkStart w:id="93" w:name="_Toc76675960"/>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92"/>
      <w:bookmarkEnd w:id="93"/>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17" w:type="dxa"/>
        <w:jc w:val="center"/>
        <w:tblLayout w:type="fixed"/>
        <w:tblCellMar>
          <w:left w:w="102" w:type="dxa"/>
          <w:right w:w="102" w:type="dxa"/>
        </w:tblCellMar>
        <w:tblLook w:val="0000" w:firstRow="0" w:lastRow="0" w:firstColumn="0" w:lastColumn="0" w:noHBand="0" w:noVBand="0"/>
      </w:tblPr>
      <w:tblGrid>
        <w:gridCol w:w="554"/>
        <w:gridCol w:w="5336"/>
        <w:gridCol w:w="567"/>
        <w:gridCol w:w="1276"/>
        <w:gridCol w:w="850"/>
        <w:gridCol w:w="1134"/>
      </w:tblGrid>
      <w:tr w:rsidR="00D4007A" w:rsidRPr="000E6920" w:rsidTr="00CB2704">
        <w:trPr>
          <w:cantSplit/>
          <w:trHeight w:val="2372"/>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 xml:space="preserve">№ п/п </w:t>
            </w:r>
          </w:p>
        </w:tc>
        <w:tc>
          <w:tcPr>
            <w:tcW w:w="5336" w:type="dxa"/>
            <w:tcBorders>
              <w:top w:val="single" w:sz="1" w:space="0" w:color="000000"/>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Примечание</w:t>
            </w:r>
          </w:p>
        </w:tc>
        <w:tc>
          <w:tcPr>
            <w:tcW w:w="850"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Функциональная зона по генеральному плану МО</w:t>
            </w:r>
          </w:p>
        </w:tc>
        <w:tc>
          <w:tcPr>
            <w:tcW w:w="1134"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4007A" w:rsidRPr="00B043F8" w:rsidRDefault="00D4007A" w:rsidP="00CB2704">
            <w:pPr>
              <w:snapToGrid w:val="0"/>
              <w:jc w:val="center"/>
              <w:rPr>
                <w:b/>
              </w:rPr>
            </w:pPr>
            <w:r w:rsidRPr="00B043F8">
              <w:rPr>
                <w:b/>
              </w:rPr>
              <w:t>Наличие зон с особыми условиями использования территории</w:t>
            </w:r>
          </w:p>
        </w:tc>
      </w:tr>
      <w:tr w:rsidR="00D4007A" w:rsidRPr="000E6920" w:rsidTr="00CB2704">
        <w:trPr>
          <w:trHeight w:val="315"/>
          <w:tblHeader/>
          <w:jc w:val="center"/>
        </w:trPr>
        <w:tc>
          <w:tcPr>
            <w:tcW w:w="554"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1</w:t>
            </w:r>
          </w:p>
        </w:tc>
        <w:tc>
          <w:tcPr>
            <w:tcW w:w="5336"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2</w:t>
            </w:r>
          </w:p>
        </w:tc>
        <w:tc>
          <w:tcPr>
            <w:tcW w:w="567"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B043F8" w:rsidRDefault="00D4007A" w:rsidP="00CB2704">
            <w:pPr>
              <w:snapToGrid w:val="0"/>
              <w:jc w:val="center"/>
              <w:rPr>
                <w:b/>
              </w:rPr>
            </w:pPr>
            <w:r w:rsidRPr="00B043F8">
              <w:rPr>
                <w:b/>
              </w:rPr>
              <w:t>4</w:t>
            </w:r>
          </w:p>
        </w:tc>
        <w:tc>
          <w:tcPr>
            <w:tcW w:w="850" w:type="dxa"/>
            <w:tcBorders>
              <w:left w:val="single" w:sz="1" w:space="0" w:color="000000"/>
              <w:bottom w:val="single" w:sz="1" w:space="0" w:color="000000"/>
              <w:right w:val="single" w:sz="1" w:space="0" w:color="000000"/>
            </w:tcBorders>
            <w:shd w:val="clear" w:color="auto" w:fill="FFFFFF"/>
          </w:tcPr>
          <w:p w:rsidR="00D4007A" w:rsidRPr="00B043F8" w:rsidRDefault="00D4007A" w:rsidP="00CB2704">
            <w:pPr>
              <w:snapToGrid w:val="0"/>
              <w:jc w:val="center"/>
              <w:rPr>
                <w:b/>
              </w:rPr>
            </w:pPr>
            <w:r w:rsidRPr="00B043F8">
              <w:rPr>
                <w:b/>
              </w:rPr>
              <w:t>5</w:t>
            </w:r>
          </w:p>
        </w:tc>
        <w:tc>
          <w:tcPr>
            <w:tcW w:w="1134" w:type="dxa"/>
            <w:tcBorders>
              <w:left w:val="single" w:sz="1" w:space="0" w:color="000000"/>
              <w:bottom w:val="single" w:sz="1" w:space="0" w:color="000000"/>
              <w:right w:val="single" w:sz="1" w:space="0" w:color="000000"/>
            </w:tcBorders>
            <w:shd w:val="clear" w:color="auto" w:fill="FFFFFF"/>
          </w:tcPr>
          <w:p w:rsidR="00D4007A" w:rsidRPr="00B043F8" w:rsidRDefault="00D4007A" w:rsidP="00CB2704">
            <w:pPr>
              <w:snapToGrid w:val="0"/>
              <w:jc w:val="center"/>
              <w:rPr>
                <w:b/>
              </w:rPr>
            </w:pPr>
            <w:r w:rsidRPr="00B043F8">
              <w:rPr>
                <w:b/>
              </w:rPr>
              <w:t>6</w:t>
            </w:r>
          </w:p>
        </w:tc>
      </w:tr>
      <w:tr w:rsidR="00D4007A" w:rsidRPr="000E6920" w:rsidTr="00CB2704">
        <w:trPr>
          <w:trHeight w:val="315"/>
          <w:jc w:val="center"/>
        </w:trPr>
        <w:tc>
          <w:tcPr>
            <w:tcW w:w="554" w:type="dxa"/>
            <w:tcBorders>
              <w:left w:val="single" w:sz="1" w:space="0" w:color="000000"/>
              <w:bottom w:val="single" w:sz="1" w:space="0" w:color="000000"/>
            </w:tcBorders>
            <w:shd w:val="clear" w:color="auto" w:fill="FFFFFF"/>
            <w:vAlign w:val="center"/>
          </w:tcPr>
          <w:p w:rsidR="00D4007A" w:rsidRPr="00B043F8" w:rsidRDefault="00D4007A" w:rsidP="00CB2704">
            <w:pPr>
              <w:snapToGrid w:val="0"/>
              <w:jc w:val="center"/>
              <w:rPr>
                <w:b/>
              </w:rPr>
            </w:pPr>
            <w:r w:rsidRPr="00B043F8">
              <w:rPr>
                <w:b/>
              </w:rPr>
              <w:t>1</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B043F8" w:rsidRDefault="00D4007A" w:rsidP="00CB2704">
            <w:pPr>
              <w:snapToGrid w:val="0"/>
              <w:jc w:val="center"/>
              <w:rPr>
                <w:b/>
                <w:caps/>
              </w:rPr>
            </w:pPr>
            <w:r w:rsidRPr="00B043F8">
              <w:rPr>
                <w:b/>
                <w:caps/>
              </w:rPr>
              <w:t>Объекты электро-, тепло-, газо- и водоснабжение населения, водоотведение</w:t>
            </w:r>
          </w:p>
        </w:tc>
      </w:tr>
      <w:tr w:rsidR="00D4007A" w:rsidRPr="000E6920" w:rsidTr="00CB2704">
        <w:trPr>
          <w:trHeight w:val="315"/>
          <w:jc w:val="center"/>
        </w:trPr>
        <w:tc>
          <w:tcPr>
            <w:tcW w:w="554" w:type="dxa"/>
            <w:tcBorders>
              <w:left w:val="single" w:sz="1" w:space="0" w:color="000000"/>
              <w:bottom w:val="single" w:sz="1" w:space="0" w:color="000000"/>
            </w:tcBorders>
            <w:shd w:val="clear" w:color="auto" w:fill="FFFFFF"/>
          </w:tcPr>
          <w:p w:rsidR="00D4007A" w:rsidRPr="000E6920" w:rsidRDefault="00D4007A" w:rsidP="00CB2704">
            <w:pPr>
              <w:snapToGrid w:val="0"/>
              <w:jc w:val="center"/>
              <w:rPr>
                <w:b/>
                <w:color w:val="FF0000"/>
              </w:rPr>
            </w:pPr>
          </w:p>
        </w:tc>
        <w:tc>
          <w:tcPr>
            <w:tcW w:w="5336" w:type="dxa"/>
            <w:tcBorders>
              <w:left w:val="single" w:sz="1" w:space="0" w:color="000000"/>
              <w:bottom w:val="single" w:sz="1" w:space="0" w:color="000000"/>
            </w:tcBorders>
            <w:shd w:val="clear" w:color="auto" w:fill="FFFFFF"/>
            <w:vAlign w:val="center"/>
          </w:tcPr>
          <w:p w:rsidR="00D4007A" w:rsidRPr="00E858EC" w:rsidRDefault="00D4007A" w:rsidP="00CB2704">
            <w:pPr>
              <w:pStyle w:val="Default"/>
              <w:jc w:val="both"/>
              <w:rPr>
                <w:color w:val="auto"/>
                <w:highlight w:val="yellow"/>
              </w:rPr>
            </w:pPr>
          </w:p>
        </w:tc>
        <w:tc>
          <w:tcPr>
            <w:tcW w:w="567" w:type="dxa"/>
            <w:tcBorders>
              <w:left w:val="single" w:sz="1" w:space="0" w:color="000000"/>
              <w:bottom w:val="single" w:sz="1" w:space="0" w:color="000000"/>
            </w:tcBorders>
            <w:shd w:val="clear" w:color="auto" w:fill="FFFFFF"/>
            <w:vAlign w:val="center"/>
          </w:tcPr>
          <w:p w:rsidR="00D4007A" w:rsidRPr="00E858EC" w:rsidRDefault="00D4007A" w:rsidP="00CB2704">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E858EC" w:rsidRDefault="00D4007A" w:rsidP="00CB2704">
            <w:pPr>
              <w:snapToGrid w:val="0"/>
              <w:jc w:val="center"/>
              <w:rPr>
                <w:highlight w:val="yellow"/>
              </w:rPr>
            </w:pPr>
          </w:p>
        </w:tc>
        <w:tc>
          <w:tcPr>
            <w:tcW w:w="850" w:type="dxa"/>
            <w:tcBorders>
              <w:left w:val="single" w:sz="1" w:space="0" w:color="000000"/>
              <w:bottom w:val="single" w:sz="1" w:space="0" w:color="000000"/>
              <w:right w:val="single" w:sz="1" w:space="0" w:color="000000"/>
            </w:tcBorders>
            <w:shd w:val="clear" w:color="auto" w:fill="FFFFFF"/>
          </w:tcPr>
          <w:p w:rsidR="00D4007A" w:rsidRPr="00E858EC" w:rsidRDefault="00D4007A" w:rsidP="00CB2704">
            <w:pPr>
              <w:snapToGrid w:val="0"/>
              <w:jc w:val="center"/>
              <w:rPr>
                <w:highlight w:val="yellow"/>
              </w:rPr>
            </w:pPr>
          </w:p>
        </w:tc>
        <w:tc>
          <w:tcPr>
            <w:tcW w:w="1134" w:type="dxa"/>
            <w:tcBorders>
              <w:left w:val="single" w:sz="1" w:space="0" w:color="000000"/>
              <w:bottom w:val="single" w:sz="1" w:space="0" w:color="000000"/>
              <w:right w:val="single" w:sz="1" w:space="0" w:color="000000"/>
            </w:tcBorders>
            <w:shd w:val="clear" w:color="auto" w:fill="FFFFFF"/>
          </w:tcPr>
          <w:p w:rsidR="00D4007A" w:rsidRPr="00E858EC" w:rsidRDefault="00D4007A" w:rsidP="00CB2704">
            <w:pPr>
              <w:snapToGrid w:val="0"/>
              <w:jc w:val="center"/>
              <w:rPr>
                <w:highlight w:val="yellow"/>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B043F8" w:rsidRDefault="00D4007A" w:rsidP="00CB2704">
            <w:pPr>
              <w:snapToGrid w:val="0"/>
              <w:jc w:val="center"/>
              <w:rPr>
                <w:b/>
              </w:rPr>
            </w:pPr>
            <w:r w:rsidRPr="00B043F8">
              <w:rPr>
                <w:b/>
              </w:rPr>
              <w:t>2</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221F7A" w:rsidRDefault="00D4007A" w:rsidP="00CB2704">
            <w:pPr>
              <w:snapToGrid w:val="0"/>
              <w:jc w:val="center"/>
              <w:rPr>
                <w:b/>
                <w:caps/>
              </w:rPr>
            </w:pPr>
            <w:r w:rsidRPr="00221F7A">
              <w:rPr>
                <w:b/>
                <w:caps/>
              </w:rPr>
              <w:t>Автомобильные дороги местного значения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D27C93" w:rsidRDefault="00D4007A" w:rsidP="00CB2704">
            <w:pPr>
              <w:snapToGrid w:val="0"/>
              <w:jc w:val="center"/>
              <w:rPr>
                <w:rFonts w:cs="Times New Roman"/>
                <w:b/>
                <w:color w:val="FF0000"/>
              </w:rPr>
            </w:pPr>
            <w:r w:rsidRPr="00D27C93">
              <w:rPr>
                <w:rFonts w:cs="Times New Roman"/>
                <w:b/>
                <w:color w:val="FF0000"/>
              </w:rPr>
              <w:t xml:space="preserve"> </w:t>
            </w: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B043F8" w:rsidRDefault="00D4007A" w:rsidP="00CB2704">
            <w:pPr>
              <w:snapToGrid w:val="0"/>
              <w:jc w:val="center"/>
              <w:rPr>
                <w:b/>
              </w:rPr>
            </w:pPr>
            <w:r w:rsidRPr="00B043F8">
              <w:rPr>
                <w:b/>
              </w:rPr>
              <w:t>3</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caps/>
              </w:rPr>
            </w:pPr>
            <w:r w:rsidRPr="00B043F8">
              <w:rPr>
                <w:b/>
                <w:caps/>
              </w:rPr>
              <w:t>Объекты физической культуры и массового спорта, образования, здравоохранения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3.1</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caps/>
              </w:rPr>
            </w:pPr>
            <w:r w:rsidRPr="000C60A0">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rP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rPr>
                <w:b/>
              </w:rP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rPr>
                <w:b/>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3.2</w:t>
            </w:r>
          </w:p>
        </w:tc>
        <w:tc>
          <w:tcPr>
            <w:tcW w:w="533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rPr>
                <w:b/>
              </w:rPr>
            </w:pPr>
            <w:r w:rsidRPr="000C60A0">
              <w:rPr>
                <w:b/>
                <w:caps/>
              </w:rPr>
              <w:t>Объекты образования</w:t>
            </w:r>
          </w:p>
        </w:tc>
        <w:tc>
          <w:tcPr>
            <w:tcW w:w="567" w:type="dxa"/>
            <w:tcBorders>
              <w:bottom w:val="single" w:sz="4" w:space="0" w:color="auto"/>
            </w:tcBorders>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rPr>
                <w:b/>
                <w:bCs/>
                <w:caps/>
              </w:rPr>
            </w:pPr>
            <w:r w:rsidRPr="000C60A0">
              <w:rPr>
                <w:b/>
                <w:bCs/>
                <w:caps/>
              </w:rPr>
              <w:t>Учреждения образования</w:t>
            </w:r>
          </w:p>
          <w:p w:rsidR="00D4007A" w:rsidRPr="000C60A0" w:rsidRDefault="00D4007A" w:rsidP="00CB2704">
            <w:pPr>
              <w:snapToGrid w:val="0"/>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rPr>
                <w:b/>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uppressAutoHyphens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uppressAutoHyphens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uppressAutoHyphens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CD3FF4" w:rsidRDefault="00D4007A" w:rsidP="00CB2704">
            <w:pPr>
              <w:snapToGrid w:val="0"/>
              <w:jc w:val="center"/>
              <w:rPr>
                <w:b/>
                <w:highlight w:val="cyan"/>
              </w:rPr>
            </w:pPr>
            <w:r>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3.3</w:t>
            </w:r>
          </w:p>
        </w:tc>
        <w:tc>
          <w:tcPr>
            <w:tcW w:w="5336" w:type="dxa"/>
            <w:tcBorders>
              <w:left w:val="single" w:sz="1" w:space="0" w:color="000000"/>
              <w:bottom w:val="single" w:sz="4" w:space="0" w:color="auto"/>
              <w:right w:val="single" w:sz="1" w:space="0" w:color="000000"/>
            </w:tcBorders>
            <w:shd w:val="clear" w:color="auto" w:fill="FFFFFF"/>
            <w:vAlign w:val="center"/>
          </w:tcPr>
          <w:p w:rsidR="00D4007A" w:rsidRPr="000C60A0" w:rsidRDefault="00D4007A" w:rsidP="00CB2704">
            <w:pPr>
              <w:snapToGrid w:val="0"/>
            </w:pPr>
            <w:r w:rsidRPr="000C60A0">
              <w:rPr>
                <w:b/>
                <w:caps/>
              </w:rPr>
              <w:t>Объекты здравоохранения</w:t>
            </w:r>
          </w:p>
        </w:tc>
        <w:tc>
          <w:tcPr>
            <w:tcW w:w="567" w:type="dxa"/>
            <w:tcBorders>
              <w:bottom w:val="single" w:sz="4" w:space="0" w:color="auto"/>
            </w:tcBorders>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5336" w:type="dxa"/>
            <w:tcBorders>
              <w:left w:val="single" w:sz="1" w:space="0" w:color="000000"/>
              <w:bottom w:val="single" w:sz="1" w:space="0" w:color="000000"/>
            </w:tcBorders>
            <w:shd w:val="clear" w:color="auto" w:fill="FFFFFF"/>
            <w:vAlign w:val="center"/>
          </w:tcPr>
          <w:p w:rsidR="00D4007A" w:rsidRPr="00A348D3" w:rsidRDefault="00D4007A" w:rsidP="00CB2704">
            <w:pPr>
              <w:pStyle w:val="ConsPlusNormal"/>
              <w:tabs>
                <w:tab w:val="center" w:pos="4677"/>
                <w:tab w:val="right" w:pos="9355"/>
              </w:tabs>
              <w:ind w:firstLine="0"/>
              <w:rPr>
                <w:rFonts w:ascii="Times New Roman" w:hAnsi="Times New Roman" w:cs="Times New Roman"/>
                <w:sz w:val="22"/>
                <w:szCs w:val="22"/>
              </w:rPr>
            </w:pPr>
          </w:p>
        </w:tc>
        <w:tc>
          <w:tcPr>
            <w:tcW w:w="567" w:type="dxa"/>
            <w:tcBorders>
              <w:left w:val="single" w:sz="1" w:space="0" w:color="000000"/>
              <w:bottom w:val="single" w:sz="1" w:space="0" w:color="000000"/>
            </w:tcBorders>
            <w:shd w:val="clear" w:color="auto" w:fill="FFFFFF"/>
            <w:vAlign w:val="center"/>
          </w:tcPr>
          <w:p w:rsidR="00D4007A" w:rsidRPr="00A348D3"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tcPr>
          <w:p w:rsidR="00D4007A" w:rsidRPr="00A348D3" w:rsidRDefault="00D4007A" w:rsidP="00CB2704">
            <w:pPr>
              <w:snapToGrid w:val="0"/>
              <w:jc w:val="center"/>
              <w:rPr>
                <w:rFonts w:cs="Times New Roman"/>
                <w:b/>
              </w:rPr>
            </w:pPr>
          </w:p>
        </w:tc>
        <w:tc>
          <w:tcPr>
            <w:tcW w:w="850"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4B0640"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4</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rPr>
                <w:b/>
              </w:rPr>
            </w:pPr>
            <w:r w:rsidRPr="000C60A0">
              <w:rPr>
                <w:b/>
                <w:caps/>
              </w:rPr>
              <w:t>Объекты в иных областях деятельности, необходимые для осуществления</w:t>
            </w:r>
            <w:r>
              <w:rPr>
                <w:b/>
                <w:caps/>
              </w:rPr>
              <w:t xml:space="preserve"> </w:t>
            </w:r>
            <w:r w:rsidRPr="000C60A0">
              <w:rPr>
                <w:b/>
                <w:caps/>
              </w:rPr>
              <w:t>полномочий в связи с решением вопросов местного значения поселения</w:t>
            </w: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C60A0" w:rsidRDefault="00D4007A" w:rsidP="00CB2704">
            <w:pPr>
              <w:snapToGrid w:val="0"/>
              <w:jc w:val="center"/>
            </w:pPr>
            <w:r w:rsidRPr="000C60A0">
              <w:t>4.1</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Pr="000C60A0"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rsidRPr="000C60A0">
              <w:t>4.2</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pPr>
            <w:r w:rsidRPr="000C60A0">
              <w:rPr>
                <w:b/>
              </w:rPr>
              <w:t>УЧРЕЖДЕНИЯ</w:t>
            </w:r>
            <w:r>
              <w:rPr>
                <w:b/>
              </w:rPr>
              <w:t xml:space="preserve"> </w:t>
            </w:r>
            <w:r w:rsidRPr="000C60A0">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E6920" w:rsidRDefault="00D4007A" w:rsidP="00CB2704">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A348D3" w:rsidRDefault="00D4007A" w:rsidP="00CB2704">
            <w:pPr>
              <w:snapToGrid w:val="0"/>
            </w:pPr>
          </w:p>
        </w:tc>
        <w:tc>
          <w:tcPr>
            <w:tcW w:w="567" w:type="dxa"/>
            <w:tcBorders>
              <w:left w:val="single" w:sz="1" w:space="0" w:color="000000"/>
              <w:bottom w:val="single" w:sz="1" w:space="0" w:color="000000"/>
            </w:tcBorders>
            <w:shd w:val="clear" w:color="auto" w:fill="FFFFFF"/>
            <w:vAlign w:val="center"/>
          </w:tcPr>
          <w:p w:rsidR="00D4007A" w:rsidRPr="00A348D3" w:rsidRDefault="00D4007A" w:rsidP="00CB2704">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A348D3"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Pr="00CD3FF4" w:rsidRDefault="00D4007A" w:rsidP="00CB2704">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D4007A" w:rsidRPr="00CD3FF4" w:rsidRDefault="00D4007A" w:rsidP="00CB2704">
            <w:pPr>
              <w:snapToGrid w:val="0"/>
              <w:jc w:val="center"/>
              <w:rPr>
                <w:highlight w:val="cyan"/>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r w:rsidRPr="000C60A0">
              <w:t>4.3</w:t>
            </w: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E6920" w:rsidRDefault="00D4007A" w:rsidP="00CB2704">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D4007A" w:rsidRPr="000E6920" w:rsidRDefault="00D4007A" w:rsidP="00CB2704">
            <w:pPr>
              <w:snapToGrid w:val="0"/>
              <w:jc w:val="center"/>
              <w:rPr>
                <w:color w:val="FF0000"/>
              </w:rPr>
            </w:pPr>
          </w:p>
        </w:tc>
      </w:tr>
      <w:tr w:rsidR="00D4007A" w:rsidRPr="000E6920" w:rsidTr="00CB2704">
        <w:trPr>
          <w:trHeight w:val="300"/>
          <w:jc w:val="center"/>
        </w:trPr>
        <w:tc>
          <w:tcPr>
            <w:tcW w:w="554" w:type="dxa"/>
            <w:tcBorders>
              <w:left w:val="single" w:sz="1" w:space="0" w:color="000000"/>
              <w:bottom w:val="single" w:sz="1" w:space="0" w:color="000000"/>
            </w:tcBorders>
            <w:shd w:val="clear" w:color="auto" w:fill="FFFFFF"/>
            <w:vAlign w:val="center"/>
          </w:tcPr>
          <w:p w:rsidR="00D4007A" w:rsidRPr="000E6920" w:rsidRDefault="00D4007A" w:rsidP="00CB2704">
            <w:pPr>
              <w:snapToGrid w:val="0"/>
              <w:jc w:val="center"/>
              <w:rPr>
                <w:color w:val="FF0000"/>
              </w:rPr>
            </w:pPr>
          </w:p>
        </w:tc>
        <w:tc>
          <w:tcPr>
            <w:tcW w:w="5336"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rPr>
                <w:b/>
                <w:highlight w:val="cyan"/>
              </w:rPr>
            </w:pPr>
          </w:p>
        </w:tc>
        <w:tc>
          <w:tcPr>
            <w:tcW w:w="567" w:type="dxa"/>
            <w:tcBorders>
              <w:left w:val="single" w:sz="1" w:space="0" w:color="000000"/>
              <w:bottom w:val="single" w:sz="1" w:space="0" w:color="000000"/>
            </w:tcBorders>
            <w:shd w:val="clear" w:color="auto" w:fill="FFFFFF"/>
            <w:vAlign w:val="center"/>
          </w:tcPr>
          <w:p w:rsidR="00D4007A" w:rsidRPr="000C60A0" w:rsidRDefault="00D4007A" w:rsidP="00CB2704">
            <w:pPr>
              <w:snapToGrid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4007A" w:rsidRPr="000C60A0" w:rsidRDefault="00D4007A" w:rsidP="00CB2704">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D4007A" w:rsidRDefault="00D4007A" w:rsidP="00CB2704">
            <w:pPr>
              <w:snapToGrid w:val="0"/>
              <w:jc w:val="center"/>
            </w:pPr>
          </w:p>
        </w:tc>
      </w:tr>
    </w:tbl>
    <w:p w:rsidR="00D4007A" w:rsidRDefault="00D4007A" w:rsidP="00B043F8">
      <w:pPr>
        <w:jc w:val="center"/>
      </w:pPr>
    </w:p>
    <w:p w:rsidR="002D3D62" w:rsidRPr="009A50E8" w:rsidRDefault="002126E4" w:rsidP="002F46EC">
      <w:pPr>
        <w:pStyle w:val="11"/>
        <w:rPr>
          <w:lang w:val="ru-RU"/>
        </w:rPr>
      </w:pPr>
      <w:bookmarkStart w:id="94" w:name="_Toc9845045"/>
      <w:bookmarkStart w:id="95" w:name="_Toc76675961"/>
      <w:bookmarkStart w:id="96" w:name="_Toc224462619"/>
      <w:r w:rsidRPr="009A50E8">
        <w:rPr>
          <w:lang w:val="ru-RU"/>
        </w:rPr>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94"/>
      <w:bookmarkEnd w:id="95"/>
    </w:p>
    <w:p w:rsidR="00017FD4" w:rsidRPr="002349F3" w:rsidRDefault="00017FD4" w:rsidP="00017FD4">
      <w:pPr>
        <w:pStyle w:val="Default"/>
        <w:ind w:firstLine="567"/>
        <w:jc w:val="both"/>
        <w:rPr>
          <w:bCs/>
        </w:rPr>
      </w:pPr>
      <w:r w:rsidRPr="00FE0F3F">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97" w:name="_Toc9845046"/>
      <w:bookmarkStart w:id="98" w:name="_Toc76675962"/>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97"/>
      <w:bookmarkEnd w:id="98"/>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r w:rsidRPr="001A0F36">
        <w:rPr>
          <w:rFonts w:ascii="Times New Roman" w:hAnsi="Times New Roman" w:cs="Times New Roman"/>
          <w:sz w:val="24"/>
          <w:szCs w:val="24"/>
        </w:rPr>
        <w:lastRenderedPageBreak/>
        <w:t>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 xml:space="preserve">-создают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w:t>
      </w:r>
      <w:r w:rsidRPr="001A0F36">
        <w:rPr>
          <w:rFonts w:ascii="Times New Roman" w:hAnsi="Times New Roman" w:cs="Times New Roman"/>
          <w:sz w:val="24"/>
          <w:szCs w:val="24"/>
        </w:rPr>
        <w:lastRenderedPageBreak/>
        <w:t>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705666" w:rsidRPr="00A44973" w:rsidRDefault="00705666" w:rsidP="00705666">
      <w:pPr>
        <w:jc w:val="center"/>
        <w:rPr>
          <w:b/>
          <w:highlight w:val="yellow"/>
        </w:rPr>
      </w:pPr>
    </w:p>
    <w:p w:rsidR="00705666" w:rsidRPr="00FE0F3F" w:rsidRDefault="00705666" w:rsidP="00705666">
      <w:pPr>
        <w:jc w:val="center"/>
        <w:rPr>
          <w:b/>
        </w:rPr>
      </w:pPr>
      <w:r w:rsidRPr="00FE0F3F">
        <w:rPr>
          <w:b/>
        </w:rPr>
        <w:t xml:space="preserve">Основные автохозяйства </w:t>
      </w:r>
      <w:r w:rsidRPr="00FE0F3F">
        <w:t xml:space="preserve">МО </w:t>
      </w:r>
      <w:r w:rsidR="00D00D6F" w:rsidRPr="00FE0F3F">
        <w:t xml:space="preserve">СП </w:t>
      </w:r>
      <w:proofErr w:type="spellStart"/>
      <w:r w:rsidR="00F31504" w:rsidRPr="00FE0F3F">
        <w:t>Семейкинского</w:t>
      </w:r>
      <w:proofErr w:type="spellEnd"/>
      <w:r w:rsidRPr="00FE0F3F">
        <w:t xml:space="preserve"> </w:t>
      </w:r>
      <w:r w:rsidR="00F31504" w:rsidRPr="00FE0F3F">
        <w:t>Шуйского муниципального района</w:t>
      </w:r>
      <w:r w:rsidRPr="00FE0F3F">
        <w:t xml:space="preserve"> – не имеются.</w:t>
      </w:r>
    </w:p>
    <w:p w:rsidR="00705666" w:rsidRPr="00A44973" w:rsidRDefault="00705666" w:rsidP="009A50E8">
      <w:pPr>
        <w:pStyle w:val="7"/>
        <w:rPr>
          <w:highlight w:val="yellow"/>
        </w:rPr>
      </w:pPr>
      <w:r w:rsidRPr="00A44973">
        <w:rPr>
          <w:highlight w:val="yellow"/>
        </w:rPr>
        <w:t>Таблица 10.</w:t>
      </w:r>
      <w:r w:rsidR="0003182C">
        <w:rPr>
          <w:highlight w:val="yellow"/>
        </w:rPr>
        <w:t>1</w:t>
      </w:r>
    </w:p>
    <w:p w:rsidR="00A61849" w:rsidRPr="00FE0F3F" w:rsidRDefault="00A61849" w:rsidP="00A61849">
      <w:pPr>
        <w:jc w:val="center"/>
        <w:rPr>
          <w:b/>
        </w:rPr>
      </w:pPr>
      <w:r w:rsidRPr="00FE0F3F">
        <w:rPr>
          <w:b/>
        </w:rPr>
        <w:t xml:space="preserve">Перечень автомобильных дорог местного значения между населенными пунктами в границах </w:t>
      </w:r>
      <w:proofErr w:type="spellStart"/>
      <w:r w:rsidRPr="00FE0F3F">
        <w:rPr>
          <w:b/>
        </w:rPr>
        <w:t>Семейкинского</w:t>
      </w:r>
      <w:proofErr w:type="spellEnd"/>
      <w:r w:rsidRPr="00FE0F3F">
        <w:rPr>
          <w:b/>
        </w:rPr>
        <w:t xml:space="preserve"> сельского поселения Шуйского муниципального района Ивановской области и их краткие характеристики, представлены в таблице</w:t>
      </w:r>
    </w:p>
    <w:tbl>
      <w:tblPr>
        <w:tblStyle w:val="afb"/>
        <w:tblW w:w="10598" w:type="dxa"/>
        <w:jc w:val="center"/>
        <w:tblLayout w:type="fixed"/>
        <w:tblLook w:val="0000" w:firstRow="0" w:lastRow="0" w:firstColumn="0" w:lastColumn="0" w:noHBand="0" w:noVBand="0"/>
      </w:tblPr>
      <w:tblGrid>
        <w:gridCol w:w="557"/>
        <w:gridCol w:w="1111"/>
        <w:gridCol w:w="1984"/>
        <w:gridCol w:w="1559"/>
        <w:gridCol w:w="1276"/>
        <w:gridCol w:w="922"/>
        <w:gridCol w:w="1234"/>
        <w:gridCol w:w="1104"/>
        <w:gridCol w:w="851"/>
      </w:tblGrid>
      <w:tr w:rsidR="00A61849" w:rsidRPr="00CF223F" w:rsidTr="00CD1E58">
        <w:trPr>
          <w:tblHeader/>
          <w:jc w:val="center"/>
        </w:trPr>
        <w:tc>
          <w:tcPr>
            <w:tcW w:w="557"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 п/п</w:t>
            </w:r>
          </w:p>
          <w:p w:rsidR="00A61849" w:rsidRPr="00CF223F" w:rsidRDefault="00A61849" w:rsidP="00CD1E58">
            <w:pPr>
              <w:ind w:left="113" w:right="113"/>
              <w:jc w:val="center"/>
              <w:rPr>
                <w:rStyle w:val="FontStyle144"/>
                <w:b/>
                <w:sz w:val="24"/>
                <w:szCs w:val="24"/>
              </w:rPr>
            </w:pPr>
          </w:p>
        </w:tc>
        <w:tc>
          <w:tcPr>
            <w:tcW w:w="1111"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Сведения о собственнике,</w:t>
            </w:r>
            <w:r>
              <w:rPr>
                <w:rStyle w:val="FontStyle144"/>
                <w:b/>
                <w:sz w:val="24"/>
                <w:szCs w:val="24"/>
              </w:rPr>
              <w:t xml:space="preserve"> </w:t>
            </w:r>
            <w:r w:rsidRPr="00CF223F">
              <w:rPr>
                <w:rStyle w:val="FontStyle144"/>
                <w:b/>
                <w:sz w:val="24"/>
                <w:szCs w:val="24"/>
              </w:rPr>
              <w:t>владельце автомобильной дороги</w:t>
            </w:r>
            <w:r>
              <w:rPr>
                <w:rStyle w:val="FontStyle144"/>
                <w:b/>
                <w:sz w:val="24"/>
                <w:szCs w:val="24"/>
              </w:rPr>
              <w:t xml:space="preserve"> </w:t>
            </w:r>
          </w:p>
        </w:tc>
        <w:tc>
          <w:tcPr>
            <w:tcW w:w="1984"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Наименование автомобильной дороги</w:t>
            </w:r>
          </w:p>
        </w:tc>
        <w:tc>
          <w:tcPr>
            <w:tcW w:w="1559"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Идентификацион</w:t>
            </w:r>
            <w:r w:rsidRPr="00CF223F">
              <w:rPr>
                <w:rStyle w:val="FontStyle144"/>
                <w:b/>
                <w:sz w:val="24"/>
                <w:szCs w:val="24"/>
              </w:rPr>
              <w:softHyphen/>
              <w:t>ный номер дороги</w:t>
            </w:r>
          </w:p>
        </w:tc>
        <w:tc>
          <w:tcPr>
            <w:tcW w:w="1276"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Протяжен</w:t>
            </w:r>
            <w:r w:rsidRPr="00CF223F">
              <w:rPr>
                <w:rStyle w:val="FontStyle144"/>
                <w:b/>
                <w:sz w:val="24"/>
                <w:szCs w:val="24"/>
              </w:rPr>
              <w:softHyphen/>
              <w:t>ность автомобиль</w:t>
            </w:r>
            <w:r w:rsidRPr="00CF223F">
              <w:rPr>
                <w:rStyle w:val="FontStyle144"/>
                <w:b/>
                <w:sz w:val="24"/>
                <w:szCs w:val="24"/>
              </w:rPr>
              <w:softHyphen/>
              <w:t>ной дороги в границах</w:t>
            </w:r>
            <w:r>
              <w:rPr>
                <w:rStyle w:val="FontStyle144"/>
                <w:b/>
                <w:sz w:val="24"/>
                <w:szCs w:val="24"/>
              </w:rPr>
              <w:t xml:space="preserve"> </w:t>
            </w:r>
            <w:r w:rsidRPr="00CF223F">
              <w:rPr>
                <w:rStyle w:val="FontStyle144"/>
                <w:b/>
                <w:sz w:val="24"/>
                <w:szCs w:val="24"/>
              </w:rPr>
              <w:t xml:space="preserve">зоны содержания, </w:t>
            </w:r>
            <w:proofErr w:type="spellStart"/>
            <w:r>
              <w:rPr>
                <w:rStyle w:val="FontStyle144"/>
                <w:b/>
                <w:sz w:val="24"/>
                <w:szCs w:val="24"/>
              </w:rPr>
              <w:t>кК</w:t>
            </w:r>
            <w:proofErr w:type="spellEnd"/>
            <w:r>
              <w:rPr>
                <w:rStyle w:val="FontStyle144"/>
                <w:b/>
                <w:sz w:val="24"/>
                <w:szCs w:val="24"/>
              </w:rPr>
              <w:t xml:space="preserve"> </w:t>
            </w:r>
          </w:p>
        </w:tc>
        <w:tc>
          <w:tcPr>
            <w:tcW w:w="2156" w:type="dxa"/>
            <w:gridSpan w:val="2"/>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Сведения о соответствии автомобильной</w:t>
            </w:r>
          </w:p>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 xml:space="preserve">дороги и её участков </w:t>
            </w:r>
            <w:proofErr w:type="spellStart"/>
            <w:r w:rsidRPr="00CF223F">
              <w:rPr>
                <w:rStyle w:val="FontStyle144"/>
                <w:b/>
                <w:sz w:val="24"/>
                <w:szCs w:val="24"/>
              </w:rPr>
              <w:t>техн</w:t>
            </w:r>
            <w:proofErr w:type="spellEnd"/>
            <w:r w:rsidRPr="00CF223F">
              <w:rPr>
                <w:rStyle w:val="FontStyle144"/>
                <w:b/>
                <w:sz w:val="24"/>
                <w:szCs w:val="24"/>
              </w:rPr>
              <w:t>. характер, класса и категория автодороги</w:t>
            </w:r>
          </w:p>
        </w:tc>
        <w:tc>
          <w:tcPr>
            <w:tcW w:w="1104"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Вид разрешенного использования</w:t>
            </w:r>
          </w:p>
        </w:tc>
        <w:tc>
          <w:tcPr>
            <w:tcW w:w="851" w:type="dxa"/>
            <w:vMerge w:val="restart"/>
            <w:textDirection w:val="btLr"/>
            <w:vAlign w:val="center"/>
          </w:tcPr>
          <w:p w:rsidR="00A61849" w:rsidRPr="00CF223F" w:rsidRDefault="00A61849" w:rsidP="00CD1E58">
            <w:pPr>
              <w:pStyle w:val="Style42"/>
              <w:widowControl/>
              <w:spacing w:line="240" w:lineRule="auto"/>
              <w:ind w:left="113" w:right="113"/>
              <w:rPr>
                <w:rStyle w:val="FontStyle144"/>
                <w:b/>
                <w:sz w:val="24"/>
                <w:szCs w:val="24"/>
              </w:rPr>
            </w:pPr>
            <w:r w:rsidRPr="00CF223F">
              <w:rPr>
                <w:rStyle w:val="FontStyle144"/>
                <w:b/>
                <w:sz w:val="24"/>
                <w:szCs w:val="24"/>
              </w:rPr>
              <w:t>Иные сведения (Кадастровый номер)</w:t>
            </w:r>
          </w:p>
        </w:tc>
      </w:tr>
      <w:tr w:rsidR="00A61849" w:rsidRPr="00CF223F" w:rsidTr="00CD1E58">
        <w:trPr>
          <w:trHeight w:val="1345"/>
          <w:tblHeader/>
          <w:jc w:val="center"/>
        </w:trPr>
        <w:tc>
          <w:tcPr>
            <w:tcW w:w="557" w:type="dxa"/>
            <w:vMerge/>
            <w:vAlign w:val="center"/>
          </w:tcPr>
          <w:p w:rsidR="00A61849" w:rsidRPr="00CF223F" w:rsidRDefault="00A61849" w:rsidP="00CD1E58">
            <w:pPr>
              <w:jc w:val="center"/>
              <w:rPr>
                <w:rStyle w:val="FontStyle144"/>
                <w:b/>
                <w:sz w:val="24"/>
                <w:szCs w:val="24"/>
              </w:rPr>
            </w:pPr>
          </w:p>
        </w:tc>
        <w:tc>
          <w:tcPr>
            <w:tcW w:w="1111" w:type="dxa"/>
            <w:vMerge/>
            <w:vAlign w:val="center"/>
          </w:tcPr>
          <w:p w:rsidR="00A61849" w:rsidRPr="00CF223F" w:rsidRDefault="00A61849" w:rsidP="00CD1E58">
            <w:pPr>
              <w:jc w:val="center"/>
              <w:rPr>
                <w:rStyle w:val="FontStyle144"/>
                <w:b/>
                <w:sz w:val="24"/>
                <w:szCs w:val="24"/>
              </w:rPr>
            </w:pPr>
          </w:p>
        </w:tc>
        <w:tc>
          <w:tcPr>
            <w:tcW w:w="1984" w:type="dxa"/>
            <w:vMerge/>
            <w:vAlign w:val="center"/>
          </w:tcPr>
          <w:p w:rsidR="00A61849" w:rsidRPr="00CF223F" w:rsidRDefault="00A61849" w:rsidP="00CD1E58">
            <w:pPr>
              <w:jc w:val="center"/>
              <w:rPr>
                <w:rStyle w:val="FontStyle144"/>
                <w:b/>
                <w:sz w:val="24"/>
                <w:szCs w:val="24"/>
              </w:rPr>
            </w:pPr>
          </w:p>
        </w:tc>
        <w:tc>
          <w:tcPr>
            <w:tcW w:w="1559" w:type="dxa"/>
            <w:vMerge/>
            <w:vAlign w:val="center"/>
          </w:tcPr>
          <w:p w:rsidR="00A61849" w:rsidRPr="00CF223F" w:rsidRDefault="00A61849" w:rsidP="00CD1E58">
            <w:pPr>
              <w:jc w:val="center"/>
              <w:rPr>
                <w:rStyle w:val="FontStyle144"/>
                <w:b/>
                <w:sz w:val="24"/>
                <w:szCs w:val="24"/>
              </w:rPr>
            </w:pPr>
          </w:p>
        </w:tc>
        <w:tc>
          <w:tcPr>
            <w:tcW w:w="1276" w:type="dxa"/>
            <w:vMerge/>
            <w:vAlign w:val="center"/>
          </w:tcPr>
          <w:p w:rsidR="00A61849" w:rsidRPr="00CF223F" w:rsidRDefault="00A61849" w:rsidP="00CD1E58">
            <w:pPr>
              <w:jc w:val="center"/>
              <w:rPr>
                <w:rStyle w:val="FontStyle144"/>
                <w:b/>
                <w:sz w:val="24"/>
                <w:szCs w:val="24"/>
              </w:rPr>
            </w:pPr>
          </w:p>
        </w:tc>
        <w:tc>
          <w:tcPr>
            <w:tcW w:w="922"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класс дороги</w:t>
            </w:r>
          </w:p>
        </w:tc>
        <w:tc>
          <w:tcPr>
            <w:tcW w:w="1234"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категория дороги</w:t>
            </w:r>
          </w:p>
        </w:tc>
        <w:tc>
          <w:tcPr>
            <w:tcW w:w="1104" w:type="dxa"/>
            <w:vMerge/>
            <w:vAlign w:val="center"/>
          </w:tcPr>
          <w:p w:rsidR="00A61849" w:rsidRPr="00CF223F" w:rsidRDefault="00A61849" w:rsidP="00CD1E58">
            <w:pPr>
              <w:pStyle w:val="Style115"/>
              <w:widowControl/>
              <w:jc w:val="center"/>
              <w:rPr>
                <w:b/>
              </w:rPr>
            </w:pPr>
          </w:p>
        </w:tc>
        <w:tc>
          <w:tcPr>
            <w:tcW w:w="851" w:type="dxa"/>
            <w:vMerge/>
            <w:vAlign w:val="center"/>
          </w:tcPr>
          <w:p w:rsidR="00A61849" w:rsidRPr="00CF223F" w:rsidRDefault="00A61849" w:rsidP="00CD1E58">
            <w:pPr>
              <w:pStyle w:val="Style115"/>
              <w:widowControl/>
              <w:jc w:val="center"/>
              <w:rPr>
                <w:b/>
              </w:rPr>
            </w:pPr>
          </w:p>
        </w:tc>
      </w:tr>
      <w:tr w:rsidR="00A61849" w:rsidRPr="00CF223F" w:rsidTr="00CD1E58">
        <w:trPr>
          <w:tblHeader/>
          <w:jc w:val="center"/>
        </w:trPr>
        <w:tc>
          <w:tcPr>
            <w:tcW w:w="557"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1</w:t>
            </w:r>
          </w:p>
        </w:tc>
        <w:tc>
          <w:tcPr>
            <w:tcW w:w="1111"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2</w:t>
            </w:r>
          </w:p>
        </w:tc>
        <w:tc>
          <w:tcPr>
            <w:tcW w:w="1984"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3</w:t>
            </w:r>
          </w:p>
        </w:tc>
        <w:tc>
          <w:tcPr>
            <w:tcW w:w="1559"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4</w:t>
            </w:r>
          </w:p>
        </w:tc>
        <w:tc>
          <w:tcPr>
            <w:tcW w:w="1276"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5</w:t>
            </w:r>
          </w:p>
        </w:tc>
        <w:tc>
          <w:tcPr>
            <w:tcW w:w="922"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6</w:t>
            </w:r>
          </w:p>
        </w:tc>
        <w:tc>
          <w:tcPr>
            <w:tcW w:w="1234" w:type="dxa"/>
            <w:vAlign w:val="center"/>
          </w:tcPr>
          <w:p w:rsidR="00A61849" w:rsidRPr="00CF223F" w:rsidRDefault="00A61849" w:rsidP="00CD1E58">
            <w:pPr>
              <w:pStyle w:val="Style109"/>
              <w:widowControl/>
              <w:spacing w:line="240" w:lineRule="auto"/>
              <w:rPr>
                <w:rStyle w:val="FontStyle162"/>
                <w:sz w:val="24"/>
                <w:szCs w:val="24"/>
              </w:rPr>
            </w:pPr>
            <w:r w:rsidRPr="00CF223F">
              <w:rPr>
                <w:rStyle w:val="FontStyle162"/>
                <w:sz w:val="24"/>
                <w:szCs w:val="24"/>
              </w:rPr>
              <w:t>7</w:t>
            </w:r>
          </w:p>
        </w:tc>
        <w:tc>
          <w:tcPr>
            <w:tcW w:w="1104"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8</w:t>
            </w:r>
          </w:p>
        </w:tc>
        <w:tc>
          <w:tcPr>
            <w:tcW w:w="851" w:type="dxa"/>
            <w:vAlign w:val="center"/>
          </w:tcPr>
          <w:p w:rsidR="00A61849" w:rsidRPr="00CF223F" w:rsidRDefault="00A61849" w:rsidP="00CD1E58">
            <w:pPr>
              <w:pStyle w:val="Style42"/>
              <w:widowControl/>
              <w:spacing w:line="240" w:lineRule="auto"/>
              <w:rPr>
                <w:rStyle w:val="FontStyle144"/>
                <w:b/>
                <w:sz w:val="24"/>
                <w:szCs w:val="24"/>
              </w:rPr>
            </w:pPr>
            <w:r w:rsidRPr="00CF223F">
              <w:rPr>
                <w:rStyle w:val="FontStyle144"/>
                <w:b/>
                <w:sz w:val="24"/>
                <w:szCs w:val="24"/>
              </w:rPr>
              <w:t>9</w:t>
            </w:r>
          </w:p>
        </w:tc>
      </w:tr>
      <w:tr w:rsidR="00A61849" w:rsidRPr="00CF223F" w:rsidTr="00CD1E58">
        <w:trPr>
          <w:jc w:val="center"/>
        </w:trPr>
        <w:tc>
          <w:tcPr>
            <w:tcW w:w="557"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2</w:t>
            </w:r>
          </w:p>
        </w:tc>
        <w:tc>
          <w:tcPr>
            <w:tcW w:w="111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Шуйский </w:t>
            </w:r>
            <w:proofErr w:type="spellStart"/>
            <w:r w:rsidRPr="00CF223F">
              <w:rPr>
                <w:rStyle w:val="FontStyle144"/>
                <w:sz w:val="24"/>
                <w:szCs w:val="24"/>
              </w:rPr>
              <w:t>м.р</w:t>
            </w:r>
            <w:proofErr w:type="spellEnd"/>
            <w:r w:rsidRPr="00CF223F">
              <w:rPr>
                <w:rStyle w:val="FontStyle144"/>
                <w:sz w:val="24"/>
                <w:szCs w:val="24"/>
              </w:rPr>
              <w:t>.</w:t>
            </w:r>
          </w:p>
        </w:tc>
        <w:tc>
          <w:tcPr>
            <w:tcW w:w="1984" w:type="dxa"/>
          </w:tcPr>
          <w:p w:rsidR="00A61849" w:rsidRPr="00CF223F" w:rsidRDefault="00A61849" w:rsidP="00CD1E58">
            <w:pPr>
              <w:pStyle w:val="Style42"/>
              <w:widowControl/>
              <w:spacing w:line="240" w:lineRule="auto"/>
              <w:rPr>
                <w:rStyle w:val="FontStyle144"/>
                <w:sz w:val="24"/>
                <w:szCs w:val="24"/>
              </w:rPr>
            </w:pPr>
            <w:proofErr w:type="spellStart"/>
            <w:r w:rsidRPr="00CF223F">
              <w:rPr>
                <w:rStyle w:val="FontStyle144"/>
                <w:sz w:val="24"/>
                <w:szCs w:val="24"/>
              </w:rPr>
              <w:t>Марково-Ильинское</w:t>
            </w:r>
            <w:proofErr w:type="spellEnd"/>
          </w:p>
        </w:tc>
        <w:tc>
          <w:tcPr>
            <w:tcW w:w="1559"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019</w:t>
            </w:r>
          </w:p>
        </w:tc>
        <w:tc>
          <w:tcPr>
            <w:tcW w:w="1276"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0,611</w:t>
            </w:r>
          </w:p>
        </w:tc>
        <w:tc>
          <w:tcPr>
            <w:tcW w:w="922"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23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V</w:t>
            </w:r>
          </w:p>
        </w:tc>
        <w:tc>
          <w:tcPr>
            <w:tcW w:w="110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37:20:011410:2</w:t>
            </w:r>
          </w:p>
        </w:tc>
      </w:tr>
      <w:tr w:rsidR="00A61849" w:rsidRPr="00CF223F" w:rsidTr="00CD1E58">
        <w:trPr>
          <w:jc w:val="center"/>
        </w:trPr>
        <w:tc>
          <w:tcPr>
            <w:tcW w:w="557"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111" w:type="dxa"/>
          </w:tcPr>
          <w:p w:rsidR="00A61849" w:rsidRPr="00CF223F" w:rsidRDefault="00A61849" w:rsidP="00CD1E58">
            <w:pPr>
              <w:pStyle w:val="Style42"/>
              <w:widowControl/>
              <w:spacing w:line="240" w:lineRule="auto"/>
              <w:rPr>
                <w:rStyle w:val="FontStyle144"/>
                <w:sz w:val="24"/>
                <w:szCs w:val="24"/>
              </w:rPr>
            </w:pPr>
          </w:p>
          <w:p w:rsidR="00A61849" w:rsidRPr="00CF223F" w:rsidRDefault="00A61849" w:rsidP="00CD1E58">
            <w:pPr>
              <w:pStyle w:val="Style42"/>
              <w:widowControl/>
              <w:spacing w:line="240" w:lineRule="auto"/>
              <w:rPr>
                <w:rStyle w:val="FontStyle144"/>
                <w:sz w:val="24"/>
                <w:szCs w:val="24"/>
              </w:rPr>
            </w:pPr>
          </w:p>
        </w:tc>
        <w:tc>
          <w:tcPr>
            <w:tcW w:w="198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Подъезд к д. </w:t>
            </w:r>
            <w:proofErr w:type="spellStart"/>
            <w:r w:rsidRPr="00CF223F">
              <w:rPr>
                <w:rStyle w:val="FontStyle144"/>
                <w:sz w:val="24"/>
                <w:szCs w:val="24"/>
              </w:rPr>
              <w:t>Анфимово</w:t>
            </w:r>
            <w:proofErr w:type="spellEnd"/>
          </w:p>
        </w:tc>
        <w:tc>
          <w:tcPr>
            <w:tcW w:w="1559"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020</w:t>
            </w:r>
          </w:p>
        </w:tc>
        <w:tc>
          <w:tcPr>
            <w:tcW w:w="1276"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0,645</w:t>
            </w:r>
          </w:p>
        </w:tc>
        <w:tc>
          <w:tcPr>
            <w:tcW w:w="922"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23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V</w:t>
            </w:r>
          </w:p>
        </w:tc>
        <w:tc>
          <w:tcPr>
            <w:tcW w:w="110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37:20:040904:93</w:t>
            </w:r>
          </w:p>
        </w:tc>
      </w:tr>
      <w:tr w:rsidR="00A61849" w:rsidRPr="00CF223F" w:rsidTr="00CD1E58">
        <w:trPr>
          <w:jc w:val="center"/>
        </w:trPr>
        <w:tc>
          <w:tcPr>
            <w:tcW w:w="557"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4</w:t>
            </w:r>
          </w:p>
        </w:tc>
        <w:tc>
          <w:tcPr>
            <w:tcW w:w="1111" w:type="dxa"/>
          </w:tcPr>
          <w:p w:rsidR="00A61849" w:rsidRPr="00CF223F" w:rsidRDefault="00A61849" w:rsidP="00CD1E58">
            <w:pPr>
              <w:pStyle w:val="Style42"/>
              <w:widowControl/>
              <w:spacing w:line="240" w:lineRule="auto"/>
              <w:rPr>
                <w:rStyle w:val="FontStyle144"/>
                <w:sz w:val="24"/>
                <w:szCs w:val="24"/>
              </w:rPr>
            </w:pPr>
          </w:p>
          <w:p w:rsidR="00A61849" w:rsidRPr="00CF223F" w:rsidRDefault="00A61849" w:rsidP="00CD1E58">
            <w:pPr>
              <w:pStyle w:val="Style42"/>
              <w:widowControl/>
              <w:spacing w:line="240" w:lineRule="auto"/>
              <w:rPr>
                <w:rStyle w:val="FontStyle144"/>
                <w:sz w:val="24"/>
                <w:szCs w:val="24"/>
              </w:rPr>
            </w:pPr>
          </w:p>
        </w:tc>
        <w:tc>
          <w:tcPr>
            <w:tcW w:w="198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Подъезд к д. </w:t>
            </w:r>
            <w:proofErr w:type="spellStart"/>
            <w:r w:rsidRPr="00CF223F">
              <w:rPr>
                <w:rStyle w:val="FontStyle144"/>
                <w:sz w:val="24"/>
                <w:szCs w:val="24"/>
              </w:rPr>
              <w:t>Гнездилово</w:t>
            </w:r>
            <w:proofErr w:type="spellEnd"/>
          </w:p>
        </w:tc>
        <w:tc>
          <w:tcPr>
            <w:tcW w:w="1559"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021</w:t>
            </w:r>
          </w:p>
        </w:tc>
        <w:tc>
          <w:tcPr>
            <w:tcW w:w="1276"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0,7</w:t>
            </w:r>
          </w:p>
        </w:tc>
        <w:tc>
          <w:tcPr>
            <w:tcW w:w="922"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23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V</w:t>
            </w:r>
          </w:p>
        </w:tc>
        <w:tc>
          <w:tcPr>
            <w:tcW w:w="110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37:20:00000:575</w:t>
            </w:r>
          </w:p>
        </w:tc>
      </w:tr>
      <w:tr w:rsidR="00A61849" w:rsidRPr="00CF223F" w:rsidTr="00CD1E58">
        <w:trPr>
          <w:jc w:val="center"/>
        </w:trPr>
        <w:tc>
          <w:tcPr>
            <w:tcW w:w="557"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5</w:t>
            </w:r>
          </w:p>
        </w:tc>
        <w:tc>
          <w:tcPr>
            <w:tcW w:w="1111" w:type="dxa"/>
          </w:tcPr>
          <w:p w:rsidR="00A61849" w:rsidRPr="00CF223F" w:rsidRDefault="00A61849" w:rsidP="00CD1E58">
            <w:pPr>
              <w:pStyle w:val="Style42"/>
              <w:widowControl/>
              <w:spacing w:line="240" w:lineRule="auto"/>
              <w:rPr>
                <w:rStyle w:val="FontStyle144"/>
                <w:sz w:val="24"/>
                <w:szCs w:val="24"/>
              </w:rPr>
            </w:pPr>
          </w:p>
          <w:p w:rsidR="00A61849" w:rsidRPr="00CF223F" w:rsidRDefault="00A61849" w:rsidP="00CD1E58">
            <w:pPr>
              <w:pStyle w:val="Style42"/>
              <w:widowControl/>
              <w:spacing w:line="240" w:lineRule="auto"/>
              <w:rPr>
                <w:rStyle w:val="FontStyle144"/>
                <w:sz w:val="24"/>
                <w:szCs w:val="24"/>
              </w:rPr>
            </w:pPr>
          </w:p>
        </w:tc>
        <w:tc>
          <w:tcPr>
            <w:tcW w:w="1984" w:type="dxa"/>
          </w:tcPr>
          <w:p w:rsidR="00A61849" w:rsidRPr="00CF223F" w:rsidRDefault="00A61849" w:rsidP="00CD1E58">
            <w:pPr>
              <w:pStyle w:val="Style42"/>
              <w:widowControl/>
              <w:spacing w:line="240" w:lineRule="auto"/>
              <w:rPr>
                <w:rStyle w:val="FontStyle144"/>
                <w:sz w:val="24"/>
                <w:szCs w:val="24"/>
              </w:rPr>
            </w:pPr>
            <w:proofErr w:type="spellStart"/>
            <w:r w:rsidRPr="00CF223F">
              <w:rPr>
                <w:rStyle w:val="FontStyle144"/>
                <w:sz w:val="24"/>
                <w:szCs w:val="24"/>
              </w:rPr>
              <w:t>Якиманна-Абрамово</w:t>
            </w:r>
            <w:proofErr w:type="spellEnd"/>
          </w:p>
        </w:tc>
        <w:tc>
          <w:tcPr>
            <w:tcW w:w="1559"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022</w:t>
            </w:r>
          </w:p>
        </w:tc>
        <w:tc>
          <w:tcPr>
            <w:tcW w:w="1276"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1,229</w:t>
            </w:r>
          </w:p>
        </w:tc>
        <w:tc>
          <w:tcPr>
            <w:tcW w:w="922"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23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V</w:t>
            </w:r>
          </w:p>
        </w:tc>
        <w:tc>
          <w:tcPr>
            <w:tcW w:w="110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37:20:000000:623</w:t>
            </w:r>
          </w:p>
        </w:tc>
      </w:tr>
      <w:tr w:rsidR="00A61849" w:rsidRPr="00CF223F" w:rsidTr="00CD1E58">
        <w:trPr>
          <w:jc w:val="center"/>
        </w:trPr>
        <w:tc>
          <w:tcPr>
            <w:tcW w:w="557"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6</w:t>
            </w:r>
          </w:p>
        </w:tc>
        <w:tc>
          <w:tcPr>
            <w:tcW w:w="1111" w:type="dxa"/>
          </w:tcPr>
          <w:p w:rsidR="00A61849" w:rsidRPr="00CF223F" w:rsidRDefault="00A61849" w:rsidP="00CD1E58">
            <w:pPr>
              <w:pStyle w:val="Style42"/>
              <w:widowControl/>
              <w:spacing w:line="240" w:lineRule="auto"/>
              <w:rPr>
                <w:rStyle w:val="FontStyle144"/>
                <w:sz w:val="24"/>
                <w:szCs w:val="24"/>
              </w:rPr>
            </w:pPr>
          </w:p>
          <w:p w:rsidR="00A61849" w:rsidRPr="00CF223F" w:rsidRDefault="00A61849" w:rsidP="00CD1E58">
            <w:pPr>
              <w:pStyle w:val="Style42"/>
              <w:widowControl/>
              <w:spacing w:line="240" w:lineRule="auto"/>
              <w:rPr>
                <w:rStyle w:val="FontStyle144"/>
                <w:sz w:val="24"/>
                <w:szCs w:val="24"/>
              </w:rPr>
            </w:pPr>
          </w:p>
        </w:tc>
        <w:tc>
          <w:tcPr>
            <w:tcW w:w="198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Подъезд к </w:t>
            </w:r>
            <w:proofErr w:type="spellStart"/>
            <w:r w:rsidRPr="00CF223F">
              <w:rPr>
                <w:rStyle w:val="FontStyle144"/>
                <w:sz w:val="24"/>
                <w:szCs w:val="24"/>
              </w:rPr>
              <w:t>Марково</w:t>
            </w:r>
            <w:proofErr w:type="spellEnd"/>
          </w:p>
        </w:tc>
        <w:tc>
          <w:tcPr>
            <w:tcW w:w="1559"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 xml:space="preserve">24-233 ОП </w:t>
            </w:r>
            <w:r w:rsidRPr="00CF223F">
              <w:rPr>
                <w:rStyle w:val="FontStyle144"/>
                <w:sz w:val="24"/>
                <w:szCs w:val="24"/>
                <w:lang w:val="en-US"/>
              </w:rPr>
              <w:t xml:space="preserve">MP </w:t>
            </w:r>
            <w:r w:rsidRPr="00CF223F">
              <w:rPr>
                <w:rStyle w:val="FontStyle144"/>
                <w:sz w:val="24"/>
                <w:szCs w:val="24"/>
              </w:rPr>
              <w:t>023</w:t>
            </w:r>
          </w:p>
        </w:tc>
        <w:tc>
          <w:tcPr>
            <w:tcW w:w="1276"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0,902</w:t>
            </w:r>
          </w:p>
        </w:tc>
        <w:tc>
          <w:tcPr>
            <w:tcW w:w="922"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w:t>
            </w:r>
          </w:p>
        </w:tc>
        <w:tc>
          <w:tcPr>
            <w:tcW w:w="123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V</w:t>
            </w:r>
          </w:p>
        </w:tc>
        <w:tc>
          <w:tcPr>
            <w:tcW w:w="1104"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ОП</w:t>
            </w:r>
          </w:p>
        </w:tc>
        <w:tc>
          <w:tcPr>
            <w:tcW w:w="851" w:type="dxa"/>
          </w:tcPr>
          <w:p w:rsidR="00A61849" w:rsidRPr="00CF223F" w:rsidRDefault="00A61849" w:rsidP="00CD1E58">
            <w:pPr>
              <w:pStyle w:val="Style42"/>
              <w:widowControl/>
              <w:spacing w:line="240" w:lineRule="auto"/>
              <w:rPr>
                <w:rStyle w:val="FontStyle144"/>
                <w:sz w:val="24"/>
                <w:szCs w:val="24"/>
              </w:rPr>
            </w:pPr>
            <w:r w:rsidRPr="00CF223F">
              <w:rPr>
                <w:rStyle w:val="FontStyle144"/>
                <w:sz w:val="24"/>
                <w:szCs w:val="24"/>
              </w:rPr>
              <w:t>37:20:011413:16</w:t>
            </w:r>
          </w:p>
        </w:tc>
      </w:tr>
      <w:tr w:rsidR="00A61849" w:rsidRPr="00CF223F" w:rsidTr="00CD1E58">
        <w:trPr>
          <w:jc w:val="center"/>
        </w:trPr>
        <w:tc>
          <w:tcPr>
            <w:tcW w:w="557" w:type="dxa"/>
          </w:tcPr>
          <w:p w:rsidR="00A61849" w:rsidRPr="00CF223F" w:rsidRDefault="00A61849" w:rsidP="00CD1E58">
            <w:pPr>
              <w:pStyle w:val="Style115"/>
              <w:widowControl/>
            </w:pPr>
          </w:p>
        </w:tc>
        <w:tc>
          <w:tcPr>
            <w:tcW w:w="1111" w:type="dxa"/>
          </w:tcPr>
          <w:p w:rsidR="00A61849" w:rsidRPr="00CF223F" w:rsidRDefault="00A61849" w:rsidP="00CD1E58">
            <w:pPr>
              <w:pStyle w:val="Style115"/>
              <w:widowControl/>
            </w:pPr>
          </w:p>
        </w:tc>
        <w:tc>
          <w:tcPr>
            <w:tcW w:w="1984" w:type="dxa"/>
          </w:tcPr>
          <w:p w:rsidR="00A61849" w:rsidRPr="00CF223F" w:rsidRDefault="00A61849" w:rsidP="00CD1E58">
            <w:pPr>
              <w:pStyle w:val="Style109"/>
              <w:widowControl/>
              <w:spacing w:line="240" w:lineRule="auto"/>
              <w:rPr>
                <w:rStyle w:val="FontStyle162"/>
                <w:sz w:val="24"/>
                <w:szCs w:val="24"/>
              </w:rPr>
            </w:pPr>
            <w:r w:rsidRPr="00CF223F">
              <w:rPr>
                <w:rStyle w:val="FontStyle162"/>
                <w:sz w:val="24"/>
                <w:szCs w:val="24"/>
              </w:rPr>
              <w:t xml:space="preserve">Итого </w:t>
            </w:r>
            <w:r w:rsidRPr="00CF223F">
              <w:rPr>
                <w:rStyle w:val="FontStyle162"/>
                <w:sz w:val="24"/>
                <w:szCs w:val="24"/>
              </w:rPr>
              <w:lastRenderedPageBreak/>
              <w:t>автомобильных дорог общего пользования местного значения</w:t>
            </w:r>
          </w:p>
        </w:tc>
        <w:tc>
          <w:tcPr>
            <w:tcW w:w="1559" w:type="dxa"/>
          </w:tcPr>
          <w:p w:rsidR="00A61849" w:rsidRPr="00CF223F" w:rsidRDefault="00A61849" w:rsidP="00CD1E58">
            <w:pPr>
              <w:pStyle w:val="Style115"/>
              <w:widowControl/>
            </w:pPr>
          </w:p>
        </w:tc>
        <w:tc>
          <w:tcPr>
            <w:tcW w:w="1276" w:type="dxa"/>
          </w:tcPr>
          <w:p w:rsidR="00A61849" w:rsidRPr="00CF223F" w:rsidRDefault="00A61849" w:rsidP="00CD1E58">
            <w:pPr>
              <w:pStyle w:val="Style109"/>
              <w:widowControl/>
              <w:spacing w:line="240" w:lineRule="auto"/>
              <w:rPr>
                <w:rStyle w:val="FontStyle162"/>
                <w:sz w:val="24"/>
                <w:szCs w:val="24"/>
              </w:rPr>
            </w:pPr>
            <w:r w:rsidRPr="00CF223F">
              <w:rPr>
                <w:rStyle w:val="FontStyle162"/>
                <w:sz w:val="24"/>
                <w:szCs w:val="24"/>
              </w:rPr>
              <w:t>4,087</w:t>
            </w:r>
          </w:p>
        </w:tc>
        <w:tc>
          <w:tcPr>
            <w:tcW w:w="922" w:type="dxa"/>
          </w:tcPr>
          <w:p w:rsidR="00A61849" w:rsidRPr="00CF223F" w:rsidRDefault="00A61849" w:rsidP="00CD1E58">
            <w:pPr>
              <w:pStyle w:val="Style115"/>
              <w:widowControl/>
            </w:pPr>
          </w:p>
        </w:tc>
        <w:tc>
          <w:tcPr>
            <w:tcW w:w="1234" w:type="dxa"/>
          </w:tcPr>
          <w:p w:rsidR="00A61849" w:rsidRPr="00CF223F" w:rsidRDefault="00A61849" w:rsidP="00CD1E58">
            <w:pPr>
              <w:pStyle w:val="Style115"/>
              <w:widowControl/>
            </w:pPr>
          </w:p>
        </w:tc>
        <w:tc>
          <w:tcPr>
            <w:tcW w:w="1104" w:type="dxa"/>
          </w:tcPr>
          <w:p w:rsidR="00A61849" w:rsidRPr="00CF223F" w:rsidRDefault="00A61849" w:rsidP="00CD1E58">
            <w:pPr>
              <w:pStyle w:val="Style115"/>
              <w:widowControl/>
            </w:pPr>
          </w:p>
        </w:tc>
        <w:tc>
          <w:tcPr>
            <w:tcW w:w="851" w:type="dxa"/>
          </w:tcPr>
          <w:p w:rsidR="00A61849" w:rsidRPr="00CF223F" w:rsidRDefault="00A61849" w:rsidP="00CD1E58">
            <w:pPr>
              <w:pStyle w:val="Style115"/>
              <w:widowControl/>
            </w:pP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FE0F3F" w:rsidRDefault="002D3D62" w:rsidP="004A1611">
      <w:pPr>
        <w:shd w:val="clear" w:color="auto" w:fill="FFFFFF"/>
        <w:autoSpaceDE w:val="0"/>
        <w:autoSpaceDN w:val="0"/>
        <w:adjustRightInd w:val="0"/>
        <w:ind w:firstLine="709"/>
        <w:jc w:val="both"/>
      </w:pPr>
      <w:r w:rsidRPr="00FE0F3F">
        <w:rPr>
          <w:color w:val="000000"/>
        </w:rPr>
        <w:t>Вывод:</w:t>
      </w:r>
    </w:p>
    <w:p w:rsidR="002D3D62" w:rsidRPr="00FE0F3F" w:rsidRDefault="002D3D62" w:rsidP="004A1611">
      <w:pPr>
        <w:shd w:val="clear" w:color="auto" w:fill="FFFFFF"/>
        <w:autoSpaceDE w:val="0"/>
        <w:autoSpaceDN w:val="0"/>
        <w:adjustRightInd w:val="0"/>
        <w:ind w:firstLine="709"/>
        <w:jc w:val="both"/>
      </w:pPr>
      <w:r w:rsidRPr="00FE0F3F">
        <w:rPr>
          <w:color w:val="000000"/>
        </w:rPr>
        <w:t>Пути сообщения и транспортная обеспеченность</w:t>
      </w:r>
      <w:r w:rsidR="000E6D8D" w:rsidRPr="00FE0F3F">
        <w:rPr>
          <w:color w:val="000000"/>
        </w:rPr>
        <w:t xml:space="preserve"> </w:t>
      </w:r>
      <w:r w:rsidRPr="00FE0F3F">
        <w:rPr>
          <w:color w:val="000000"/>
        </w:rPr>
        <w:t>МО позволяют проводить АСДНР и обеспечить эвакуацию населения из зон возможного заражения.</w:t>
      </w:r>
    </w:p>
    <w:p w:rsidR="002D3D62" w:rsidRPr="00FE0F3F" w:rsidRDefault="002D3D62" w:rsidP="004A1611">
      <w:pPr>
        <w:shd w:val="clear" w:color="auto" w:fill="FFFFFF"/>
        <w:autoSpaceDE w:val="0"/>
        <w:autoSpaceDN w:val="0"/>
        <w:adjustRightInd w:val="0"/>
        <w:ind w:firstLine="709"/>
        <w:jc w:val="both"/>
      </w:pPr>
      <w:r w:rsidRPr="00FE0F3F">
        <w:rPr>
          <w:color w:val="000000"/>
        </w:rPr>
        <w:t xml:space="preserve">Аварийные ситуации могут возникнуть на автомобильных дорогах, по которым осуществляется перевозка различных АХОВ, </w:t>
      </w:r>
      <w:proofErr w:type="spellStart"/>
      <w:r w:rsidRPr="00FE0F3F">
        <w:rPr>
          <w:color w:val="000000"/>
        </w:rPr>
        <w:t>взрыво</w:t>
      </w:r>
      <w:proofErr w:type="spellEnd"/>
      <w:r w:rsidRPr="00FE0F3F">
        <w:rPr>
          <w:color w:val="000000"/>
        </w:rPr>
        <w:t xml:space="preserve"> - и пожароопасных веществ.</w:t>
      </w:r>
    </w:p>
    <w:p w:rsidR="002D3D62" w:rsidRPr="001A0F36" w:rsidRDefault="002D3D62" w:rsidP="004A1611">
      <w:pPr>
        <w:ind w:firstLine="709"/>
        <w:jc w:val="both"/>
        <w:rPr>
          <w:color w:val="000000"/>
        </w:rPr>
      </w:pPr>
      <w:r w:rsidRPr="00FE0F3F">
        <w:rPr>
          <w:color w:val="000000"/>
        </w:rPr>
        <w:t>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w:t>
      </w:r>
      <w:r w:rsidRPr="001A0F36">
        <w:rPr>
          <w:color w:val="000000"/>
        </w:rPr>
        <w:t xml:space="preserve"> </w:t>
      </w:r>
    </w:p>
    <w:p w:rsidR="002D3D62" w:rsidRPr="001A0F36" w:rsidRDefault="002D3D62" w:rsidP="004A1611">
      <w:pPr>
        <w:shd w:val="clear" w:color="auto" w:fill="FFFFFF"/>
        <w:autoSpaceDE w:val="0"/>
        <w:autoSpaceDN w:val="0"/>
        <w:adjustRightInd w:val="0"/>
        <w:spacing w:before="240"/>
        <w:ind w:firstLine="709"/>
        <w:jc w:val="both"/>
      </w:pPr>
      <w:r w:rsidRPr="001A0F36">
        <w:rPr>
          <w:b/>
          <w:bCs/>
          <w:color w:val="000000"/>
        </w:rPr>
        <w:t>Районы неблагоприятные в эпидемиологическом, эпизоотическом и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2D3D62" w:rsidRPr="001A0F36" w:rsidRDefault="002D3D62" w:rsidP="004A1611">
      <w:pPr>
        <w:shd w:val="clear" w:color="auto" w:fill="FFFFFF"/>
        <w:autoSpaceDE w:val="0"/>
        <w:autoSpaceDN w:val="0"/>
        <w:adjustRightInd w:val="0"/>
        <w:ind w:firstLine="709"/>
        <w:jc w:val="both"/>
        <w:rPr>
          <w:b/>
        </w:rPr>
      </w:pPr>
      <w:r w:rsidRPr="001A0F36">
        <w:rPr>
          <w:b/>
          <w:iCs/>
          <w:color w:val="000000"/>
        </w:rPr>
        <w:t>Б) Зоны возможного подтопления</w:t>
      </w:r>
    </w:p>
    <w:p w:rsidR="002D3D62" w:rsidRPr="001A0F36" w:rsidRDefault="002D3D62" w:rsidP="004A1611">
      <w:pPr>
        <w:shd w:val="clear" w:color="auto" w:fill="FFFFFF"/>
        <w:autoSpaceDE w:val="0"/>
        <w:autoSpaceDN w:val="0"/>
        <w:adjustRightInd w:val="0"/>
        <w:ind w:firstLine="709"/>
        <w:jc w:val="both"/>
      </w:pPr>
      <w:r w:rsidRPr="00FE0F3F">
        <w:rPr>
          <w:color w:val="000000"/>
        </w:rPr>
        <w:t>Отсутствуют.</w:t>
      </w:r>
    </w:p>
    <w:p w:rsidR="002D3D62" w:rsidRPr="001A0F36" w:rsidRDefault="002D3D62" w:rsidP="004A1611">
      <w:pPr>
        <w:shd w:val="clear" w:color="auto" w:fill="FFFFFF"/>
        <w:autoSpaceDE w:val="0"/>
        <w:autoSpaceDN w:val="0"/>
        <w:adjustRightInd w:val="0"/>
        <w:ind w:firstLine="709"/>
        <w:jc w:val="both"/>
      </w:pPr>
      <w:r w:rsidRPr="001A0F36">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1A0F36">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 xml:space="preserve">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w:t>
      </w:r>
      <w:r w:rsidRPr="001A0F36">
        <w:rPr>
          <w:color w:val="000000"/>
        </w:rPr>
        <w:lastRenderedPageBreak/>
        <w:t xml:space="preserve">совершения актов терроризма на химически-, </w:t>
      </w:r>
      <w:proofErr w:type="spellStart"/>
      <w:r w:rsidRPr="001A0F36">
        <w:rPr>
          <w:color w:val="000000"/>
        </w:rPr>
        <w:t>взрыво</w:t>
      </w:r>
      <w:proofErr w:type="spellEnd"/>
      <w:r w:rsidRPr="001A0F36">
        <w:rPr>
          <w:color w:val="000000"/>
        </w:rPr>
        <w:t>-,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В целях предупреждения или снижения последствий крупных производственных аварий, катастроф и стихийных бедствий территориальным звеном РСЧС </w:t>
      </w:r>
      <w:proofErr w:type="spellStart"/>
      <w:r w:rsidRPr="001A0F36">
        <w:rPr>
          <w:color w:val="000000"/>
        </w:rPr>
        <w:t>Собинского</w:t>
      </w:r>
      <w:proofErr w:type="spellEnd"/>
      <w:r w:rsidRPr="001A0F36">
        <w:rPr>
          <w:color w:val="000000"/>
        </w:rPr>
        <w:t xml:space="preserve">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w:t>
      </w:r>
      <w:proofErr w:type="gramStart"/>
      <w:r w:rsidRPr="001A0F36">
        <w:rPr>
          <w:color w:val="000000"/>
        </w:rPr>
        <w:t>на районом</w:t>
      </w:r>
      <w:proofErr w:type="gramEnd"/>
      <w:r w:rsidRPr="001A0F36">
        <w:rPr>
          <w:color w:val="000000"/>
        </w:rPr>
        <w:t>,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w:t>
      </w:r>
      <w:r w:rsidRPr="001A0F36">
        <w:rPr>
          <w:color w:val="000000"/>
        </w:rPr>
        <w:lastRenderedPageBreak/>
        <w:t>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 xml:space="preserve">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w:t>
      </w:r>
      <w:proofErr w:type="spellStart"/>
      <w:r w:rsidRPr="001A0F36">
        <w:t>гололедно-изморозевые</w:t>
      </w:r>
      <w:proofErr w:type="spellEnd"/>
      <w:r w:rsidRPr="001A0F36">
        <w:t xml:space="preserve"> отложения, сильная 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w:t>
      </w:r>
      <w:proofErr w:type="spellStart"/>
      <w:r w:rsidRPr="001A0F36">
        <w:t>рекультивированных</w:t>
      </w:r>
      <w:proofErr w:type="spellEnd"/>
      <w:r w:rsidRPr="001A0F36">
        <w:t xml:space="preserve">,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d"/>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 xml:space="preserve">1. создание системы противопожарных барьеров, </w:t>
      </w:r>
      <w:proofErr w:type="spellStart"/>
      <w:r w:rsidRPr="001A0F36">
        <w:t>минерализированных</w:t>
      </w:r>
      <w:proofErr w:type="spellEnd"/>
      <w:r w:rsidRPr="001A0F36">
        <w:t xml:space="preserve">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 xml:space="preserve">4. устройство подъездов к </w:t>
      </w:r>
      <w:proofErr w:type="spellStart"/>
      <w:r w:rsidRPr="001A0F36">
        <w:t>водоисточникам</w:t>
      </w:r>
      <w:proofErr w:type="spellEnd"/>
      <w:r w:rsidRPr="001A0F36">
        <w:t xml:space="preserve"> для пожарных машин;</w:t>
      </w:r>
    </w:p>
    <w:p w:rsidR="002D3D62" w:rsidRPr="001A0F36" w:rsidRDefault="002D3D62" w:rsidP="004A1611">
      <w:pPr>
        <w:ind w:firstLine="709"/>
        <w:jc w:val="both"/>
      </w:pPr>
      <w:r w:rsidRPr="001A0F36">
        <w:lastRenderedPageBreak/>
        <w:t xml:space="preserve">5. мероприятия по повышению </w:t>
      </w:r>
      <w:proofErr w:type="spellStart"/>
      <w:r w:rsidRPr="001A0F36">
        <w:t>пожароустойчивости</w:t>
      </w:r>
      <w:proofErr w:type="spellEnd"/>
      <w:r w:rsidRPr="001A0F36">
        <w:t xml:space="preserve">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 xml:space="preserve">7. устройство </w:t>
      </w:r>
      <w:proofErr w:type="spellStart"/>
      <w:r w:rsidRPr="001A0F36">
        <w:t>пожаронаблюдательных</w:t>
      </w:r>
      <w:proofErr w:type="spellEnd"/>
      <w:r w:rsidRPr="001A0F36">
        <w:t xml:space="preserve">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 xml:space="preserve">12. создание резерва </w:t>
      </w:r>
      <w:proofErr w:type="spellStart"/>
      <w:r w:rsidRPr="001A0F36">
        <w:t>горючесмазочных</w:t>
      </w:r>
      <w:proofErr w:type="spellEnd"/>
      <w:r w:rsidRPr="001A0F36">
        <w:t xml:space="preserve">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D750D3" w:rsidRPr="002F6306" w:rsidRDefault="00D750D3" w:rsidP="009A50E8">
      <w:pPr>
        <w:pStyle w:val="7"/>
      </w:pPr>
      <w:r w:rsidRPr="002F6306">
        <w:t>Таблица 10.</w:t>
      </w:r>
      <w:r w:rsidR="0003182C" w:rsidRPr="002F6306">
        <w:t>2</w:t>
      </w:r>
    </w:p>
    <w:p w:rsidR="00D750D3" w:rsidRPr="002F6306" w:rsidRDefault="00D750D3" w:rsidP="009A50E8">
      <w:pPr>
        <w:jc w:val="center"/>
        <w:rPr>
          <w:b/>
        </w:rPr>
      </w:pPr>
      <w:r w:rsidRPr="002F6306">
        <w:rPr>
          <w:b/>
        </w:rPr>
        <w:t xml:space="preserve">Пруды на территории МО </w:t>
      </w:r>
      <w:r w:rsidR="00D00D6F" w:rsidRPr="002F6306">
        <w:rPr>
          <w:b/>
        </w:rPr>
        <w:t xml:space="preserve">СП </w:t>
      </w:r>
      <w:proofErr w:type="spellStart"/>
      <w:r w:rsidR="00F31504" w:rsidRPr="002F6306">
        <w:rPr>
          <w:b/>
        </w:rPr>
        <w:t>Семейкинского</w:t>
      </w:r>
      <w:proofErr w:type="spellEnd"/>
    </w:p>
    <w:p w:rsidR="00D750D3" w:rsidRPr="002F6306" w:rsidRDefault="00D750D3" w:rsidP="00D750D3">
      <w:pPr>
        <w:jc w:val="center"/>
        <w:rPr>
          <w:b/>
        </w:rPr>
      </w:pP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72"/>
        <w:gridCol w:w="2552"/>
      </w:tblGrid>
      <w:tr w:rsidR="00D750D3" w:rsidRPr="002F6306" w:rsidTr="00144CD7">
        <w:trPr>
          <w:jc w:val="center"/>
        </w:trPr>
        <w:tc>
          <w:tcPr>
            <w:tcW w:w="709" w:type="dxa"/>
            <w:vAlign w:val="center"/>
          </w:tcPr>
          <w:p w:rsidR="00D750D3" w:rsidRPr="002F6306" w:rsidRDefault="00D750D3" w:rsidP="00144CD7">
            <w:pPr>
              <w:ind w:right="-108"/>
              <w:jc w:val="center"/>
              <w:rPr>
                <w:b/>
              </w:rPr>
            </w:pPr>
            <w:r w:rsidRPr="002F6306">
              <w:rPr>
                <w:b/>
              </w:rPr>
              <w:t>№</w:t>
            </w:r>
          </w:p>
          <w:p w:rsidR="00D750D3" w:rsidRPr="002F6306" w:rsidRDefault="00D750D3" w:rsidP="00144CD7">
            <w:pPr>
              <w:ind w:right="-108"/>
              <w:jc w:val="center"/>
              <w:rPr>
                <w:b/>
              </w:rPr>
            </w:pPr>
            <w:r w:rsidRPr="002F6306">
              <w:rPr>
                <w:b/>
              </w:rPr>
              <w:t>п/п</w:t>
            </w:r>
          </w:p>
        </w:tc>
        <w:tc>
          <w:tcPr>
            <w:tcW w:w="5872" w:type="dxa"/>
            <w:vAlign w:val="center"/>
          </w:tcPr>
          <w:p w:rsidR="00D750D3" w:rsidRPr="002F6306" w:rsidRDefault="00D750D3" w:rsidP="00144CD7">
            <w:pPr>
              <w:jc w:val="center"/>
              <w:rPr>
                <w:b/>
              </w:rPr>
            </w:pPr>
            <w:r w:rsidRPr="002F6306">
              <w:rPr>
                <w:b/>
              </w:rPr>
              <w:t>Наименование</w:t>
            </w:r>
            <w:r w:rsidR="000E6D8D" w:rsidRPr="002F6306">
              <w:rPr>
                <w:b/>
              </w:rPr>
              <w:t xml:space="preserve"> </w:t>
            </w:r>
            <w:r w:rsidRPr="002F6306">
              <w:rPr>
                <w:b/>
              </w:rPr>
              <w:t>населенного пункта</w:t>
            </w:r>
          </w:p>
        </w:tc>
        <w:tc>
          <w:tcPr>
            <w:tcW w:w="2552" w:type="dxa"/>
            <w:vAlign w:val="center"/>
          </w:tcPr>
          <w:p w:rsidR="00D750D3" w:rsidRPr="002F6306" w:rsidRDefault="00D750D3" w:rsidP="00144CD7">
            <w:pPr>
              <w:jc w:val="center"/>
              <w:rPr>
                <w:b/>
              </w:rPr>
            </w:pPr>
            <w:r w:rsidRPr="002F6306">
              <w:rPr>
                <w:b/>
              </w:rPr>
              <w:t>количество</w:t>
            </w:r>
          </w:p>
        </w:tc>
      </w:tr>
      <w:tr w:rsidR="007B7290" w:rsidRPr="002F6306" w:rsidTr="00EF285D">
        <w:trPr>
          <w:jc w:val="center"/>
        </w:trPr>
        <w:tc>
          <w:tcPr>
            <w:tcW w:w="709" w:type="dxa"/>
          </w:tcPr>
          <w:p w:rsidR="007B7290" w:rsidRPr="002F6306" w:rsidRDefault="00FE0F3F" w:rsidP="00CC1DE3">
            <w:r w:rsidRPr="002F6306">
              <w:t>1</w:t>
            </w:r>
          </w:p>
        </w:tc>
        <w:tc>
          <w:tcPr>
            <w:tcW w:w="5872" w:type="dxa"/>
          </w:tcPr>
          <w:p w:rsidR="007B7290" w:rsidRPr="002F6306" w:rsidRDefault="00FE0F3F" w:rsidP="00F31504">
            <w:pPr>
              <w:rPr>
                <w:rFonts w:cs="Times New Roman"/>
                <w:lang w:eastAsia="ru-RU"/>
              </w:rPr>
            </w:pPr>
            <w:r w:rsidRPr="002F6306">
              <w:rPr>
                <w:rFonts w:cs="Times New Roman"/>
                <w:lang w:eastAsia="ru-RU"/>
              </w:rPr>
              <w:t>Река Теза</w:t>
            </w:r>
          </w:p>
        </w:tc>
        <w:tc>
          <w:tcPr>
            <w:tcW w:w="2552" w:type="dxa"/>
          </w:tcPr>
          <w:p w:rsidR="007B7290" w:rsidRPr="002F6306" w:rsidRDefault="00FE0F3F" w:rsidP="00CC1DE3">
            <w:pPr>
              <w:jc w:val="center"/>
            </w:pPr>
            <w:r w:rsidRPr="002F6306">
              <w:t>1</w:t>
            </w:r>
          </w:p>
        </w:tc>
      </w:tr>
      <w:tr w:rsidR="007B7290" w:rsidRPr="002F6306" w:rsidTr="00EF285D">
        <w:trPr>
          <w:jc w:val="center"/>
        </w:trPr>
        <w:tc>
          <w:tcPr>
            <w:tcW w:w="709" w:type="dxa"/>
          </w:tcPr>
          <w:p w:rsidR="007B7290" w:rsidRPr="002F6306" w:rsidRDefault="00FE0F3F" w:rsidP="00CC1DE3">
            <w:r w:rsidRPr="002F6306">
              <w:t>2</w:t>
            </w:r>
          </w:p>
        </w:tc>
        <w:tc>
          <w:tcPr>
            <w:tcW w:w="5872" w:type="dxa"/>
          </w:tcPr>
          <w:p w:rsidR="007B7290" w:rsidRPr="002F6306" w:rsidRDefault="00FE0F3F" w:rsidP="00F31504">
            <w:pPr>
              <w:rPr>
                <w:rFonts w:cs="Times New Roman"/>
                <w:lang w:eastAsia="ru-RU"/>
              </w:rPr>
            </w:pPr>
            <w:r w:rsidRPr="002F6306">
              <w:rPr>
                <w:rFonts w:cs="Times New Roman"/>
                <w:lang w:eastAsia="ru-RU"/>
              </w:rPr>
              <w:t xml:space="preserve">Река </w:t>
            </w:r>
            <w:proofErr w:type="spellStart"/>
            <w:r w:rsidRPr="002F6306">
              <w:rPr>
                <w:rFonts w:cs="Times New Roman"/>
                <w:lang w:eastAsia="ru-RU"/>
              </w:rPr>
              <w:t>Тюних</w:t>
            </w:r>
            <w:proofErr w:type="spellEnd"/>
          </w:p>
        </w:tc>
        <w:tc>
          <w:tcPr>
            <w:tcW w:w="2552" w:type="dxa"/>
          </w:tcPr>
          <w:p w:rsidR="007B7290" w:rsidRPr="002F6306" w:rsidRDefault="00FE0F3F" w:rsidP="00CC1DE3">
            <w:pPr>
              <w:jc w:val="center"/>
            </w:pPr>
            <w:r w:rsidRPr="002F6306">
              <w:t>1</w:t>
            </w:r>
          </w:p>
        </w:tc>
      </w:tr>
      <w:tr w:rsidR="007B7290" w:rsidRPr="002F6306" w:rsidTr="00EF285D">
        <w:trPr>
          <w:jc w:val="center"/>
        </w:trPr>
        <w:tc>
          <w:tcPr>
            <w:tcW w:w="709" w:type="dxa"/>
          </w:tcPr>
          <w:p w:rsidR="007B7290" w:rsidRPr="002F6306" w:rsidRDefault="00FE0F3F" w:rsidP="00CC1DE3">
            <w:r w:rsidRPr="002F6306">
              <w:t>3</w:t>
            </w:r>
          </w:p>
        </w:tc>
        <w:tc>
          <w:tcPr>
            <w:tcW w:w="5872" w:type="dxa"/>
          </w:tcPr>
          <w:p w:rsidR="007B7290" w:rsidRPr="002F6306" w:rsidRDefault="00FE0F3F" w:rsidP="00F31504">
            <w:pPr>
              <w:rPr>
                <w:rFonts w:cs="Times New Roman"/>
                <w:lang w:eastAsia="ru-RU"/>
              </w:rPr>
            </w:pPr>
            <w:r w:rsidRPr="002F6306">
              <w:rPr>
                <w:rFonts w:cs="Times New Roman"/>
                <w:lang w:eastAsia="ru-RU"/>
              </w:rPr>
              <w:t xml:space="preserve">Река </w:t>
            </w:r>
            <w:proofErr w:type="spellStart"/>
            <w:r w:rsidRPr="002F6306">
              <w:rPr>
                <w:rFonts w:cs="Times New Roman"/>
                <w:lang w:eastAsia="ru-RU"/>
              </w:rPr>
              <w:t>Сальня</w:t>
            </w:r>
            <w:proofErr w:type="spellEnd"/>
          </w:p>
        </w:tc>
        <w:tc>
          <w:tcPr>
            <w:tcW w:w="2552" w:type="dxa"/>
          </w:tcPr>
          <w:p w:rsidR="007B7290" w:rsidRPr="002F6306" w:rsidRDefault="00FE0F3F" w:rsidP="00CC1DE3">
            <w:pPr>
              <w:jc w:val="center"/>
            </w:pPr>
            <w:r w:rsidRPr="002F6306">
              <w:t>1</w:t>
            </w:r>
          </w:p>
        </w:tc>
      </w:tr>
      <w:tr w:rsidR="007B7290" w:rsidRPr="002F6306" w:rsidTr="00EF285D">
        <w:trPr>
          <w:jc w:val="center"/>
        </w:trPr>
        <w:tc>
          <w:tcPr>
            <w:tcW w:w="709" w:type="dxa"/>
          </w:tcPr>
          <w:p w:rsidR="007B7290" w:rsidRPr="002F6306" w:rsidRDefault="00FE0F3F" w:rsidP="00CC1DE3">
            <w:r w:rsidRPr="002F6306">
              <w:t>4</w:t>
            </w:r>
          </w:p>
        </w:tc>
        <w:tc>
          <w:tcPr>
            <w:tcW w:w="5872" w:type="dxa"/>
          </w:tcPr>
          <w:p w:rsidR="007B7290" w:rsidRPr="002F6306" w:rsidRDefault="00FE0F3F" w:rsidP="00F31504">
            <w:pPr>
              <w:rPr>
                <w:rFonts w:cs="Times New Roman"/>
                <w:lang w:eastAsia="ru-RU"/>
              </w:rPr>
            </w:pPr>
            <w:r w:rsidRPr="002F6306">
              <w:rPr>
                <w:rFonts w:cs="Times New Roman"/>
                <w:lang w:eastAsia="ru-RU"/>
              </w:rPr>
              <w:t xml:space="preserve">Река </w:t>
            </w:r>
            <w:proofErr w:type="spellStart"/>
            <w:r w:rsidRPr="002F6306">
              <w:rPr>
                <w:rFonts w:cs="Times New Roman"/>
                <w:lang w:eastAsia="ru-RU"/>
              </w:rPr>
              <w:t>Кочериха</w:t>
            </w:r>
            <w:proofErr w:type="spellEnd"/>
          </w:p>
        </w:tc>
        <w:tc>
          <w:tcPr>
            <w:tcW w:w="2552" w:type="dxa"/>
          </w:tcPr>
          <w:p w:rsidR="007B7290" w:rsidRPr="002F6306" w:rsidRDefault="00FE0F3F" w:rsidP="00CC1DE3">
            <w:pPr>
              <w:jc w:val="center"/>
            </w:pPr>
            <w:r w:rsidRPr="002F6306">
              <w:t>1</w:t>
            </w:r>
          </w:p>
        </w:tc>
      </w:tr>
      <w:tr w:rsidR="007B7290" w:rsidRPr="002F6306" w:rsidTr="00EF285D">
        <w:trPr>
          <w:jc w:val="center"/>
        </w:trPr>
        <w:tc>
          <w:tcPr>
            <w:tcW w:w="709" w:type="dxa"/>
          </w:tcPr>
          <w:p w:rsidR="007B7290" w:rsidRPr="002F6306" w:rsidRDefault="00FE0F3F" w:rsidP="00CC1DE3">
            <w:r w:rsidRPr="002F6306">
              <w:t>5</w:t>
            </w:r>
          </w:p>
        </w:tc>
        <w:tc>
          <w:tcPr>
            <w:tcW w:w="5872" w:type="dxa"/>
          </w:tcPr>
          <w:p w:rsidR="007B7290" w:rsidRPr="002F6306" w:rsidRDefault="00FE0F3F" w:rsidP="00F31504">
            <w:pPr>
              <w:rPr>
                <w:rFonts w:cs="Times New Roman"/>
                <w:lang w:eastAsia="ru-RU"/>
              </w:rPr>
            </w:pPr>
            <w:r w:rsidRPr="002F6306">
              <w:rPr>
                <w:rFonts w:cs="Times New Roman"/>
                <w:lang w:eastAsia="ru-RU"/>
              </w:rPr>
              <w:t>Река Жуковка</w:t>
            </w:r>
          </w:p>
        </w:tc>
        <w:tc>
          <w:tcPr>
            <w:tcW w:w="2552" w:type="dxa"/>
          </w:tcPr>
          <w:p w:rsidR="007B7290" w:rsidRPr="002F6306" w:rsidRDefault="00FE0F3F" w:rsidP="00CC1DE3">
            <w:pPr>
              <w:jc w:val="center"/>
            </w:pPr>
            <w:r w:rsidRPr="002F6306">
              <w:t>1</w:t>
            </w:r>
          </w:p>
        </w:tc>
      </w:tr>
      <w:tr w:rsidR="007B7290" w:rsidRPr="002F6306" w:rsidTr="00EF285D">
        <w:trPr>
          <w:jc w:val="center"/>
        </w:trPr>
        <w:tc>
          <w:tcPr>
            <w:tcW w:w="709" w:type="dxa"/>
          </w:tcPr>
          <w:p w:rsidR="007B7290" w:rsidRPr="002F6306" w:rsidRDefault="00FE0F3F" w:rsidP="00CC1DE3">
            <w:r w:rsidRPr="002F6306">
              <w:t>6</w:t>
            </w:r>
          </w:p>
        </w:tc>
        <w:tc>
          <w:tcPr>
            <w:tcW w:w="5872" w:type="dxa"/>
          </w:tcPr>
          <w:p w:rsidR="007B7290" w:rsidRPr="002F6306" w:rsidRDefault="00FE0F3F" w:rsidP="00F31504">
            <w:pPr>
              <w:rPr>
                <w:rFonts w:cs="Times New Roman"/>
                <w:lang w:eastAsia="ru-RU"/>
              </w:rPr>
            </w:pPr>
            <w:r w:rsidRPr="002F6306">
              <w:rPr>
                <w:rFonts w:cs="Times New Roman"/>
                <w:lang w:eastAsia="ru-RU"/>
              </w:rPr>
              <w:t xml:space="preserve">Озеро </w:t>
            </w:r>
            <w:proofErr w:type="spellStart"/>
            <w:r w:rsidRPr="002F6306">
              <w:rPr>
                <w:rFonts w:cs="Times New Roman"/>
                <w:lang w:eastAsia="ru-RU"/>
              </w:rPr>
              <w:t>Фоминское</w:t>
            </w:r>
            <w:proofErr w:type="spellEnd"/>
          </w:p>
        </w:tc>
        <w:tc>
          <w:tcPr>
            <w:tcW w:w="2552" w:type="dxa"/>
          </w:tcPr>
          <w:p w:rsidR="007B7290" w:rsidRPr="002F6306" w:rsidRDefault="00FE0F3F" w:rsidP="00CC1DE3">
            <w:pPr>
              <w:jc w:val="center"/>
            </w:pPr>
            <w:r w:rsidRPr="002F6306">
              <w:t>1</w:t>
            </w:r>
          </w:p>
        </w:tc>
      </w:tr>
      <w:tr w:rsidR="007B7290" w:rsidRPr="001B4CF1" w:rsidTr="00EF285D">
        <w:trPr>
          <w:jc w:val="center"/>
        </w:trPr>
        <w:tc>
          <w:tcPr>
            <w:tcW w:w="709" w:type="dxa"/>
          </w:tcPr>
          <w:p w:rsidR="007B7290" w:rsidRPr="002F6306" w:rsidRDefault="007B7290" w:rsidP="00CC1DE3"/>
        </w:tc>
        <w:tc>
          <w:tcPr>
            <w:tcW w:w="5872" w:type="dxa"/>
          </w:tcPr>
          <w:p w:rsidR="007B7290" w:rsidRPr="002F6306" w:rsidRDefault="007B7290" w:rsidP="00F31504">
            <w:pPr>
              <w:rPr>
                <w:rFonts w:cs="Times New Roman"/>
                <w:lang w:eastAsia="ru-RU"/>
              </w:rPr>
            </w:pPr>
          </w:p>
        </w:tc>
        <w:tc>
          <w:tcPr>
            <w:tcW w:w="2552" w:type="dxa"/>
          </w:tcPr>
          <w:p w:rsidR="007B7290" w:rsidRPr="002F6306" w:rsidRDefault="007B7290" w:rsidP="00CC1DE3">
            <w:pPr>
              <w:jc w:val="center"/>
            </w:pPr>
          </w:p>
        </w:tc>
      </w:tr>
      <w:tr w:rsidR="007B7290" w:rsidRPr="001B4CF1" w:rsidTr="00EF285D">
        <w:trPr>
          <w:jc w:val="center"/>
        </w:trPr>
        <w:tc>
          <w:tcPr>
            <w:tcW w:w="709" w:type="dxa"/>
          </w:tcPr>
          <w:p w:rsidR="007B7290" w:rsidRPr="001B4CF1" w:rsidRDefault="007B7290" w:rsidP="00CC1DE3">
            <w:pPr>
              <w:rPr>
                <w:highlight w:val="yellow"/>
              </w:rPr>
            </w:pPr>
          </w:p>
        </w:tc>
        <w:tc>
          <w:tcPr>
            <w:tcW w:w="5872" w:type="dxa"/>
          </w:tcPr>
          <w:p w:rsidR="007B7290" w:rsidRPr="001B4CF1" w:rsidRDefault="007B7290" w:rsidP="00F31504">
            <w:pPr>
              <w:rPr>
                <w:rFonts w:cs="Times New Roman"/>
                <w:highlight w:val="yellow"/>
                <w:lang w:eastAsia="ru-RU"/>
              </w:rPr>
            </w:pPr>
          </w:p>
        </w:tc>
        <w:tc>
          <w:tcPr>
            <w:tcW w:w="2552" w:type="dxa"/>
          </w:tcPr>
          <w:p w:rsidR="007B7290" w:rsidRPr="001B4CF1" w:rsidRDefault="007B7290" w:rsidP="00CC1DE3">
            <w:pPr>
              <w:jc w:val="center"/>
              <w:rPr>
                <w:highlight w:val="yellow"/>
              </w:rPr>
            </w:pPr>
          </w:p>
        </w:tc>
      </w:tr>
      <w:tr w:rsidR="007B7290" w:rsidRPr="001B4CF1" w:rsidTr="00EF285D">
        <w:trPr>
          <w:jc w:val="center"/>
        </w:trPr>
        <w:tc>
          <w:tcPr>
            <w:tcW w:w="709" w:type="dxa"/>
          </w:tcPr>
          <w:p w:rsidR="007B7290" w:rsidRPr="001B4CF1" w:rsidRDefault="007B7290" w:rsidP="00CC1DE3">
            <w:pPr>
              <w:rPr>
                <w:highlight w:val="yellow"/>
              </w:rPr>
            </w:pPr>
          </w:p>
        </w:tc>
        <w:tc>
          <w:tcPr>
            <w:tcW w:w="5872" w:type="dxa"/>
          </w:tcPr>
          <w:p w:rsidR="007B7290" w:rsidRPr="001B4CF1" w:rsidRDefault="007B7290" w:rsidP="00F31504">
            <w:pPr>
              <w:rPr>
                <w:rFonts w:cs="Times New Roman"/>
                <w:highlight w:val="yellow"/>
                <w:lang w:eastAsia="ru-RU"/>
              </w:rPr>
            </w:pPr>
          </w:p>
        </w:tc>
        <w:tc>
          <w:tcPr>
            <w:tcW w:w="2552" w:type="dxa"/>
          </w:tcPr>
          <w:p w:rsidR="007B7290" w:rsidRPr="001B4CF1" w:rsidRDefault="007B7290" w:rsidP="00CC1DE3">
            <w:pPr>
              <w:jc w:val="center"/>
              <w:rPr>
                <w:highlight w:val="yellow"/>
              </w:rPr>
            </w:pPr>
          </w:p>
        </w:tc>
      </w:tr>
      <w:tr w:rsidR="007B7290" w:rsidRPr="001B4CF1" w:rsidTr="00EF285D">
        <w:trPr>
          <w:jc w:val="center"/>
        </w:trPr>
        <w:tc>
          <w:tcPr>
            <w:tcW w:w="709" w:type="dxa"/>
          </w:tcPr>
          <w:p w:rsidR="007B7290" w:rsidRPr="001B4CF1" w:rsidRDefault="007B7290" w:rsidP="00CC1DE3">
            <w:pPr>
              <w:rPr>
                <w:highlight w:val="yellow"/>
              </w:rPr>
            </w:pPr>
          </w:p>
        </w:tc>
        <w:tc>
          <w:tcPr>
            <w:tcW w:w="5872" w:type="dxa"/>
          </w:tcPr>
          <w:p w:rsidR="007B7290" w:rsidRPr="001B4CF1" w:rsidRDefault="007B7290" w:rsidP="00F31504">
            <w:pPr>
              <w:rPr>
                <w:rFonts w:cs="Times New Roman"/>
                <w:highlight w:val="yellow"/>
                <w:lang w:eastAsia="ru-RU"/>
              </w:rPr>
            </w:pPr>
          </w:p>
        </w:tc>
        <w:tc>
          <w:tcPr>
            <w:tcW w:w="2552" w:type="dxa"/>
          </w:tcPr>
          <w:p w:rsidR="007B7290" w:rsidRPr="001B4CF1" w:rsidRDefault="007B7290" w:rsidP="00CC1DE3">
            <w:pPr>
              <w:jc w:val="center"/>
              <w:rPr>
                <w:highlight w:val="yellow"/>
              </w:rPr>
            </w:pPr>
          </w:p>
        </w:tc>
      </w:tr>
    </w:tbl>
    <w:p w:rsidR="00EB4A7D" w:rsidRDefault="00EB4A7D" w:rsidP="00EB4A7D">
      <w:pPr>
        <w:pStyle w:val="Default"/>
        <w:ind w:firstLine="567"/>
        <w:jc w:val="center"/>
        <w:rPr>
          <w:b/>
          <w:color w:val="auto"/>
        </w:rPr>
      </w:pPr>
      <w:bookmarkStart w:id="99" w:name="_Toc9845047"/>
      <w:bookmarkStart w:id="100" w:name="_Toc76675963"/>
    </w:p>
    <w:p w:rsidR="00EB4A7D" w:rsidRDefault="00EB4A7D" w:rsidP="00EB4A7D">
      <w:pPr>
        <w:pStyle w:val="7"/>
      </w:pPr>
      <w:r>
        <w:lastRenderedPageBreak/>
        <w:t>Таблица 10.3</w:t>
      </w:r>
    </w:p>
    <w:p w:rsidR="00EB4A7D" w:rsidRPr="00EB4A7D" w:rsidRDefault="00EB4A7D" w:rsidP="00EB4A7D">
      <w:pPr>
        <w:pStyle w:val="Default"/>
        <w:ind w:firstLine="567"/>
        <w:jc w:val="center"/>
        <w:rPr>
          <w:b/>
          <w:color w:val="auto"/>
        </w:rPr>
      </w:pPr>
      <w:r w:rsidRPr="00EB4A7D">
        <w:rPr>
          <w:b/>
          <w:color w:val="auto"/>
        </w:rPr>
        <w:t xml:space="preserve">Зоны возможных (прогнозируемых) чрезвычайных ситуаций природного характера на территории </w:t>
      </w:r>
      <w:proofErr w:type="spellStart"/>
      <w:r w:rsidRPr="00EB4A7D">
        <w:rPr>
          <w:b/>
          <w:color w:val="auto"/>
        </w:rPr>
        <w:t>Семейкинского</w:t>
      </w:r>
      <w:proofErr w:type="spellEnd"/>
      <w:r w:rsidRPr="00EB4A7D">
        <w:rPr>
          <w:b/>
          <w:color w:val="auto"/>
        </w:rPr>
        <w:t xml:space="preserve"> сельского поселения Шуйского муниципального района</w:t>
      </w:r>
    </w:p>
    <w:tbl>
      <w:tblPr>
        <w:tblStyle w:val="afb"/>
        <w:tblW w:w="10770" w:type="dxa"/>
        <w:jc w:val="center"/>
        <w:tblLayout w:type="fixed"/>
        <w:tblLook w:val="0620" w:firstRow="1" w:lastRow="0" w:firstColumn="0" w:lastColumn="0" w:noHBand="1" w:noVBand="1"/>
      </w:tblPr>
      <w:tblGrid>
        <w:gridCol w:w="1384"/>
        <w:gridCol w:w="1732"/>
        <w:gridCol w:w="3827"/>
        <w:gridCol w:w="3827"/>
      </w:tblGrid>
      <w:tr w:rsidR="00EB4A7D" w:rsidRPr="005E393A" w:rsidTr="00BE20A7">
        <w:trPr>
          <w:tblHeader/>
          <w:jc w:val="center"/>
        </w:trPr>
        <w:tc>
          <w:tcPr>
            <w:tcW w:w="1384" w:type="dxa"/>
            <w:vAlign w:val="center"/>
          </w:tcPr>
          <w:p w:rsidR="00EB4A7D" w:rsidRPr="005E393A" w:rsidRDefault="00EB4A7D" w:rsidP="00BE20A7">
            <w:pPr>
              <w:jc w:val="center"/>
              <w:rPr>
                <w:rFonts w:cs="Times New Roman"/>
                <w:b/>
                <w:sz w:val="22"/>
                <w:szCs w:val="22"/>
              </w:rPr>
            </w:pPr>
            <w:r w:rsidRPr="005E393A">
              <w:rPr>
                <w:rFonts w:cs="Times New Roman"/>
                <w:b/>
                <w:sz w:val="22"/>
                <w:szCs w:val="22"/>
              </w:rPr>
              <w:t>№ п\п</w:t>
            </w:r>
          </w:p>
        </w:tc>
        <w:tc>
          <w:tcPr>
            <w:tcW w:w="1732" w:type="dxa"/>
            <w:vAlign w:val="center"/>
          </w:tcPr>
          <w:p w:rsidR="00EB4A7D" w:rsidRPr="005E393A" w:rsidRDefault="00EB4A7D" w:rsidP="00BE20A7">
            <w:pPr>
              <w:jc w:val="center"/>
              <w:rPr>
                <w:rFonts w:cs="Times New Roman"/>
                <w:b/>
                <w:sz w:val="22"/>
                <w:szCs w:val="22"/>
              </w:rPr>
            </w:pPr>
            <w:r w:rsidRPr="005E393A">
              <w:rPr>
                <w:rFonts w:cs="Times New Roman"/>
                <w:b/>
                <w:sz w:val="22"/>
                <w:szCs w:val="22"/>
              </w:rPr>
              <w:t>Источник</w:t>
            </w:r>
            <w:r w:rsidRPr="005E393A">
              <w:rPr>
                <w:rFonts w:cs="Times New Roman"/>
                <w:sz w:val="22"/>
                <w:szCs w:val="22"/>
              </w:rPr>
              <w:t xml:space="preserve"> </w:t>
            </w:r>
            <w:r w:rsidRPr="005E393A">
              <w:rPr>
                <w:rFonts w:cs="Times New Roman"/>
                <w:b/>
                <w:sz w:val="22"/>
                <w:szCs w:val="22"/>
              </w:rPr>
              <w:t>возможных (прогнозируемых) ЧС</w:t>
            </w:r>
          </w:p>
        </w:tc>
        <w:tc>
          <w:tcPr>
            <w:tcW w:w="3827" w:type="dxa"/>
            <w:vAlign w:val="center"/>
          </w:tcPr>
          <w:p w:rsidR="00EB4A7D" w:rsidRPr="005E393A" w:rsidRDefault="00EB4A7D" w:rsidP="00BE20A7">
            <w:pPr>
              <w:jc w:val="center"/>
              <w:rPr>
                <w:rFonts w:cs="Times New Roman"/>
                <w:b/>
                <w:sz w:val="22"/>
                <w:szCs w:val="22"/>
              </w:rPr>
            </w:pPr>
            <w:r w:rsidRPr="005E393A">
              <w:rPr>
                <w:rFonts w:cs="Times New Roman"/>
                <w:b/>
                <w:sz w:val="22"/>
                <w:szCs w:val="22"/>
              </w:rPr>
              <w:t>Основание отнесения события к чрезвычайной ситуации</w:t>
            </w:r>
          </w:p>
        </w:tc>
        <w:tc>
          <w:tcPr>
            <w:tcW w:w="3827" w:type="dxa"/>
            <w:vAlign w:val="center"/>
          </w:tcPr>
          <w:p w:rsidR="00EB4A7D" w:rsidRPr="005E393A" w:rsidRDefault="00EB4A7D" w:rsidP="00BE20A7">
            <w:pPr>
              <w:jc w:val="center"/>
              <w:rPr>
                <w:rFonts w:eastAsia="Calibri" w:cs="Times New Roman"/>
                <w:b/>
                <w:sz w:val="22"/>
                <w:szCs w:val="22"/>
              </w:rPr>
            </w:pPr>
            <w:r w:rsidRPr="005E393A">
              <w:rPr>
                <w:rFonts w:eastAsia="Calibri" w:cs="Times New Roman"/>
                <w:b/>
                <w:sz w:val="22"/>
                <w:szCs w:val="22"/>
              </w:rPr>
              <w:t>Границы зоны вероятной (прогнозируемой)</w:t>
            </w:r>
          </w:p>
          <w:p w:rsidR="00EB4A7D" w:rsidRPr="005E393A" w:rsidRDefault="00EB4A7D" w:rsidP="00BE20A7">
            <w:pPr>
              <w:pStyle w:val="aff7"/>
              <w:jc w:val="center"/>
              <w:rPr>
                <w:rFonts w:ascii="Times New Roman" w:hAnsi="Times New Roman"/>
                <w:sz w:val="22"/>
                <w:szCs w:val="22"/>
              </w:rPr>
            </w:pPr>
            <w:r w:rsidRPr="005E393A">
              <w:rPr>
                <w:rFonts w:ascii="Times New Roman" w:eastAsia="Calibri" w:hAnsi="Times New Roman"/>
                <w:b/>
                <w:sz w:val="22"/>
                <w:szCs w:val="22"/>
              </w:rPr>
              <w:t>чрезвычайной ситуации</w:t>
            </w:r>
          </w:p>
        </w:tc>
      </w:tr>
      <w:tr w:rsidR="005E393A" w:rsidRPr="005E393A" w:rsidTr="00BE20A7">
        <w:trPr>
          <w:tblHeader/>
          <w:jc w:val="center"/>
        </w:trPr>
        <w:tc>
          <w:tcPr>
            <w:tcW w:w="1384" w:type="dxa"/>
            <w:vAlign w:val="center"/>
          </w:tcPr>
          <w:p w:rsidR="005E393A" w:rsidRPr="005E393A" w:rsidRDefault="005E393A" w:rsidP="00BE20A7">
            <w:pPr>
              <w:jc w:val="center"/>
              <w:rPr>
                <w:rFonts w:cs="Times New Roman"/>
                <w:b/>
                <w:sz w:val="22"/>
                <w:szCs w:val="22"/>
              </w:rPr>
            </w:pPr>
            <w:r w:rsidRPr="005E393A">
              <w:rPr>
                <w:rFonts w:cs="Times New Roman"/>
                <w:b/>
                <w:sz w:val="22"/>
                <w:szCs w:val="22"/>
              </w:rPr>
              <w:t>1</w:t>
            </w:r>
          </w:p>
        </w:tc>
        <w:tc>
          <w:tcPr>
            <w:tcW w:w="1732" w:type="dxa"/>
            <w:vAlign w:val="center"/>
          </w:tcPr>
          <w:p w:rsidR="005E393A" w:rsidRPr="005E393A" w:rsidRDefault="005E393A" w:rsidP="00BE20A7">
            <w:pPr>
              <w:jc w:val="center"/>
              <w:rPr>
                <w:rFonts w:cs="Times New Roman"/>
                <w:b/>
                <w:sz w:val="22"/>
                <w:szCs w:val="22"/>
              </w:rPr>
            </w:pPr>
            <w:r w:rsidRPr="005E393A">
              <w:rPr>
                <w:rFonts w:cs="Times New Roman"/>
                <w:b/>
                <w:sz w:val="22"/>
                <w:szCs w:val="22"/>
              </w:rPr>
              <w:t>2</w:t>
            </w:r>
          </w:p>
        </w:tc>
        <w:tc>
          <w:tcPr>
            <w:tcW w:w="3827" w:type="dxa"/>
            <w:vAlign w:val="center"/>
          </w:tcPr>
          <w:p w:rsidR="005E393A" w:rsidRPr="005E393A" w:rsidRDefault="005E393A" w:rsidP="00BE20A7">
            <w:pPr>
              <w:jc w:val="center"/>
              <w:rPr>
                <w:rFonts w:cs="Times New Roman"/>
                <w:b/>
                <w:sz w:val="22"/>
                <w:szCs w:val="22"/>
              </w:rPr>
            </w:pPr>
            <w:r w:rsidRPr="005E393A">
              <w:rPr>
                <w:rFonts w:cs="Times New Roman"/>
                <w:b/>
                <w:sz w:val="22"/>
                <w:szCs w:val="22"/>
              </w:rPr>
              <w:t>3</w:t>
            </w:r>
          </w:p>
        </w:tc>
        <w:tc>
          <w:tcPr>
            <w:tcW w:w="3827" w:type="dxa"/>
            <w:vAlign w:val="center"/>
          </w:tcPr>
          <w:p w:rsidR="005E393A" w:rsidRPr="005E393A" w:rsidRDefault="005E393A" w:rsidP="00BE20A7">
            <w:pPr>
              <w:jc w:val="center"/>
              <w:rPr>
                <w:rFonts w:eastAsia="Calibri" w:cs="Times New Roman"/>
                <w:b/>
                <w:sz w:val="22"/>
                <w:szCs w:val="22"/>
              </w:rPr>
            </w:pPr>
            <w:r w:rsidRPr="005E393A">
              <w:rPr>
                <w:rFonts w:eastAsia="Calibri" w:cs="Times New Roman"/>
                <w:b/>
                <w:sz w:val="22"/>
                <w:szCs w:val="22"/>
              </w:rPr>
              <w:t>4</w:t>
            </w:r>
          </w:p>
        </w:tc>
      </w:tr>
      <w:tr w:rsidR="00EB4A7D" w:rsidRPr="005E393A" w:rsidTr="00BE20A7">
        <w:trPr>
          <w:jc w:val="center"/>
        </w:trPr>
        <w:tc>
          <w:tcPr>
            <w:tcW w:w="10770" w:type="dxa"/>
            <w:gridSpan w:val="4"/>
            <w:vAlign w:val="center"/>
          </w:tcPr>
          <w:p w:rsidR="00EB4A7D" w:rsidRPr="005E393A" w:rsidRDefault="00EB4A7D" w:rsidP="00BE20A7">
            <w:pPr>
              <w:pStyle w:val="aff7"/>
              <w:jc w:val="center"/>
              <w:rPr>
                <w:rFonts w:ascii="Times New Roman" w:hAnsi="Times New Roman"/>
                <w:b/>
                <w:sz w:val="22"/>
                <w:szCs w:val="22"/>
              </w:rPr>
            </w:pPr>
            <w:r w:rsidRPr="005E393A">
              <w:rPr>
                <w:rFonts w:ascii="Times New Roman" w:hAnsi="Times New Roman"/>
                <w:b/>
                <w:sz w:val="22"/>
                <w:szCs w:val="22"/>
              </w:rPr>
              <w:t>Опасные метеорологические явления и процессы</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sidRPr="005E393A">
              <w:rPr>
                <w:rFonts w:cs="Times New Roman"/>
                <w:sz w:val="22"/>
                <w:szCs w:val="22"/>
              </w:rPr>
              <w:t>1</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Очень сильный ветер, ураганный ветер, шквал, смерч</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Ветер при достижении скорости (при порывах) не менее 25 м/с или средней скорости не менее 20 м/с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sidRPr="005E393A">
              <w:rPr>
                <w:rFonts w:cs="Times New Roman"/>
                <w:sz w:val="22"/>
                <w:szCs w:val="22"/>
              </w:rPr>
              <w:t>2</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Очень сильный дождь (мокрый снег, дождь со снегом)</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 xml:space="preserve">Значительные жидкие или смешанные осадки (дождь, ливневый дождь, дождь со снегом, мокрый снег) с количеством выпавших осадков не менее 50 </w:t>
            </w:r>
            <w:proofErr w:type="gramStart"/>
            <w:r w:rsidRPr="005E393A">
              <w:rPr>
                <w:rFonts w:ascii="Times New Roman" w:hAnsi="Times New Roman" w:cs="Times New Roman"/>
                <w:sz w:val="22"/>
                <w:szCs w:val="22"/>
              </w:rPr>
              <w:t>мм  за</w:t>
            </w:r>
            <w:proofErr w:type="gramEnd"/>
            <w:r w:rsidRPr="005E393A">
              <w:rPr>
                <w:rFonts w:ascii="Times New Roman" w:hAnsi="Times New Roman" w:cs="Times New Roman"/>
                <w:sz w:val="22"/>
                <w:szCs w:val="22"/>
              </w:rPr>
              <w:t xml:space="preserve"> период времени не более 12 часов, в результате которых:</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pStyle w:val="af1"/>
              <w:numPr>
                <w:ilvl w:val="0"/>
                <w:numId w:val="16"/>
              </w:numPr>
              <w:suppressAutoHyphens w:val="0"/>
              <w:ind w:left="0" w:firstLine="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Pr>
                <w:rFonts w:cs="Times New Roman"/>
                <w:sz w:val="22"/>
                <w:szCs w:val="22"/>
              </w:rPr>
              <w:t>3</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Сильный ливень</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Количество осадков 30 мм и более за 1 час и менее, в результате которых:</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 xml:space="preserve">или произошла гибель посевов сельскохозяйственных культур и </w:t>
            </w:r>
            <w:r w:rsidRPr="005E393A">
              <w:rPr>
                <w:rFonts w:ascii="Times New Roman" w:hAnsi="Times New Roman" w:cs="Times New Roman"/>
                <w:sz w:val="22"/>
                <w:szCs w:val="22"/>
              </w:rPr>
              <w:lastRenderedPageBreak/>
              <w:t>(или)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lastRenderedPageBreak/>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Pr>
                <w:rFonts w:cs="Times New Roman"/>
                <w:sz w:val="22"/>
                <w:szCs w:val="22"/>
              </w:rPr>
              <w:t>4</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Продолжительный сильный дождь</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pStyle w:val="af1"/>
              <w:numPr>
                <w:ilvl w:val="0"/>
                <w:numId w:val="16"/>
              </w:numPr>
              <w:suppressAutoHyphens w:val="0"/>
              <w:ind w:left="0" w:firstLine="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Pr>
                <w:rFonts w:cs="Times New Roman"/>
                <w:sz w:val="22"/>
                <w:szCs w:val="22"/>
              </w:rPr>
              <w:t>5</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Очень сильный снег (снегопад)</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Снег (снегопад) с количеством 20 мм и более за период времени 12 часов и менее,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p w:rsidR="00EB4A7D" w:rsidRPr="005E393A" w:rsidRDefault="00EB4A7D" w:rsidP="00BE20A7">
            <w:pPr>
              <w:pStyle w:val="ConsPlusNormal"/>
              <w:ind w:firstLine="0"/>
              <w:jc w:val="center"/>
              <w:rPr>
                <w:rFonts w:ascii="Times New Roman" w:hAnsi="Times New Roman" w:cs="Times New Roman"/>
                <w:sz w:val="22"/>
                <w:szCs w:val="22"/>
              </w:rPr>
            </w:pP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5E393A" w:rsidP="00BE20A7">
            <w:pPr>
              <w:suppressAutoHyphens w:val="0"/>
              <w:jc w:val="center"/>
              <w:rPr>
                <w:rFonts w:cs="Times New Roman"/>
                <w:sz w:val="22"/>
                <w:szCs w:val="22"/>
              </w:rPr>
            </w:pPr>
            <w:r>
              <w:rPr>
                <w:rFonts w:cs="Times New Roman"/>
                <w:sz w:val="22"/>
                <w:szCs w:val="22"/>
              </w:rPr>
              <w:t>6</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Сильный мороз</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 xml:space="preserve">или произошла гибель посевов сельскохозяйственных культур и (или) природной растительности на </w:t>
            </w:r>
            <w:r w:rsidRPr="005E393A">
              <w:rPr>
                <w:rFonts w:ascii="Times New Roman" w:hAnsi="Times New Roman" w:cs="Times New Roman"/>
                <w:sz w:val="22"/>
                <w:szCs w:val="22"/>
              </w:rPr>
              <w:lastRenderedPageBreak/>
              <w:t>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lastRenderedPageBreak/>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BE20A7" w:rsidP="00BE20A7">
            <w:pPr>
              <w:suppressAutoHyphens w:val="0"/>
              <w:jc w:val="center"/>
              <w:rPr>
                <w:rFonts w:cs="Times New Roman"/>
                <w:sz w:val="22"/>
                <w:szCs w:val="22"/>
              </w:rPr>
            </w:pPr>
            <w:r>
              <w:rPr>
                <w:rFonts w:cs="Times New Roman"/>
                <w:sz w:val="22"/>
                <w:szCs w:val="22"/>
              </w:rPr>
              <w:t>7</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Сильная жара</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pStyle w:val="af1"/>
              <w:numPr>
                <w:ilvl w:val="0"/>
                <w:numId w:val="16"/>
              </w:numPr>
              <w:suppressAutoHyphens w:val="0"/>
              <w:ind w:left="0" w:firstLine="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BE20A7" w:rsidP="00BE20A7">
            <w:pPr>
              <w:suppressAutoHyphens w:val="0"/>
              <w:jc w:val="center"/>
              <w:rPr>
                <w:rFonts w:cs="Times New Roman"/>
                <w:sz w:val="22"/>
                <w:szCs w:val="22"/>
              </w:rPr>
            </w:pPr>
            <w:r>
              <w:rPr>
                <w:rFonts w:cs="Times New Roman"/>
                <w:sz w:val="22"/>
                <w:szCs w:val="22"/>
              </w:rPr>
              <w:t>8</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Крупный град</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Град диаметром 20 мм и более,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BE20A7" w:rsidP="00BE20A7">
            <w:pPr>
              <w:suppressAutoHyphens w:val="0"/>
              <w:jc w:val="center"/>
              <w:rPr>
                <w:rFonts w:cs="Times New Roman"/>
                <w:sz w:val="22"/>
                <w:szCs w:val="22"/>
              </w:rPr>
            </w:pPr>
            <w:r>
              <w:rPr>
                <w:rFonts w:cs="Times New Roman"/>
                <w:sz w:val="22"/>
                <w:szCs w:val="22"/>
              </w:rPr>
              <w:t>9</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Сильная метель</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pStyle w:val="af1"/>
              <w:numPr>
                <w:ilvl w:val="0"/>
                <w:numId w:val="16"/>
              </w:numPr>
              <w:suppressAutoHyphens w:val="0"/>
              <w:ind w:left="0" w:firstLine="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BE20A7" w:rsidP="00BE20A7">
            <w:pPr>
              <w:suppressAutoHyphens w:val="0"/>
              <w:jc w:val="center"/>
              <w:rPr>
                <w:rFonts w:cs="Times New Roman"/>
                <w:sz w:val="22"/>
                <w:szCs w:val="22"/>
              </w:rPr>
            </w:pPr>
            <w:r>
              <w:rPr>
                <w:rFonts w:cs="Times New Roman"/>
                <w:sz w:val="22"/>
                <w:szCs w:val="22"/>
              </w:rPr>
              <w:lastRenderedPageBreak/>
              <w:t>10</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 xml:space="preserve">Сильное </w:t>
            </w:r>
            <w:proofErr w:type="spellStart"/>
            <w:r w:rsidRPr="005E393A">
              <w:rPr>
                <w:rFonts w:cs="Times New Roman"/>
                <w:sz w:val="22"/>
                <w:szCs w:val="22"/>
              </w:rPr>
              <w:t>гололедно-изморозевое</w:t>
            </w:r>
            <w:proofErr w:type="spellEnd"/>
            <w:r w:rsidRPr="005E393A">
              <w:rPr>
                <w:rFonts w:cs="Times New Roman"/>
                <w:sz w:val="22"/>
                <w:szCs w:val="22"/>
              </w:rPr>
              <w:t xml:space="preserve"> отложение</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 xml:space="preserve">Отложение на проводах гололедного станка гололеда диаметром 20 мм и более или сложное </w:t>
            </w:r>
            <w:proofErr w:type="gramStart"/>
            <w:r w:rsidRPr="005E393A">
              <w:rPr>
                <w:rFonts w:ascii="Times New Roman" w:hAnsi="Times New Roman" w:cs="Times New Roman"/>
                <w:sz w:val="22"/>
                <w:szCs w:val="22"/>
              </w:rPr>
              <w:t>отложение</w:t>
            </w:r>
            <w:proofErr w:type="gramEnd"/>
            <w:r w:rsidRPr="005E393A">
              <w:rPr>
                <w:rFonts w:ascii="Times New Roman" w:hAnsi="Times New Roman" w:cs="Times New Roman"/>
                <w:sz w:val="22"/>
                <w:szCs w:val="22"/>
              </w:rPr>
              <w:t xml:space="preserve"> или мокрый (замерзающий) снег диаметром 35 мм и более или изморозь диаметром 50 мм и более,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suppressAutoHyphens w:val="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11</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Сильный туман</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12</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Заморозки</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Понижение температуры воздуха и (или)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13</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Засуха атмосферная</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p w:rsidR="00EB4A7D" w:rsidRPr="005E393A" w:rsidRDefault="00EB4A7D" w:rsidP="00BE20A7">
            <w:pPr>
              <w:pStyle w:val="ConsPlusNormal"/>
              <w:ind w:firstLine="0"/>
              <w:jc w:val="center"/>
              <w:rPr>
                <w:rFonts w:ascii="Times New Roman" w:hAnsi="Times New Roman"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lastRenderedPageBreak/>
              <w:t>14</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Засуха почвенная</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Merge w:val="restart"/>
            <w:vAlign w:val="center"/>
          </w:tcPr>
          <w:p w:rsidR="00EB4A7D" w:rsidRPr="005E393A" w:rsidRDefault="00BE20A7" w:rsidP="00BE20A7">
            <w:pPr>
              <w:suppressAutoHyphens w:val="0"/>
              <w:jc w:val="center"/>
              <w:rPr>
                <w:rFonts w:cs="Times New Roman"/>
                <w:sz w:val="22"/>
                <w:szCs w:val="22"/>
              </w:rPr>
            </w:pPr>
            <w:r>
              <w:rPr>
                <w:rFonts w:cs="Times New Roman"/>
                <w:sz w:val="22"/>
                <w:szCs w:val="22"/>
              </w:rPr>
              <w:t>15</w:t>
            </w:r>
          </w:p>
        </w:tc>
        <w:tc>
          <w:tcPr>
            <w:tcW w:w="1732" w:type="dxa"/>
            <w:vMerge w:val="restart"/>
            <w:vAlign w:val="center"/>
          </w:tcPr>
          <w:p w:rsidR="00EB4A7D" w:rsidRPr="005E393A" w:rsidRDefault="00EB4A7D" w:rsidP="00BE20A7">
            <w:pPr>
              <w:jc w:val="center"/>
              <w:rPr>
                <w:rFonts w:cs="Times New Roman"/>
                <w:sz w:val="22"/>
                <w:szCs w:val="22"/>
              </w:rPr>
            </w:pPr>
            <w:r w:rsidRPr="005E393A">
              <w:rPr>
                <w:rFonts w:cs="Times New Roman"/>
                <w:sz w:val="22"/>
                <w:szCs w:val="22"/>
              </w:rPr>
              <w:t>Комплекс неблагоприятных явлений</w:t>
            </w:r>
          </w:p>
        </w:tc>
        <w:tc>
          <w:tcPr>
            <w:tcW w:w="3827" w:type="dxa"/>
            <w:vMerge w:val="restart"/>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погиб 1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получили вред здоровью 5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имеются разрушения зданий и сооружений;</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нарушены условия жизнедеятельности 50 человек и более;</w:t>
            </w:r>
          </w:p>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или произошла гибель посевов сельскохозяйственных культур и (или) природной растительности на площади 100 га и более.</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Merge/>
            <w:vAlign w:val="center"/>
          </w:tcPr>
          <w:p w:rsidR="00EB4A7D" w:rsidRPr="005E393A" w:rsidRDefault="00EB4A7D" w:rsidP="00BE20A7">
            <w:pPr>
              <w:pStyle w:val="af1"/>
              <w:numPr>
                <w:ilvl w:val="0"/>
                <w:numId w:val="16"/>
              </w:numPr>
              <w:suppressAutoHyphens w:val="0"/>
              <w:ind w:left="0" w:firstLine="0"/>
              <w:jc w:val="center"/>
              <w:rPr>
                <w:rFonts w:cs="Times New Roman"/>
                <w:sz w:val="22"/>
                <w:szCs w:val="22"/>
              </w:rPr>
            </w:pPr>
          </w:p>
        </w:tc>
        <w:tc>
          <w:tcPr>
            <w:tcW w:w="1732" w:type="dxa"/>
            <w:vMerge/>
            <w:vAlign w:val="center"/>
          </w:tcPr>
          <w:p w:rsidR="00EB4A7D" w:rsidRPr="005E393A" w:rsidRDefault="00EB4A7D" w:rsidP="00BE20A7">
            <w:pPr>
              <w:jc w:val="center"/>
              <w:rPr>
                <w:rFonts w:cs="Times New Roman"/>
                <w:sz w:val="22"/>
                <w:szCs w:val="22"/>
              </w:rPr>
            </w:pPr>
          </w:p>
        </w:tc>
        <w:tc>
          <w:tcPr>
            <w:tcW w:w="3827" w:type="dxa"/>
            <w:vMerge/>
            <w:vAlign w:val="center"/>
          </w:tcPr>
          <w:p w:rsidR="00EB4A7D" w:rsidRPr="005E393A" w:rsidRDefault="00EB4A7D" w:rsidP="00BE20A7">
            <w:pPr>
              <w:jc w:val="center"/>
              <w:rPr>
                <w:rFonts w:cs="Times New Roman"/>
                <w:sz w:val="22"/>
                <w:szCs w:val="22"/>
              </w:rPr>
            </w:pP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16</w:t>
            </w:r>
          </w:p>
        </w:tc>
        <w:tc>
          <w:tcPr>
            <w:tcW w:w="1732" w:type="dxa"/>
            <w:vAlign w:val="center"/>
            <w:hideMark/>
          </w:tcPr>
          <w:p w:rsidR="00EB4A7D" w:rsidRPr="005E393A" w:rsidRDefault="00EB4A7D" w:rsidP="00BE20A7">
            <w:pPr>
              <w:jc w:val="center"/>
              <w:rPr>
                <w:rFonts w:cs="Times New Roman"/>
                <w:sz w:val="22"/>
                <w:szCs w:val="22"/>
              </w:rPr>
            </w:pPr>
            <w:r w:rsidRPr="005E393A">
              <w:rPr>
                <w:rFonts w:cs="Times New Roman"/>
                <w:sz w:val="22"/>
                <w:szCs w:val="22"/>
              </w:rPr>
              <w:t>Лесные пожары и другие ландшафтные (природные) пожары</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w:t>
            </w:r>
            <w:r w:rsidRPr="005E393A">
              <w:rPr>
                <w:rFonts w:ascii="Times New Roman" w:hAnsi="Times New Roman" w:cs="Times New Roman"/>
                <w:sz w:val="22"/>
                <w:szCs w:val="22"/>
              </w:rPr>
              <w:lastRenderedPageBreak/>
              <w:t xml:space="preserve">тушение пожаров привлечено более 50% </w:t>
            </w:r>
            <w:proofErr w:type="spellStart"/>
            <w:r w:rsidRPr="005E393A">
              <w:rPr>
                <w:rFonts w:ascii="Times New Roman" w:hAnsi="Times New Roman" w:cs="Times New Roman"/>
                <w:sz w:val="22"/>
                <w:szCs w:val="22"/>
              </w:rPr>
              <w:t>лесопожарных</w:t>
            </w:r>
            <w:proofErr w:type="spellEnd"/>
            <w:r w:rsidRPr="005E393A">
              <w:rPr>
                <w:rFonts w:ascii="Times New Roman" w:hAnsi="Times New Roman" w:cs="Times New Roman"/>
                <w:sz w:val="22"/>
                <w:szCs w:val="22"/>
              </w:rPr>
              <w:t xml:space="preserve">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c>
          <w:tcPr>
            <w:tcW w:w="3827" w:type="dxa"/>
            <w:vAlign w:val="center"/>
          </w:tcPr>
          <w:p w:rsidR="00EB4A7D" w:rsidRPr="005E393A" w:rsidRDefault="00EB4A7D" w:rsidP="00BE20A7">
            <w:pPr>
              <w:jc w:val="center"/>
              <w:rPr>
                <w:rFonts w:cs="Times New Roman"/>
                <w:sz w:val="22"/>
                <w:szCs w:val="22"/>
              </w:rPr>
            </w:pPr>
            <w:proofErr w:type="spellStart"/>
            <w:r w:rsidRPr="005E393A">
              <w:rPr>
                <w:rFonts w:cs="Times New Roman"/>
                <w:sz w:val="22"/>
                <w:szCs w:val="22"/>
              </w:rPr>
              <w:lastRenderedPageBreak/>
              <w:t>д.Гнездилово</w:t>
            </w:r>
            <w:proofErr w:type="spellEnd"/>
            <w:r w:rsidRPr="005E393A">
              <w:rPr>
                <w:rFonts w:cs="Times New Roman"/>
                <w:sz w:val="22"/>
                <w:szCs w:val="22"/>
              </w:rPr>
              <w:t xml:space="preserve"> отнесено к категории подверженного лесным пожарам, максимальное количество населения 151 человек.</w:t>
            </w:r>
          </w:p>
          <w:p w:rsidR="00EB4A7D" w:rsidRPr="005E393A" w:rsidRDefault="00EB4A7D" w:rsidP="00BE20A7">
            <w:pPr>
              <w:jc w:val="center"/>
              <w:rPr>
                <w:rFonts w:cs="Times New Roman"/>
                <w:sz w:val="22"/>
                <w:szCs w:val="22"/>
              </w:rPr>
            </w:pPr>
            <w:r w:rsidRPr="005E393A">
              <w:rPr>
                <w:rFonts w:cs="Times New Roman"/>
                <w:sz w:val="22"/>
                <w:szCs w:val="22"/>
              </w:rPr>
              <w:t xml:space="preserve">Оставшиеся 9 населённых пунктов в границах </w:t>
            </w:r>
            <w:proofErr w:type="spellStart"/>
            <w:r w:rsidRPr="005E393A">
              <w:rPr>
                <w:rFonts w:cs="Times New Roman"/>
                <w:sz w:val="22"/>
                <w:szCs w:val="22"/>
              </w:rPr>
              <w:t>Семейкинского</w:t>
            </w:r>
            <w:proofErr w:type="spellEnd"/>
            <w:r w:rsidRPr="005E393A">
              <w:rPr>
                <w:rFonts w:cs="Times New Roman"/>
                <w:sz w:val="22"/>
                <w:szCs w:val="22"/>
              </w:rPr>
              <w:t xml:space="preserve"> сельского поселения Шуйского муниципального </w:t>
            </w:r>
            <w:proofErr w:type="gramStart"/>
            <w:r w:rsidRPr="005E393A">
              <w:rPr>
                <w:rFonts w:cs="Times New Roman"/>
                <w:sz w:val="22"/>
                <w:szCs w:val="22"/>
              </w:rPr>
              <w:t>района ,</w:t>
            </w:r>
            <w:proofErr w:type="gramEnd"/>
            <w:r w:rsidRPr="005E393A">
              <w:rPr>
                <w:rFonts w:cs="Times New Roman"/>
                <w:sz w:val="22"/>
                <w:szCs w:val="22"/>
              </w:rPr>
              <w:t xml:space="preserve"> максимальное количество населения 3179  человек имеют риск возникновения  ландшафтных (природных) пожаров</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17</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w:t>
            </w:r>
            <w:proofErr w:type="spellStart"/>
            <w:r w:rsidRPr="005E393A">
              <w:rPr>
                <w:rFonts w:ascii="Times New Roman" w:hAnsi="Times New Roman" w:cs="Times New Roman"/>
                <w:sz w:val="22"/>
                <w:szCs w:val="22"/>
              </w:rPr>
              <w:t>Роспотребнадзор</w:t>
            </w:r>
            <w:proofErr w:type="spellEnd"/>
            <w:r w:rsidRPr="005E393A">
              <w:rPr>
                <w:rFonts w:ascii="Times New Roman" w:hAnsi="Times New Roman" w:cs="Times New Roman"/>
                <w:sz w:val="22"/>
                <w:szCs w:val="22"/>
              </w:rPr>
              <w:t>) и его территориального органа в пределах компетенции.</w:t>
            </w:r>
          </w:p>
        </w:tc>
        <w:tc>
          <w:tcPr>
            <w:tcW w:w="3827" w:type="dxa"/>
            <w:vAlign w:val="center"/>
          </w:tcPr>
          <w:p w:rsidR="00EB4A7D" w:rsidRPr="005E393A" w:rsidRDefault="00EB4A7D" w:rsidP="00BE20A7">
            <w:pPr>
              <w:pStyle w:val="aff7"/>
              <w:jc w:val="center"/>
              <w:rPr>
                <w:rFonts w:ascii="Times New Roman" w:hAnsi="Times New Roman"/>
                <w:sz w:val="22"/>
                <w:szCs w:val="22"/>
              </w:rPr>
            </w:pPr>
            <w:r w:rsidRPr="005E393A">
              <w:rPr>
                <w:rFonts w:ascii="Times New Roman" w:hAnsi="Times New Roman"/>
                <w:sz w:val="22"/>
                <w:szCs w:val="22"/>
              </w:rPr>
              <w:t xml:space="preserve">10 населённых пунктов в границах </w:t>
            </w:r>
            <w:proofErr w:type="spellStart"/>
            <w:r w:rsidRPr="005E393A">
              <w:rPr>
                <w:rFonts w:ascii="Times New Roman" w:hAnsi="Times New Roman"/>
                <w:sz w:val="22"/>
                <w:szCs w:val="22"/>
              </w:rPr>
              <w:t>Семейкинского</w:t>
            </w:r>
            <w:proofErr w:type="spellEnd"/>
            <w:r w:rsidRPr="005E393A">
              <w:rPr>
                <w:rFonts w:ascii="Times New Roman" w:hAnsi="Times New Roman"/>
                <w:sz w:val="22"/>
                <w:szCs w:val="22"/>
              </w:rPr>
              <w:t xml:space="preserve"> сельского поселения Шуйского муниципального </w:t>
            </w:r>
            <w:proofErr w:type="gramStart"/>
            <w:r w:rsidRPr="005E393A">
              <w:rPr>
                <w:rFonts w:ascii="Times New Roman" w:hAnsi="Times New Roman"/>
                <w:sz w:val="22"/>
                <w:szCs w:val="22"/>
              </w:rPr>
              <w:t>района ,</w:t>
            </w:r>
            <w:proofErr w:type="gramEnd"/>
            <w:r w:rsidRPr="005E393A">
              <w:rPr>
                <w:rFonts w:ascii="Times New Roman" w:hAnsi="Times New Roman"/>
                <w:sz w:val="22"/>
                <w:szCs w:val="22"/>
              </w:rPr>
              <w:t xml:space="preserve"> максимальное количество населения 3330  человек.</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18</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w:t>
            </w:r>
            <w:r w:rsidRPr="005E393A">
              <w:rPr>
                <w:rFonts w:cs="Times New Roman"/>
                <w:sz w:val="22"/>
                <w:szCs w:val="22"/>
              </w:rPr>
              <w:lastRenderedPageBreak/>
              <w:t>венным животным.</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lastRenderedPageBreak/>
              <w:t>Отнесение события к чрезвычайной ситуации, связанной с биологической опасностью, осуществляется на основании предложений Федеральной службы по ветеринарному и фитосанитарному надзору (</w:t>
            </w:r>
            <w:proofErr w:type="spellStart"/>
            <w:r w:rsidRPr="005E393A">
              <w:rPr>
                <w:rFonts w:ascii="Times New Roman" w:hAnsi="Times New Roman" w:cs="Times New Roman"/>
                <w:sz w:val="22"/>
                <w:szCs w:val="22"/>
              </w:rPr>
              <w:t>Россельхознадзор</w:t>
            </w:r>
            <w:proofErr w:type="spellEnd"/>
            <w:r w:rsidRPr="005E393A">
              <w:rPr>
                <w:rFonts w:ascii="Times New Roman" w:hAnsi="Times New Roman" w:cs="Times New Roman"/>
                <w:sz w:val="22"/>
                <w:szCs w:val="22"/>
              </w:rPr>
              <w:t>),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c>
          <w:tcPr>
            <w:tcW w:w="3827" w:type="dxa"/>
            <w:vAlign w:val="center"/>
          </w:tcPr>
          <w:p w:rsidR="00EB4A7D" w:rsidRPr="005E393A" w:rsidRDefault="00EB4A7D" w:rsidP="00BE20A7">
            <w:pPr>
              <w:jc w:val="center"/>
              <w:rPr>
                <w:rFonts w:cs="Times New Roman"/>
                <w:sz w:val="22"/>
                <w:szCs w:val="22"/>
              </w:rPr>
            </w:pPr>
            <w:r w:rsidRPr="005E393A">
              <w:rPr>
                <w:rFonts w:eastAsia="Calibri" w:cs="Times New Roman"/>
                <w:sz w:val="22"/>
                <w:szCs w:val="22"/>
              </w:rPr>
              <w:t xml:space="preserve">10 населённых пунктов в границах </w:t>
            </w:r>
            <w:proofErr w:type="spellStart"/>
            <w:r w:rsidRPr="005E393A">
              <w:rPr>
                <w:rFonts w:eastAsia="Calibri" w:cs="Times New Roman"/>
                <w:sz w:val="22"/>
                <w:szCs w:val="22"/>
              </w:rPr>
              <w:t>Семейкинского</w:t>
            </w:r>
            <w:proofErr w:type="spellEnd"/>
            <w:r w:rsidRPr="005E393A">
              <w:rPr>
                <w:rFonts w:eastAsia="Calibri" w:cs="Times New Roman"/>
                <w:sz w:val="22"/>
                <w:szCs w:val="22"/>
              </w:rPr>
              <w:t xml:space="preserve"> сельского поселения Шуйского муниципального </w:t>
            </w:r>
            <w:proofErr w:type="gramStart"/>
            <w:r w:rsidRPr="005E393A">
              <w:rPr>
                <w:rFonts w:eastAsia="Calibri" w:cs="Times New Roman"/>
                <w:sz w:val="22"/>
                <w:szCs w:val="22"/>
              </w:rPr>
              <w:t>района</w:t>
            </w:r>
            <w:r w:rsidRPr="005E393A">
              <w:rPr>
                <w:rFonts w:cs="Times New Roman"/>
                <w:sz w:val="22"/>
                <w:szCs w:val="22"/>
              </w:rPr>
              <w:t xml:space="preserve"> .</w:t>
            </w:r>
            <w:proofErr w:type="gramEnd"/>
            <w:r w:rsidRPr="005E393A">
              <w:rPr>
                <w:rFonts w:cs="Times New Roman"/>
                <w:sz w:val="22"/>
                <w:szCs w:val="22"/>
              </w:rPr>
              <w:t xml:space="preserve"> Одним из факторов возникновения эпизоотий на территории района является наличие скотомогильников, </w:t>
            </w:r>
            <w:proofErr w:type="spellStart"/>
            <w:r w:rsidRPr="005E393A">
              <w:rPr>
                <w:rFonts w:cs="Times New Roman"/>
                <w:sz w:val="22"/>
                <w:szCs w:val="22"/>
              </w:rPr>
              <w:t>в.ч</w:t>
            </w:r>
            <w:proofErr w:type="spellEnd"/>
            <w:r w:rsidRPr="005E393A">
              <w:rPr>
                <w:rFonts w:cs="Times New Roman"/>
                <w:sz w:val="22"/>
                <w:szCs w:val="22"/>
              </w:rPr>
              <w:t>.  сибиреязвенных. Полные сведения приведены в таблице 1.1.1.</w:t>
            </w:r>
          </w:p>
        </w:tc>
      </w:tr>
      <w:tr w:rsidR="00EB4A7D" w:rsidRPr="005E393A" w:rsidTr="00BE20A7">
        <w:trPr>
          <w:jc w:val="center"/>
        </w:trPr>
        <w:tc>
          <w:tcPr>
            <w:tcW w:w="1384" w:type="dxa"/>
            <w:vAlign w:val="center"/>
          </w:tcPr>
          <w:p w:rsidR="00EB4A7D" w:rsidRPr="005E393A" w:rsidRDefault="00BE20A7" w:rsidP="00BE20A7">
            <w:pPr>
              <w:suppressAutoHyphens w:val="0"/>
              <w:jc w:val="center"/>
              <w:rPr>
                <w:rFonts w:cs="Times New Roman"/>
                <w:sz w:val="22"/>
                <w:szCs w:val="22"/>
              </w:rPr>
            </w:pPr>
            <w:r>
              <w:rPr>
                <w:rFonts w:cs="Times New Roman"/>
                <w:sz w:val="22"/>
                <w:szCs w:val="22"/>
              </w:rPr>
              <w:t>19</w:t>
            </w:r>
          </w:p>
        </w:tc>
        <w:tc>
          <w:tcPr>
            <w:tcW w:w="1732" w:type="dxa"/>
            <w:vAlign w:val="center"/>
          </w:tcPr>
          <w:p w:rsidR="00EB4A7D" w:rsidRPr="005E393A" w:rsidRDefault="00EB4A7D" w:rsidP="00BE20A7">
            <w:pPr>
              <w:jc w:val="center"/>
              <w:rPr>
                <w:rFonts w:cs="Times New Roman"/>
                <w:sz w:val="22"/>
                <w:szCs w:val="22"/>
              </w:rPr>
            </w:pPr>
            <w:r w:rsidRPr="005E393A">
              <w:rPr>
                <w:rFonts w:cs="Times New Roman"/>
                <w:sz w:val="22"/>
                <w:szCs w:val="22"/>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c>
          <w:tcPr>
            <w:tcW w:w="3827" w:type="dxa"/>
            <w:vAlign w:val="center"/>
          </w:tcPr>
          <w:p w:rsidR="00EB4A7D" w:rsidRPr="005E393A" w:rsidRDefault="00EB4A7D" w:rsidP="00BE20A7">
            <w:pPr>
              <w:pStyle w:val="ConsPlusNormal"/>
              <w:ind w:firstLine="0"/>
              <w:jc w:val="center"/>
              <w:rPr>
                <w:rFonts w:ascii="Times New Roman" w:hAnsi="Times New Roman" w:cs="Times New Roman"/>
                <w:sz w:val="22"/>
                <w:szCs w:val="22"/>
              </w:rPr>
            </w:pPr>
            <w:r w:rsidRPr="005E393A">
              <w:rPr>
                <w:rFonts w:ascii="Times New Roman" w:hAnsi="Times New Roman" w:cs="Times New Roman"/>
                <w:sz w:val="22"/>
                <w:szCs w:val="22"/>
              </w:rPr>
              <w:t>Отнесение события к чрезвычайной ситуации, связанной с биологической опасностью, осуществляется на основании предложений Федеральной службы по ветеринарному и фитосанитарному надзору (</w:t>
            </w:r>
            <w:proofErr w:type="spellStart"/>
            <w:r w:rsidRPr="005E393A">
              <w:rPr>
                <w:rFonts w:ascii="Times New Roman" w:hAnsi="Times New Roman" w:cs="Times New Roman"/>
                <w:sz w:val="22"/>
                <w:szCs w:val="22"/>
              </w:rPr>
              <w:t>Россельхознадзор</w:t>
            </w:r>
            <w:proofErr w:type="spellEnd"/>
            <w:r w:rsidRPr="005E393A">
              <w:rPr>
                <w:rFonts w:ascii="Times New Roman" w:hAnsi="Times New Roman" w:cs="Times New Roman"/>
                <w:sz w:val="22"/>
                <w:szCs w:val="22"/>
              </w:rPr>
              <w:t>),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c>
          <w:tcPr>
            <w:tcW w:w="3827" w:type="dxa"/>
            <w:vAlign w:val="center"/>
          </w:tcPr>
          <w:p w:rsidR="00EB4A7D" w:rsidRPr="005E393A" w:rsidRDefault="00EB4A7D" w:rsidP="00BE20A7">
            <w:pPr>
              <w:jc w:val="center"/>
              <w:rPr>
                <w:rFonts w:cs="Times New Roman"/>
                <w:sz w:val="22"/>
                <w:szCs w:val="22"/>
              </w:rPr>
            </w:pPr>
            <w:r w:rsidRPr="005E393A">
              <w:rPr>
                <w:rFonts w:cs="Times New Roman"/>
                <w:sz w:val="22"/>
                <w:szCs w:val="22"/>
              </w:rPr>
              <w:t>максимальная площадь гибели посевов сельскохозяйственных культур составит 116.47км2;</w:t>
            </w:r>
          </w:p>
          <w:p w:rsidR="00EB4A7D" w:rsidRPr="005E393A" w:rsidRDefault="00EB4A7D" w:rsidP="00BE20A7">
            <w:pPr>
              <w:jc w:val="center"/>
              <w:rPr>
                <w:rFonts w:cs="Times New Roman"/>
                <w:sz w:val="22"/>
                <w:szCs w:val="22"/>
              </w:rPr>
            </w:pPr>
            <w:r w:rsidRPr="005E393A">
              <w:rPr>
                <w:rFonts w:cs="Times New Roman"/>
                <w:sz w:val="22"/>
                <w:szCs w:val="22"/>
              </w:rPr>
              <w:t xml:space="preserve">максимальная площадь гибели природной </w:t>
            </w:r>
            <w:proofErr w:type="gramStart"/>
            <w:r w:rsidRPr="005E393A">
              <w:rPr>
                <w:rFonts w:cs="Times New Roman"/>
                <w:sz w:val="22"/>
                <w:szCs w:val="22"/>
              </w:rPr>
              <w:t>растительности  составит</w:t>
            </w:r>
            <w:proofErr w:type="gramEnd"/>
            <w:r w:rsidRPr="005E393A">
              <w:rPr>
                <w:rFonts w:cs="Times New Roman"/>
                <w:sz w:val="22"/>
                <w:szCs w:val="22"/>
              </w:rPr>
              <w:t xml:space="preserve"> 116.47км2</w:t>
            </w:r>
          </w:p>
        </w:tc>
      </w:tr>
    </w:tbl>
    <w:p w:rsidR="00EB4A7D" w:rsidRDefault="00EB4A7D" w:rsidP="00EB4A7D">
      <w:pPr>
        <w:pStyle w:val="Default"/>
        <w:ind w:firstLine="567"/>
        <w:jc w:val="center"/>
        <w:rPr>
          <w:b/>
          <w:color w:val="auto"/>
        </w:rPr>
      </w:pPr>
      <w:bookmarkStart w:id="101" w:name="_Toc82614417"/>
    </w:p>
    <w:p w:rsidR="00BE20A7" w:rsidRDefault="00BE20A7" w:rsidP="00BE20A7">
      <w:pPr>
        <w:pStyle w:val="7"/>
      </w:pPr>
      <w:r>
        <w:t>Таблица 10.4</w:t>
      </w:r>
    </w:p>
    <w:p w:rsidR="00EB4A7D" w:rsidRPr="00EB4A7D" w:rsidRDefault="00EB4A7D" w:rsidP="00EB4A7D">
      <w:pPr>
        <w:pStyle w:val="Default"/>
        <w:ind w:firstLine="567"/>
        <w:jc w:val="center"/>
        <w:rPr>
          <w:b/>
          <w:color w:val="auto"/>
        </w:rPr>
      </w:pPr>
      <w:r w:rsidRPr="00EB4A7D">
        <w:rPr>
          <w:b/>
          <w:color w:val="auto"/>
        </w:rPr>
        <w:t>Зоны возможных (прогнозируемых) чрезвычайных ситуаций техногенного характера</w:t>
      </w:r>
      <w:bookmarkEnd w:id="101"/>
      <w:r>
        <w:rPr>
          <w:b/>
          <w:color w:val="auto"/>
        </w:rPr>
        <w:t xml:space="preserve"> </w:t>
      </w:r>
      <w:bookmarkStart w:id="102" w:name="_Toc82614418"/>
      <w:r w:rsidRPr="00EB4A7D">
        <w:rPr>
          <w:b/>
          <w:color w:val="auto"/>
        </w:rPr>
        <w:t>на территории Шуйского муниципального района</w:t>
      </w:r>
      <w:bookmarkEnd w:id="102"/>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59"/>
        <w:gridCol w:w="2126"/>
        <w:gridCol w:w="2268"/>
        <w:gridCol w:w="1559"/>
        <w:gridCol w:w="2552"/>
      </w:tblGrid>
      <w:tr w:rsidR="00EB4A7D" w:rsidRPr="00BE20A7" w:rsidTr="00BE20A7">
        <w:trPr>
          <w:trHeight w:val="558"/>
          <w:tblHeader/>
          <w:jc w:val="center"/>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Источник</w:t>
            </w:r>
            <w:r w:rsidRPr="00BE20A7">
              <w:rPr>
                <w:rFonts w:eastAsia="Calibri" w:cs="Times New Roman"/>
                <w:sz w:val="22"/>
                <w:szCs w:val="22"/>
              </w:rPr>
              <w:t xml:space="preserve"> </w:t>
            </w:r>
            <w:r w:rsidRPr="00BE20A7">
              <w:rPr>
                <w:rFonts w:eastAsia="Calibri" w:cs="Times New Roman"/>
                <w:b/>
                <w:sz w:val="22"/>
                <w:szCs w:val="22"/>
              </w:rPr>
              <w:t>возможных (прогнозируемых) ЧС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Основание отнесения события к чрезвычайной ситуации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Источники вероятной (прогнозируемой) чрезвычайной ситуации/их наименования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Границы зоны вероятной (прогнозируемой)</w:t>
            </w:r>
          </w:p>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чрезвычайной ситуации</w:t>
            </w:r>
          </w:p>
        </w:tc>
      </w:tr>
      <w:tr w:rsidR="00EB4A7D" w:rsidRPr="00BE20A7" w:rsidTr="00BE20A7">
        <w:trPr>
          <w:cantSplit/>
          <w:trHeight w:val="3257"/>
          <w:tblHeader/>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Возможная площадь ЧС</w:t>
            </w:r>
          </w:p>
        </w:tc>
        <w:tc>
          <w:tcPr>
            <w:tcW w:w="25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Возможное количество населённых пунктов (их наименования) и максимальное количество населения попадающих в зону вероятной (прогнозируемой) чрезвычайной ситуации</w:t>
            </w:r>
          </w:p>
        </w:tc>
      </w:tr>
      <w:tr w:rsidR="00BE20A7" w:rsidRPr="00BE20A7" w:rsidTr="00BE20A7">
        <w:trPr>
          <w:trHeight w:val="60"/>
          <w:tblHeader/>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7" w:rsidRPr="00BE20A7" w:rsidRDefault="00BE20A7" w:rsidP="00BE20A7">
            <w:pPr>
              <w:jc w:val="center"/>
              <w:rPr>
                <w:rFonts w:eastAsia="Calibri" w:cs="Times New Roman"/>
                <w:b/>
                <w:sz w:val="22"/>
                <w:szCs w:val="22"/>
              </w:rPr>
            </w:pPr>
            <w:r w:rsidRPr="00BE20A7">
              <w:rPr>
                <w:rFonts w:eastAsia="Calibri" w:cs="Times New Roman"/>
                <w:b/>
                <w:sz w:val="22"/>
                <w:szCs w:val="22"/>
              </w:rPr>
              <w:t>6</w:t>
            </w:r>
          </w:p>
        </w:tc>
      </w:tr>
      <w:tr w:rsidR="00EB4A7D" w:rsidRPr="00BE20A7" w:rsidTr="00BE20A7">
        <w:trPr>
          <w:trHeight w:val="274"/>
          <w:jc w:val="center"/>
        </w:trPr>
        <w:tc>
          <w:tcPr>
            <w:tcW w:w="107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1. Транспортные аварии</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17"/>
              </w:numPr>
              <w:suppressAutoHyphens w:val="0"/>
              <w:ind w:left="0" w:firstLine="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Аварии на железнодорожном транспорте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both"/>
              <w:rPr>
                <w:rFonts w:cs="Times New Roman"/>
                <w:sz w:val="22"/>
                <w:szCs w:val="22"/>
              </w:rPr>
            </w:pPr>
            <w:r w:rsidRPr="00BE20A7">
              <w:rPr>
                <w:rFonts w:cs="Times New Roman"/>
                <w:sz w:val="22"/>
                <w:szCs w:val="22"/>
              </w:rPr>
              <w:t xml:space="preserve">1. Столкновение железнодорожного подвижного состава с другим </w:t>
            </w:r>
            <w:r w:rsidRPr="00BE20A7">
              <w:rPr>
                <w:rFonts w:cs="Times New Roman"/>
                <w:sz w:val="22"/>
                <w:szCs w:val="22"/>
              </w:rPr>
              <w:lastRenderedPageBreak/>
              <w:t>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 в результате которого:</w:t>
            </w:r>
          </w:p>
          <w:p w:rsidR="00EB4A7D" w:rsidRPr="00BE20A7" w:rsidRDefault="00EB4A7D" w:rsidP="00BE20A7">
            <w:pPr>
              <w:jc w:val="both"/>
              <w:rPr>
                <w:rFonts w:cs="Times New Roman"/>
                <w:sz w:val="22"/>
                <w:szCs w:val="22"/>
              </w:rPr>
            </w:pPr>
            <w:r w:rsidRPr="00BE20A7">
              <w:rPr>
                <w:rFonts w:cs="Times New Roman"/>
                <w:sz w:val="22"/>
                <w:szCs w:val="22"/>
              </w:rPr>
              <w:t>погиб 1 человек и более;</w:t>
            </w:r>
          </w:p>
          <w:p w:rsidR="00EB4A7D" w:rsidRPr="00BE20A7" w:rsidRDefault="00EB4A7D" w:rsidP="00BE20A7">
            <w:pPr>
              <w:jc w:val="both"/>
              <w:rPr>
                <w:rFonts w:cs="Times New Roman"/>
                <w:sz w:val="22"/>
                <w:szCs w:val="22"/>
              </w:rPr>
            </w:pPr>
            <w:r w:rsidRPr="00BE20A7">
              <w:rPr>
                <w:rFonts w:cs="Times New Roman"/>
                <w:sz w:val="22"/>
                <w:szCs w:val="22"/>
              </w:rPr>
              <w:t>или получили вред здоровью 5 человек и более;</w:t>
            </w:r>
          </w:p>
          <w:p w:rsidR="00EB4A7D" w:rsidRPr="00BE20A7" w:rsidRDefault="00EB4A7D" w:rsidP="00BE20A7">
            <w:pPr>
              <w:jc w:val="both"/>
              <w:rPr>
                <w:rFonts w:cs="Times New Roman"/>
                <w:sz w:val="22"/>
                <w:szCs w:val="22"/>
              </w:rPr>
            </w:pPr>
            <w:r w:rsidRPr="00BE20A7">
              <w:rPr>
                <w:rFonts w:cs="Times New Roman"/>
                <w:sz w:val="22"/>
                <w:szCs w:val="22"/>
              </w:rPr>
              <w:t xml:space="preserve">или установлен факт нарушения условий </w:t>
            </w:r>
            <w:r w:rsidRPr="00BE20A7">
              <w:rPr>
                <w:rFonts w:cs="Times New Roman"/>
                <w:sz w:val="22"/>
                <w:szCs w:val="22"/>
              </w:rPr>
              <w:lastRenderedPageBreak/>
              <w:t>жизнедеятельности в результате воздействия поражающих факторов источника чрезвычайной ситуации (далее - нарушены условия жизнедеятельности) 50 человек и более;</w:t>
            </w:r>
          </w:p>
          <w:p w:rsidR="00EB4A7D" w:rsidRPr="00BE20A7" w:rsidRDefault="00EB4A7D" w:rsidP="00BE20A7">
            <w:pPr>
              <w:jc w:val="both"/>
              <w:rPr>
                <w:rFonts w:cs="Times New Roman"/>
                <w:sz w:val="22"/>
                <w:szCs w:val="22"/>
              </w:rPr>
            </w:pPr>
            <w:r w:rsidRPr="00BE20A7">
              <w:rPr>
                <w:rFonts w:cs="Times New Roman"/>
                <w:sz w:val="22"/>
                <w:szCs w:val="22"/>
              </w:rPr>
              <w:t>или произошел разлив топлива и иных загрязняющих веществ на почву в объеме 5 т и более.</w:t>
            </w:r>
          </w:p>
          <w:p w:rsidR="00EB4A7D" w:rsidRPr="00BE20A7" w:rsidRDefault="00EB4A7D" w:rsidP="00BE20A7">
            <w:pPr>
              <w:jc w:val="both"/>
              <w:rPr>
                <w:rFonts w:cs="Times New Roman"/>
                <w:sz w:val="22"/>
                <w:szCs w:val="22"/>
              </w:rPr>
            </w:pPr>
            <w:r w:rsidRPr="00BE20A7">
              <w:rPr>
                <w:rFonts w:cs="Times New Roman"/>
                <w:sz w:val="22"/>
                <w:szCs w:val="22"/>
              </w:rPr>
              <w:t>2. Полный перерыв движения поездов на перегоне и (или) железнодорожной станции с прекращением пассажирского сообщения на 6 часов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lastRenderedPageBreak/>
              <w:t xml:space="preserve">В границах Шуйского муниципального района проходит </w:t>
            </w:r>
            <w:r w:rsidRPr="00BE20A7">
              <w:rPr>
                <w:rFonts w:cs="Times New Roman"/>
                <w:sz w:val="22"/>
                <w:szCs w:val="22"/>
              </w:rPr>
              <w:lastRenderedPageBreak/>
              <w:t>участок Северной железной дороги ОАО «Российские железные дороги» протяжённостью 10,3км. Объёмы пассажирских и грузовых перевозок в границах Шуйского муниципального района в сутки составляют: 6 пар пассажирских поездов, 2 пары пригородных поездов, 8 пар грузовых поездов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lastRenderedPageBreak/>
              <w:t>1км</w:t>
            </w:r>
            <w:r w:rsidRPr="00BE20A7">
              <w:rPr>
                <w:rFonts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 xml:space="preserve">При наихудшем сценарии развитии ЧС с авариями на железнодорожном </w:t>
            </w:r>
            <w:r w:rsidRPr="00BE20A7">
              <w:rPr>
                <w:rFonts w:cs="Times New Roman"/>
                <w:sz w:val="22"/>
                <w:szCs w:val="22"/>
              </w:rPr>
              <w:lastRenderedPageBreak/>
              <w:t xml:space="preserve">транспорте является сход железнодорожного подвижного состава в </w:t>
            </w:r>
            <w:proofErr w:type="spellStart"/>
            <w:r w:rsidRPr="00BE20A7">
              <w:rPr>
                <w:rFonts w:cs="Times New Roman"/>
                <w:sz w:val="22"/>
                <w:szCs w:val="22"/>
              </w:rPr>
              <w:t>д.Семейкино</w:t>
            </w:r>
            <w:proofErr w:type="spellEnd"/>
            <w:r w:rsidRPr="00BE20A7">
              <w:rPr>
                <w:rFonts w:cs="Times New Roman"/>
                <w:sz w:val="22"/>
                <w:szCs w:val="22"/>
              </w:rPr>
              <w:t xml:space="preserve">. В зону ЧС могут попасть ул. Восточная д.№49, 51, 56, 58, 60, 87, 90, 92, 94 и ул.2Восточная д.№75,76 (11 домовладений), максимальное количество пострадавшего </w:t>
            </w:r>
            <w:proofErr w:type="gramStart"/>
            <w:r w:rsidRPr="00BE20A7">
              <w:rPr>
                <w:rFonts w:cs="Times New Roman"/>
                <w:sz w:val="22"/>
                <w:szCs w:val="22"/>
              </w:rPr>
              <w:t>населения  составит</w:t>
            </w:r>
            <w:proofErr w:type="gramEnd"/>
            <w:r w:rsidRPr="00BE20A7">
              <w:rPr>
                <w:rFonts w:cs="Times New Roman"/>
                <w:sz w:val="22"/>
                <w:szCs w:val="22"/>
              </w:rPr>
              <w:t xml:space="preserve"> до 40 человек.</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17"/>
              </w:numPr>
              <w:suppressAutoHyphens w:val="0"/>
              <w:ind w:left="0" w:firstLine="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Аварии на автомобильном транспорте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both"/>
              <w:rPr>
                <w:rFonts w:eastAsia="Calibri" w:cs="Times New Roman"/>
                <w:sz w:val="22"/>
                <w:szCs w:val="22"/>
              </w:rPr>
            </w:pPr>
            <w:r w:rsidRPr="00BE20A7">
              <w:rPr>
                <w:rFonts w:eastAsia="Calibri" w:cs="Times New Roman"/>
                <w:sz w:val="22"/>
                <w:szCs w:val="22"/>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EB4A7D" w:rsidRPr="00BE20A7" w:rsidRDefault="00EB4A7D" w:rsidP="00BE20A7">
            <w:pPr>
              <w:jc w:val="both"/>
              <w:rPr>
                <w:rFonts w:eastAsia="Calibri" w:cs="Times New Roman"/>
                <w:sz w:val="22"/>
                <w:szCs w:val="22"/>
              </w:rPr>
            </w:pPr>
            <w:r w:rsidRPr="00BE20A7">
              <w:rPr>
                <w:rFonts w:eastAsia="Calibri" w:cs="Times New Roman"/>
                <w:sz w:val="22"/>
                <w:szCs w:val="22"/>
              </w:rPr>
              <w:t>погибли 5 человек и более;</w:t>
            </w:r>
          </w:p>
          <w:p w:rsidR="00EB4A7D" w:rsidRPr="00BE20A7" w:rsidRDefault="00EB4A7D" w:rsidP="00BE20A7">
            <w:pPr>
              <w:jc w:val="both"/>
              <w:rPr>
                <w:rFonts w:eastAsia="Calibri" w:cs="Times New Roman"/>
                <w:sz w:val="22"/>
                <w:szCs w:val="22"/>
              </w:rPr>
            </w:pPr>
            <w:r w:rsidRPr="00BE20A7">
              <w:rPr>
                <w:rFonts w:eastAsia="Calibri" w:cs="Times New Roman"/>
                <w:sz w:val="22"/>
                <w:szCs w:val="22"/>
              </w:rPr>
              <w:lastRenderedPageBreak/>
              <w:t>или получили вред здоровью 10 человек и более.</w:t>
            </w:r>
          </w:p>
          <w:p w:rsidR="00EB4A7D" w:rsidRPr="00BE20A7" w:rsidRDefault="00EB4A7D" w:rsidP="00BE20A7">
            <w:pPr>
              <w:jc w:val="both"/>
              <w:rPr>
                <w:rFonts w:eastAsia="Calibri" w:cs="Times New Roman"/>
                <w:sz w:val="22"/>
                <w:szCs w:val="22"/>
              </w:rPr>
            </w:pPr>
            <w:r w:rsidRPr="00BE20A7">
              <w:rPr>
                <w:rFonts w:eastAsia="Calibri" w:cs="Times New Roman"/>
                <w:sz w:val="22"/>
                <w:szCs w:val="22"/>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lastRenderedPageBreak/>
              <w:t>Протяженность автодорог общего пользования местного значения</w:t>
            </w:r>
            <w:r w:rsidRPr="00BE20A7">
              <w:rPr>
                <w:rFonts w:eastAsia="Calibri" w:cs="Times New Roman"/>
                <w:b/>
                <w:sz w:val="22"/>
                <w:szCs w:val="22"/>
              </w:rPr>
              <w:t xml:space="preserve"> </w:t>
            </w:r>
            <w:proofErr w:type="spellStart"/>
            <w:r w:rsidRPr="00BE20A7">
              <w:rPr>
                <w:rFonts w:eastAsia="Calibri" w:cs="Times New Roman"/>
                <w:b/>
                <w:sz w:val="22"/>
                <w:szCs w:val="22"/>
              </w:rPr>
              <w:t>Семейкинского</w:t>
            </w:r>
            <w:proofErr w:type="spellEnd"/>
            <w:r w:rsidRPr="00BE20A7">
              <w:rPr>
                <w:rFonts w:cs="Times New Roman"/>
                <w:b/>
                <w:bCs/>
                <w:sz w:val="22"/>
                <w:szCs w:val="22"/>
                <w:lang w:eastAsia="ru-RU"/>
              </w:rPr>
              <w:t xml:space="preserve"> сельского поселения</w:t>
            </w:r>
            <w:r w:rsidRPr="00BE20A7">
              <w:rPr>
                <w:rFonts w:eastAsia="Calibri" w:cs="Times New Roman"/>
                <w:sz w:val="22"/>
                <w:szCs w:val="22"/>
              </w:rPr>
              <w:t xml:space="preserve">, </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всего</w:t>
            </w:r>
            <w:r w:rsidRPr="00BE20A7">
              <w:rPr>
                <w:rFonts w:eastAsia="Calibri" w:cs="Times New Roman"/>
                <w:sz w:val="22"/>
                <w:szCs w:val="22"/>
              </w:rPr>
              <w:tab/>
              <w:t>километр</w:t>
            </w:r>
            <w:r w:rsidRPr="00BE20A7">
              <w:rPr>
                <w:rFonts w:eastAsia="Calibri" w:cs="Times New Roman"/>
                <w:sz w:val="22"/>
                <w:szCs w:val="22"/>
              </w:rPr>
              <w:tab/>
              <w:t>12</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с твердым покрытием</w:t>
            </w:r>
            <w:r w:rsidRPr="00BE20A7">
              <w:rPr>
                <w:rFonts w:eastAsia="Calibri" w:cs="Times New Roman"/>
                <w:sz w:val="22"/>
                <w:szCs w:val="22"/>
              </w:rPr>
              <w:tab/>
              <w:t>километр</w:t>
            </w:r>
            <w:r w:rsidRPr="00BE20A7">
              <w:rPr>
                <w:rFonts w:eastAsia="Calibri" w:cs="Times New Roman"/>
                <w:sz w:val="22"/>
                <w:szCs w:val="22"/>
              </w:rPr>
              <w:tab/>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0,1км</w:t>
            </w:r>
            <w:r w:rsidRPr="00BE20A7">
              <w:rPr>
                <w:rFonts w:eastAsia="Calibri"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Жилой сектор Шуйского муниципального района в зону ЧС не попадёт.</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17"/>
              </w:numPr>
              <w:suppressAutoHyphens w:val="0"/>
              <w:ind w:left="0" w:firstLine="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Аварии на водном транспорте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both"/>
              <w:rPr>
                <w:rFonts w:cs="Times New Roman"/>
                <w:sz w:val="22"/>
                <w:szCs w:val="22"/>
              </w:rPr>
            </w:pPr>
            <w:r w:rsidRPr="00BE20A7">
              <w:rPr>
                <w:rFonts w:cs="Times New Roman"/>
                <w:sz w:val="22"/>
                <w:szCs w:val="22"/>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rsidR="00EB4A7D" w:rsidRPr="00BE20A7" w:rsidRDefault="00EB4A7D" w:rsidP="00BE20A7">
            <w:pPr>
              <w:jc w:val="both"/>
              <w:rPr>
                <w:rFonts w:cs="Times New Roman"/>
                <w:sz w:val="22"/>
                <w:szCs w:val="22"/>
              </w:rPr>
            </w:pPr>
            <w:r w:rsidRPr="00BE20A7">
              <w:rPr>
                <w:rFonts w:cs="Times New Roman"/>
                <w:sz w:val="22"/>
                <w:szCs w:val="22"/>
              </w:rPr>
              <w:t>погиб 1 человек и более;</w:t>
            </w:r>
          </w:p>
          <w:p w:rsidR="00EB4A7D" w:rsidRPr="00BE20A7" w:rsidRDefault="00EB4A7D" w:rsidP="00BE20A7">
            <w:pPr>
              <w:jc w:val="both"/>
              <w:rPr>
                <w:rFonts w:cs="Times New Roman"/>
                <w:sz w:val="22"/>
                <w:szCs w:val="22"/>
              </w:rPr>
            </w:pPr>
            <w:r w:rsidRPr="00BE20A7">
              <w:rPr>
                <w:rFonts w:cs="Times New Roman"/>
                <w:sz w:val="22"/>
                <w:szCs w:val="22"/>
              </w:rPr>
              <w:t>или получили вред здоровью 5 человек и более;</w:t>
            </w:r>
          </w:p>
          <w:p w:rsidR="00EB4A7D" w:rsidRPr="00BE20A7" w:rsidRDefault="00EB4A7D" w:rsidP="00BE20A7">
            <w:pPr>
              <w:jc w:val="both"/>
              <w:rPr>
                <w:rFonts w:cs="Times New Roman"/>
                <w:sz w:val="22"/>
                <w:szCs w:val="22"/>
              </w:rPr>
            </w:pPr>
            <w:r w:rsidRPr="00BE20A7">
              <w:rPr>
                <w:rFonts w:cs="Times New Roman"/>
                <w:sz w:val="22"/>
                <w:szCs w:val="22"/>
              </w:rPr>
              <w:t>или затруднено (прекращено) судоходство на 72 часа и более;</w:t>
            </w:r>
          </w:p>
          <w:p w:rsidR="00EB4A7D" w:rsidRPr="00BE20A7" w:rsidRDefault="00EB4A7D" w:rsidP="00BE20A7">
            <w:pPr>
              <w:jc w:val="both"/>
              <w:rPr>
                <w:rFonts w:cs="Times New Roman"/>
                <w:sz w:val="22"/>
                <w:szCs w:val="22"/>
              </w:rPr>
            </w:pPr>
            <w:r w:rsidRPr="00BE20A7">
              <w:rPr>
                <w:rFonts w:cs="Times New Roman"/>
                <w:sz w:val="22"/>
                <w:szCs w:val="22"/>
              </w:rPr>
              <w:t>произошел разлив топлива и попадание загрязняющих веществ в водный объект в объеме 1 т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 xml:space="preserve">Протяжённость акватории </w:t>
            </w:r>
            <w:proofErr w:type="spellStart"/>
            <w:r w:rsidRPr="00BE20A7">
              <w:rPr>
                <w:rFonts w:cs="Times New Roman"/>
                <w:sz w:val="22"/>
                <w:szCs w:val="22"/>
              </w:rPr>
              <w:t>р.Теза</w:t>
            </w:r>
            <w:proofErr w:type="spellEnd"/>
            <w:r w:rsidRPr="00BE20A7">
              <w:rPr>
                <w:rFonts w:cs="Times New Roman"/>
                <w:sz w:val="22"/>
                <w:szCs w:val="22"/>
              </w:rPr>
              <w:t xml:space="preserve"> в границах </w:t>
            </w:r>
            <w:proofErr w:type="spellStart"/>
            <w:r w:rsidRPr="00BE20A7">
              <w:rPr>
                <w:rFonts w:cs="Times New Roman"/>
                <w:sz w:val="22"/>
                <w:szCs w:val="22"/>
              </w:rPr>
              <w:t>Семейкинского</w:t>
            </w:r>
            <w:proofErr w:type="spellEnd"/>
            <w:r w:rsidRPr="00BE20A7">
              <w:rPr>
                <w:rFonts w:cs="Times New Roman"/>
                <w:sz w:val="22"/>
                <w:szCs w:val="22"/>
              </w:rPr>
              <w:t xml:space="preserve"> сельского поселения Шуйского муниципального района составляет 12 км.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0,1км</w:t>
            </w:r>
            <w:r w:rsidRPr="00BE20A7">
              <w:rPr>
                <w:rFonts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Жилой сектор Шуйского муниципального района в зону ЧС не попадёт.</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17"/>
              </w:numPr>
              <w:suppressAutoHyphens w:val="0"/>
              <w:ind w:left="0" w:firstLine="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Аварии на воздушном транспорте</w:t>
            </w:r>
          </w:p>
        </w:tc>
        <w:tc>
          <w:tcPr>
            <w:tcW w:w="2126" w:type="dxa"/>
            <w:tcBorders>
              <w:top w:val="single" w:sz="4" w:space="0" w:color="auto"/>
              <w:left w:val="single" w:sz="4" w:space="0" w:color="auto"/>
              <w:bottom w:val="single" w:sz="4" w:space="0" w:color="auto"/>
              <w:right w:val="single" w:sz="4" w:space="0" w:color="auto"/>
            </w:tcBorders>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Авиационное событие (катастрофа, авария),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погиб 1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получили вред здоровью 5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нарушены условия жизнедеятельности 50 человек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На </w:t>
            </w:r>
            <w:proofErr w:type="gramStart"/>
            <w:r w:rsidRPr="00BE20A7">
              <w:rPr>
                <w:rFonts w:eastAsia="Calibri" w:cs="Times New Roman"/>
                <w:sz w:val="22"/>
                <w:szCs w:val="22"/>
              </w:rPr>
              <w:t>территории  Шуйского</w:t>
            </w:r>
            <w:proofErr w:type="gramEnd"/>
            <w:r w:rsidRPr="00BE20A7">
              <w:rPr>
                <w:rFonts w:eastAsia="Calibri" w:cs="Times New Roman"/>
                <w:sz w:val="22"/>
                <w:szCs w:val="22"/>
              </w:rPr>
              <w:t xml:space="preserve"> муниципального района возможны следующие сценарии развития ЧС:</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1. Авиакатастрофа с участием самолета А-320, в результате которой, может погибнуть до 180 чел. </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2. Авиакатастрофа с участием самолета ИЛ-76, в результате которой, может погибнуть до 200 чел. </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3. Авиакатастрофа с участием самолета </w:t>
            </w:r>
            <w:proofErr w:type="spellStart"/>
            <w:r w:rsidRPr="00BE20A7">
              <w:rPr>
                <w:rFonts w:eastAsia="Calibri" w:cs="Times New Roman"/>
                <w:sz w:val="22"/>
                <w:szCs w:val="22"/>
              </w:rPr>
              <w:t>Bombardier</w:t>
            </w:r>
            <w:proofErr w:type="spellEnd"/>
            <w:r w:rsidRPr="00BE20A7">
              <w:rPr>
                <w:rFonts w:eastAsia="Calibri" w:cs="Times New Roman"/>
                <w:sz w:val="22"/>
                <w:szCs w:val="22"/>
              </w:rPr>
              <w:t xml:space="preserve"> CRJ 100/200, в результате которой, может погибнуть до 55 чел. </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4. Авиакатастрофа с участием самолета </w:t>
            </w:r>
            <w:proofErr w:type="spellStart"/>
            <w:r w:rsidRPr="00BE20A7">
              <w:rPr>
                <w:rFonts w:eastAsia="Calibri" w:cs="Times New Roman"/>
                <w:sz w:val="22"/>
                <w:szCs w:val="22"/>
              </w:rPr>
              <w:t>Boeing</w:t>
            </w:r>
            <w:proofErr w:type="spellEnd"/>
            <w:r w:rsidRPr="00BE20A7">
              <w:rPr>
                <w:rFonts w:eastAsia="Calibri" w:cs="Times New Roman"/>
                <w:sz w:val="22"/>
                <w:szCs w:val="22"/>
              </w:rPr>
              <w:t xml:space="preserve"> 737 – 500 (737 – 700), в результате которой, может погибнуть до 132 чел. (180 чел.) </w:t>
            </w:r>
          </w:p>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5. Авиакатастрофа с участием самолета </w:t>
            </w:r>
            <w:proofErr w:type="spellStart"/>
            <w:r w:rsidRPr="00BE20A7">
              <w:rPr>
                <w:rFonts w:eastAsia="Calibri" w:cs="Times New Roman"/>
                <w:sz w:val="22"/>
                <w:szCs w:val="22"/>
              </w:rPr>
              <w:t>Airbus</w:t>
            </w:r>
            <w:proofErr w:type="spellEnd"/>
            <w:r w:rsidRPr="00BE20A7">
              <w:rPr>
                <w:rFonts w:eastAsia="Calibri" w:cs="Times New Roman"/>
                <w:sz w:val="22"/>
                <w:szCs w:val="22"/>
              </w:rPr>
              <w:t xml:space="preserve"> A319, в результате которой, может погибнуть до 144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1км</w:t>
            </w:r>
            <w:r w:rsidRPr="00BE20A7">
              <w:rPr>
                <w:rFonts w:eastAsia="Calibri"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10 населённых пунктов в границах </w:t>
            </w:r>
            <w:proofErr w:type="spellStart"/>
            <w:r w:rsidRPr="00BE20A7">
              <w:rPr>
                <w:rFonts w:eastAsia="Calibri" w:cs="Times New Roman"/>
                <w:sz w:val="22"/>
                <w:szCs w:val="22"/>
              </w:rPr>
              <w:t>Семейкинского</w:t>
            </w:r>
            <w:proofErr w:type="spellEnd"/>
            <w:r w:rsidRPr="00BE20A7">
              <w:rPr>
                <w:rFonts w:eastAsia="Calibri" w:cs="Times New Roman"/>
                <w:sz w:val="22"/>
                <w:szCs w:val="22"/>
              </w:rPr>
              <w:t xml:space="preserve"> сельского поселения Шуйского муниципального района</w:t>
            </w:r>
          </w:p>
        </w:tc>
      </w:tr>
      <w:tr w:rsidR="00EB4A7D" w:rsidRPr="00BE20A7" w:rsidTr="00BE20A7">
        <w:trPr>
          <w:trHeight w:val="309"/>
          <w:jc w:val="center"/>
        </w:trPr>
        <w:tc>
          <w:tcPr>
            <w:tcW w:w="107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t>2. Взрывы (в том числе с последующим горением) и (или) разрушения (обрушения) в зданиях и сооружениях</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20"/>
              </w:numPr>
              <w:suppressAutoHyphens w:val="0"/>
              <w:ind w:left="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 xml:space="preserve">Взрывы и (или) </w:t>
            </w:r>
            <w:r w:rsidRPr="00BE20A7">
              <w:rPr>
                <w:rFonts w:cs="Times New Roman"/>
                <w:sz w:val="22"/>
                <w:szCs w:val="22"/>
                <w:lang w:eastAsia="ru-RU"/>
              </w:rPr>
              <w:lastRenderedPageBreak/>
              <w:t>разрушения (обрушения) в зданиях, сооружениях, предназначенных для постоянного или длительного (круглосуточного) проживания людей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lastRenderedPageBreak/>
              <w:t xml:space="preserve">Взрыв и (или) полное или </w:t>
            </w:r>
            <w:r w:rsidRPr="00BE20A7">
              <w:rPr>
                <w:rFonts w:cs="Times New Roman"/>
                <w:sz w:val="22"/>
                <w:szCs w:val="22"/>
                <w:lang w:eastAsia="ru-RU"/>
              </w:rPr>
              <w:lastRenderedPageBreak/>
              <w:t>частичное внезапное разрушение (обрушение) зданий и сооружений, в результате которого:</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погиб 1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получили вред здоровью 5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 xml:space="preserve">или нарушены условия </w:t>
            </w:r>
            <w:proofErr w:type="gramStart"/>
            <w:r w:rsidRPr="00BE20A7">
              <w:rPr>
                <w:rFonts w:cs="Times New Roman"/>
                <w:sz w:val="22"/>
                <w:szCs w:val="22"/>
                <w:lang w:eastAsia="ru-RU"/>
              </w:rPr>
              <w:t>жизнедеятельности  1</w:t>
            </w:r>
            <w:proofErr w:type="gramEnd"/>
            <w:r w:rsidRPr="00BE20A7">
              <w:rPr>
                <w:rFonts w:cs="Times New Roman"/>
                <w:sz w:val="22"/>
                <w:szCs w:val="22"/>
                <w:lang w:eastAsia="ru-RU"/>
              </w:rPr>
              <w:t xml:space="preserve"> человека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lastRenderedPageBreak/>
              <w:t xml:space="preserve">Здания и сооружения в границах Шуйского </w:t>
            </w:r>
            <w:r w:rsidRPr="00BE20A7">
              <w:rPr>
                <w:rFonts w:eastAsia="Calibri" w:cs="Times New Roman"/>
                <w:sz w:val="22"/>
                <w:szCs w:val="22"/>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lastRenderedPageBreak/>
              <w:t>0,5км</w:t>
            </w:r>
            <w:r w:rsidRPr="00BE20A7">
              <w:rPr>
                <w:rFonts w:eastAsia="Calibri"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10 населённых пунктов в границах </w:t>
            </w:r>
            <w:proofErr w:type="spellStart"/>
            <w:r w:rsidRPr="00BE20A7">
              <w:rPr>
                <w:rFonts w:eastAsia="Calibri" w:cs="Times New Roman"/>
                <w:sz w:val="22"/>
                <w:szCs w:val="22"/>
              </w:rPr>
              <w:lastRenderedPageBreak/>
              <w:t>Семейкинского</w:t>
            </w:r>
            <w:proofErr w:type="spellEnd"/>
            <w:r w:rsidRPr="00BE20A7">
              <w:rPr>
                <w:rFonts w:eastAsia="Calibri" w:cs="Times New Roman"/>
                <w:sz w:val="22"/>
                <w:szCs w:val="22"/>
              </w:rPr>
              <w:t xml:space="preserve"> сельского поселения Шуйского муниципального района </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20"/>
              </w:numPr>
              <w:suppressAutoHyphens w:val="0"/>
              <w:ind w:left="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Взрывы и (или)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Взрыв и (или) разрушение (обрушение) элементов зданий и сооружений, в результате которого:</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погиб 1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получили вред здоровью 5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нарушены условия жизнедеятельности 50 человек и более.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Перечень зданий, сооружений, предназначенных для временного пребывания людей, преимущественно ритмичного характера приведен в таблице 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0,5км</w:t>
            </w:r>
            <w:r w:rsidRPr="00BE20A7">
              <w:rPr>
                <w:rFonts w:eastAsia="Calibri"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Жилой сектор Шуйского муниципального района в зону ЧС не попадёт.</w:t>
            </w:r>
          </w:p>
        </w:tc>
      </w:tr>
      <w:tr w:rsidR="00EB4A7D" w:rsidRPr="00BE20A7" w:rsidTr="00BE20A7">
        <w:trPr>
          <w:trHeight w:val="265"/>
          <w:jc w:val="center"/>
        </w:trPr>
        <w:tc>
          <w:tcPr>
            <w:tcW w:w="67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20"/>
              </w:numPr>
              <w:suppressAutoHyphens w:val="0"/>
              <w:ind w:left="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Обнаружение (взрыв) взрывоопасного предмета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1. Обнаружение авиационных бомб и фугасов в населенном пункте - любой факт.</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lastRenderedPageBreak/>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погиб 1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получили вред здоровью 5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имеются разрушения зданий и сооружений;</w:t>
            </w:r>
          </w:p>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или нарушены условия жизнедеятельности 50 человек и более.</w:t>
            </w:r>
          </w:p>
          <w:p w:rsidR="00EB4A7D" w:rsidRPr="00BE20A7" w:rsidRDefault="00EB4A7D" w:rsidP="00BE20A7">
            <w:pPr>
              <w:widowControl w:val="0"/>
              <w:autoSpaceDE w:val="0"/>
              <w:autoSpaceDN w:val="0"/>
              <w:adjustRightInd w:val="0"/>
              <w:jc w:val="both"/>
              <w:rPr>
                <w:rFonts w:cs="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lastRenderedPageBreak/>
              <w:t>территория Шуйского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0,5км</w:t>
            </w:r>
            <w:r w:rsidRPr="00BE20A7">
              <w:rPr>
                <w:rFonts w:eastAsia="Calibri"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 xml:space="preserve">территория </w:t>
            </w:r>
            <w:proofErr w:type="spellStart"/>
            <w:r w:rsidRPr="00BE20A7">
              <w:rPr>
                <w:rFonts w:eastAsia="Calibri" w:cs="Times New Roman"/>
                <w:sz w:val="22"/>
                <w:szCs w:val="22"/>
              </w:rPr>
              <w:t>Семейкинского</w:t>
            </w:r>
            <w:proofErr w:type="spellEnd"/>
            <w:r w:rsidRPr="00BE20A7">
              <w:rPr>
                <w:rFonts w:eastAsia="Calibri" w:cs="Times New Roman"/>
                <w:sz w:val="22"/>
                <w:szCs w:val="22"/>
              </w:rPr>
              <w:t xml:space="preserve"> сельского поселения Шуйского муниципального района</w:t>
            </w:r>
          </w:p>
        </w:tc>
      </w:tr>
      <w:tr w:rsidR="00EB4A7D" w:rsidRPr="00BE20A7" w:rsidTr="00BE20A7">
        <w:trPr>
          <w:trHeight w:val="567"/>
          <w:jc w:val="center"/>
        </w:trPr>
        <w:tc>
          <w:tcPr>
            <w:tcW w:w="107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A7D" w:rsidRPr="00BE20A7" w:rsidRDefault="00EB4A7D" w:rsidP="00BE20A7">
            <w:pPr>
              <w:jc w:val="center"/>
              <w:rPr>
                <w:rFonts w:eastAsia="Calibri" w:cs="Times New Roman"/>
                <w:b/>
                <w:sz w:val="22"/>
                <w:szCs w:val="22"/>
              </w:rPr>
            </w:pPr>
            <w:r w:rsidRPr="00BE20A7">
              <w:rPr>
                <w:rFonts w:eastAsia="Calibri" w:cs="Times New Roman"/>
                <w:b/>
                <w:sz w:val="22"/>
                <w:szCs w:val="22"/>
              </w:rPr>
              <w:lastRenderedPageBreak/>
              <w:t>3. Аварии на системах жизнеобеспечения</w:t>
            </w:r>
          </w:p>
        </w:tc>
      </w:tr>
      <w:tr w:rsidR="00EB4A7D" w:rsidRPr="00BE20A7" w:rsidTr="00BE20A7">
        <w:trPr>
          <w:trHeight w:val="2190"/>
          <w:jc w:val="center"/>
        </w:trPr>
        <w:tc>
          <w:tcPr>
            <w:tcW w:w="676" w:type="dxa"/>
            <w:tcBorders>
              <w:top w:val="single" w:sz="4" w:space="0" w:color="auto"/>
              <w:left w:val="single" w:sz="4" w:space="0" w:color="auto"/>
              <w:right w:val="single" w:sz="4" w:space="0" w:color="auto"/>
            </w:tcBorders>
            <w:shd w:val="clear" w:color="auto" w:fill="auto"/>
          </w:tcPr>
          <w:p w:rsidR="00EB4A7D" w:rsidRPr="00BE20A7" w:rsidRDefault="00EB4A7D" w:rsidP="00BE20A7">
            <w:pPr>
              <w:numPr>
                <w:ilvl w:val="0"/>
                <w:numId w:val="18"/>
              </w:numPr>
              <w:suppressAutoHyphens w:val="0"/>
              <w:ind w:left="0" w:firstLine="0"/>
              <w:contextualSpacing/>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Аварии на объектах теплоснабжения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 xml:space="preserve">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w:t>
            </w:r>
            <w:r w:rsidRPr="00BE20A7">
              <w:rPr>
                <w:rFonts w:cs="Times New Roman"/>
                <w:sz w:val="22"/>
                <w:szCs w:val="22"/>
                <w:lang w:eastAsia="ru-RU"/>
              </w:rPr>
              <w:lastRenderedPageBreak/>
              <w:t>(теплый период - ниже +20 °C).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lastRenderedPageBreak/>
              <w:t xml:space="preserve">Котельная газовая </w:t>
            </w:r>
            <w:proofErr w:type="spellStart"/>
            <w:r w:rsidRPr="00BE20A7">
              <w:rPr>
                <w:rFonts w:cs="Times New Roman"/>
                <w:sz w:val="22"/>
                <w:szCs w:val="22"/>
              </w:rPr>
              <w:t>г.Шуя</w:t>
            </w:r>
            <w:proofErr w:type="spellEnd"/>
            <w:r w:rsidRPr="00BE20A7">
              <w:rPr>
                <w:rFonts w:cs="Times New Roman"/>
                <w:sz w:val="22"/>
                <w:szCs w:val="22"/>
              </w:rPr>
              <w:t xml:space="preserve">, </w:t>
            </w:r>
            <w:proofErr w:type="spellStart"/>
            <w:r w:rsidRPr="00BE20A7">
              <w:rPr>
                <w:rFonts w:cs="Times New Roman"/>
                <w:sz w:val="22"/>
                <w:szCs w:val="22"/>
              </w:rPr>
              <w:t>ул.Фабричная</w:t>
            </w:r>
            <w:proofErr w:type="spellEnd"/>
            <w:r w:rsidRPr="00BE20A7">
              <w:rPr>
                <w:rFonts w:cs="Times New Roman"/>
                <w:sz w:val="22"/>
                <w:szCs w:val="22"/>
              </w:rPr>
              <w:t>, д.35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1883 чел./18 домов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proofErr w:type="spellStart"/>
            <w:r w:rsidRPr="00BE20A7">
              <w:rPr>
                <w:rFonts w:cs="Times New Roman"/>
                <w:sz w:val="22"/>
                <w:szCs w:val="22"/>
              </w:rPr>
              <w:t>д.Филино</w:t>
            </w:r>
            <w:proofErr w:type="spellEnd"/>
            <w:r w:rsidRPr="00BE20A7">
              <w:rPr>
                <w:rFonts w:cs="Times New Roman"/>
                <w:sz w:val="22"/>
                <w:szCs w:val="22"/>
              </w:rPr>
              <w:t xml:space="preserve">, Набережная </w:t>
            </w:r>
            <w:proofErr w:type="spellStart"/>
            <w:r w:rsidRPr="00BE20A7">
              <w:rPr>
                <w:rFonts w:cs="Times New Roman"/>
                <w:sz w:val="22"/>
                <w:szCs w:val="22"/>
              </w:rPr>
              <w:t>ул</w:t>
            </w:r>
            <w:proofErr w:type="spellEnd"/>
            <w:r w:rsidRPr="00BE20A7">
              <w:rPr>
                <w:rFonts w:cs="Times New Roman"/>
                <w:sz w:val="22"/>
                <w:szCs w:val="22"/>
              </w:rPr>
              <w:t>, д. 1,2,3,4,5,6,7,8,9,10,11,12,13,14;</w:t>
            </w:r>
          </w:p>
          <w:p w:rsidR="00EB4A7D" w:rsidRPr="00BE20A7" w:rsidRDefault="00EB4A7D" w:rsidP="00BE20A7">
            <w:pPr>
              <w:jc w:val="center"/>
              <w:rPr>
                <w:rFonts w:cs="Times New Roman"/>
                <w:sz w:val="22"/>
                <w:szCs w:val="22"/>
              </w:rPr>
            </w:pPr>
            <w:r w:rsidRPr="00BE20A7">
              <w:rPr>
                <w:rFonts w:cs="Times New Roman"/>
                <w:sz w:val="22"/>
                <w:szCs w:val="22"/>
              </w:rPr>
              <w:t xml:space="preserve">Фабричная </w:t>
            </w:r>
            <w:proofErr w:type="spellStart"/>
            <w:r w:rsidRPr="00BE20A7">
              <w:rPr>
                <w:rFonts w:cs="Times New Roman"/>
                <w:sz w:val="22"/>
                <w:szCs w:val="22"/>
              </w:rPr>
              <w:t>ул</w:t>
            </w:r>
            <w:proofErr w:type="spellEnd"/>
            <w:r w:rsidRPr="00BE20A7">
              <w:rPr>
                <w:rFonts w:cs="Times New Roman"/>
                <w:sz w:val="22"/>
                <w:szCs w:val="22"/>
              </w:rPr>
              <w:t>, д. 37,43,45,47</w:t>
            </w:r>
          </w:p>
        </w:tc>
      </w:tr>
      <w:tr w:rsidR="00EB4A7D" w:rsidRPr="00BE20A7" w:rsidTr="00BE20A7">
        <w:trPr>
          <w:trHeight w:val="4382"/>
          <w:jc w:val="center"/>
        </w:trPr>
        <w:tc>
          <w:tcPr>
            <w:tcW w:w="676" w:type="dxa"/>
            <w:vMerge w:val="restart"/>
            <w:tcBorders>
              <w:top w:val="single" w:sz="4" w:space="0" w:color="auto"/>
              <w:left w:val="single" w:sz="4" w:space="0" w:color="auto"/>
              <w:right w:val="single" w:sz="4" w:space="0" w:color="auto"/>
            </w:tcBorders>
            <w:shd w:val="clear" w:color="auto" w:fill="auto"/>
            <w:vAlign w:val="center"/>
          </w:tcPr>
          <w:p w:rsidR="00EB4A7D" w:rsidRPr="00BE20A7" w:rsidRDefault="00EB4A7D" w:rsidP="00BE20A7">
            <w:pPr>
              <w:numPr>
                <w:ilvl w:val="0"/>
                <w:numId w:val="18"/>
              </w:numPr>
              <w:suppressAutoHyphens w:val="0"/>
              <w:ind w:left="0" w:firstLine="0"/>
              <w:contextualSpacing/>
              <w:jc w:val="both"/>
              <w:rPr>
                <w:rFonts w:eastAsia="Calibri" w:cs="Times New Roman"/>
                <w:sz w:val="22"/>
                <w:szCs w:val="22"/>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Аварии на объектах водоснабжения, электроэнергетики и газораспределительных систем</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EB4A7D" w:rsidRPr="00BE20A7" w:rsidRDefault="00EB4A7D" w:rsidP="00BE20A7">
            <w:pPr>
              <w:widowControl w:val="0"/>
              <w:autoSpaceDE w:val="0"/>
              <w:autoSpaceDN w:val="0"/>
              <w:adjustRightInd w:val="0"/>
              <w:jc w:val="both"/>
              <w:rPr>
                <w:rFonts w:cs="Times New Roman"/>
                <w:sz w:val="22"/>
                <w:szCs w:val="22"/>
                <w:lang w:eastAsia="ru-RU"/>
              </w:rPr>
            </w:pPr>
            <w:r w:rsidRPr="00BE20A7">
              <w:rPr>
                <w:rFonts w:cs="Times New Roman"/>
                <w:sz w:val="22"/>
                <w:szCs w:val="22"/>
                <w:lang w:eastAsia="ru-RU"/>
              </w:rPr>
              <w:t>Нарушение условий жизнедеятельности 50 человек и более на 1 сутки и более.</w:t>
            </w:r>
          </w:p>
        </w:tc>
        <w:tc>
          <w:tcPr>
            <w:tcW w:w="2268" w:type="dxa"/>
            <w:tcBorders>
              <w:top w:val="single" w:sz="4" w:space="0" w:color="auto"/>
              <w:left w:val="single" w:sz="4" w:space="0" w:color="auto"/>
              <w:right w:val="single" w:sz="4" w:space="0" w:color="auto"/>
            </w:tcBorders>
            <w:shd w:val="clear" w:color="auto" w:fill="auto"/>
            <w:vAlign w:val="center"/>
          </w:tcPr>
          <w:p w:rsidR="00EB4A7D" w:rsidRPr="00BE20A7" w:rsidRDefault="00EB4A7D" w:rsidP="00BE20A7">
            <w:pPr>
              <w:jc w:val="both"/>
              <w:rPr>
                <w:rFonts w:eastAsia="Calibri" w:cs="Times New Roman"/>
                <w:sz w:val="22"/>
                <w:szCs w:val="22"/>
              </w:rPr>
            </w:pPr>
            <w:r w:rsidRPr="00BE20A7">
              <w:rPr>
                <w:rFonts w:eastAsia="Calibri" w:cs="Times New Roman"/>
                <w:sz w:val="22"/>
                <w:szCs w:val="22"/>
              </w:rPr>
              <w:t>Авария на газораспределительной станции «Шуя-</w:t>
            </w:r>
            <w:proofErr w:type="gramStart"/>
            <w:r w:rsidRPr="00BE20A7">
              <w:rPr>
                <w:rFonts w:eastAsia="Calibri" w:cs="Times New Roman"/>
                <w:sz w:val="22"/>
                <w:szCs w:val="22"/>
              </w:rPr>
              <w:t>1»  Ивановского</w:t>
            </w:r>
            <w:proofErr w:type="gramEnd"/>
            <w:r w:rsidRPr="00BE20A7">
              <w:rPr>
                <w:rFonts w:eastAsia="Calibri" w:cs="Times New Roman"/>
                <w:sz w:val="22"/>
                <w:szCs w:val="22"/>
              </w:rPr>
              <w:t xml:space="preserve"> ЛПУМГ – филиала ООО «Газпром </w:t>
            </w:r>
            <w:proofErr w:type="spellStart"/>
            <w:r w:rsidRPr="00BE20A7">
              <w:rPr>
                <w:rFonts w:eastAsia="Calibri" w:cs="Times New Roman"/>
                <w:sz w:val="22"/>
                <w:szCs w:val="22"/>
              </w:rPr>
              <w:t>трансгаз</w:t>
            </w:r>
            <w:proofErr w:type="spellEnd"/>
            <w:r w:rsidRPr="00BE20A7">
              <w:rPr>
                <w:rFonts w:eastAsia="Calibri" w:cs="Times New Roman"/>
                <w:sz w:val="22"/>
                <w:szCs w:val="22"/>
              </w:rPr>
              <w:t xml:space="preserve"> Нижний Новгород»,  Шуйский муниципальный район, 270 м южнее </w:t>
            </w:r>
            <w:proofErr w:type="spellStart"/>
            <w:r w:rsidRPr="00BE20A7">
              <w:rPr>
                <w:rFonts w:eastAsia="Calibri" w:cs="Times New Roman"/>
                <w:sz w:val="22"/>
                <w:szCs w:val="22"/>
              </w:rPr>
              <w:t>д.Слободка</w:t>
            </w:r>
            <w:proofErr w:type="spellEnd"/>
          </w:p>
        </w:tc>
        <w:tc>
          <w:tcPr>
            <w:tcW w:w="1559" w:type="dxa"/>
            <w:tcBorders>
              <w:top w:val="single" w:sz="4" w:space="0" w:color="auto"/>
              <w:left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r w:rsidRPr="00BE20A7">
              <w:rPr>
                <w:rFonts w:eastAsia="Calibri" w:cs="Times New Roman"/>
                <w:sz w:val="22"/>
                <w:szCs w:val="22"/>
              </w:rPr>
              <w:t>116,47 км</w:t>
            </w:r>
            <w:r w:rsidRPr="00BE20A7">
              <w:rPr>
                <w:rFonts w:eastAsia="Calibri" w:cs="Times New Roman"/>
                <w:sz w:val="22"/>
                <w:szCs w:val="22"/>
                <w:vertAlign w:val="superscript"/>
              </w:rPr>
              <w:t>2</w:t>
            </w:r>
          </w:p>
        </w:tc>
        <w:tc>
          <w:tcPr>
            <w:tcW w:w="2552" w:type="dxa"/>
            <w:shd w:val="clear" w:color="auto" w:fill="auto"/>
            <w:vAlign w:val="center"/>
          </w:tcPr>
          <w:p w:rsidR="00EB4A7D" w:rsidRPr="00BE20A7" w:rsidRDefault="00EB4A7D" w:rsidP="00BE20A7">
            <w:pPr>
              <w:jc w:val="both"/>
              <w:rPr>
                <w:rFonts w:eastAsia="Calibri" w:cs="Times New Roman"/>
                <w:sz w:val="22"/>
                <w:szCs w:val="22"/>
              </w:rPr>
            </w:pPr>
            <w:proofErr w:type="spellStart"/>
            <w:r w:rsidRPr="00BE20A7">
              <w:rPr>
                <w:rFonts w:eastAsia="Calibri" w:cs="Times New Roman"/>
                <w:sz w:val="22"/>
                <w:szCs w:val="22"/>
              </w:rPr>
              <w:t>Семейкинское</w:t>
            </w:r>
            <w:proofErr w:type="spellEnd"/>
            <w:r w:rsidRPr="00BE20A7">
              <w:rPr>
                <w:rFonts w:eastAsia="Calibri" w:cs="Times New Roman"/>
                <w:sz w:val="22"/>
                <w:szCs w:val="22"/>
              </w:rPr>
              <w:t xml:space="preserve"> сельское поселение– 10 населённых пунктов, 3380 чел.</w:t>
            </w:r>
          </w:p>
        </w:tc>
      </w:tr>
      <w:tr w:rsidR="00EB4A7D" w:rsidRPr="00BE20A7" w:rsidTr="00BE20A7">
        <w:trPr>
          <w:trHeight w:val="265"/>
          <w:jc w:val="center"/>
        </w:trPr>
        <w:tc>
          <w:tcPr>
            <w:tcW w:w="676" w:type="dxa"/>
            <w:vMerge/>
            <w:tcBorders>
              <w:left w:val="single" w:sz="4" w:space="0" w:color="auto"/>
              <w:bottom w:val="single" w:sz="4" w:space="0" w:color="auto"/>
              <w:right w:val="single" w:sz="4" w:space="0" w:color="auto"/>
            </w:tcBorders>
            <w:shd w:val="clear" w:color="auto" w:fill="auto"/>
          </w:tcPr>
          <w:p w:rsidR="00EB4A7D" w:rsidRPr="00BE20A7" w:rsidRDefault="00EB4A7D" w:rsidP="00BE20A7">
            <w:pPr>
              <w:numPr>
                <w:ilvl w:val="0"/>
                <w:numId w:val="19"/>
              </w:numPr>
              <w:suppressAutoHyphens w:val="0"/>
              <w:ind w:left="0" w:firstLine="0"/>
              <w:contextualSpacing/>
              <w:jc w:val="center"/>
              <w:rPr>
                <w:rFonts w:eastAsia="Calibri" w:cs="Times New Roman"/>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eastAsia="Calibri"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 xml:space="preserve">Авария на ПС 35/10 </w:t>
            </w:r>
            <w:proofErr w:type="spellStart"/>
            <w:r w:rsidRPr="00BE20A7">
              <w:rPr>
                <w:rFonts w:cs="Times New Roman"/>
                <w:sz w:val="22"/>
                <w:szCs w:val="22"/>
              </w:rPr>
              <w:t>кВ</w:t>
            </w:r>
            <w:proofErr w:type="spellEnd"/>
            <w:r w:rsidRPr="00BE20A7">
              <w:rPr>
                <w:rFonts w:cs="Times New Roman"/>
                <w:sz w:val="22"/>
                <w:szCs w:val="22"/>
              </w:rPr>
              <w:t xml:space="preserve"> «</w:t>
            </w:r>
            <w:proofErr w:type="spellStart"/>
            <w:r w:rsidRPr="00BE20A7">
              <w:rPr>
                <w:rFonts w:cs="Times New Roman"/>
                <w:sz w:val="22"/>
                <w:szCs w:val="22"/>
              </w:rPr>
              <w:t>Векино</w:t>
            </w:r>
            <w:proofErr w:type="spellEnd"/>
            <w:r w:rsidRPr="00BE20A7">
              <w:rPr>
                <w:rFonts w:cs="Times New Roman"/>
                <w:sz w:val="22"/>
                <w:szCs w:val="22"/>
              </w:rPr>
              <w:t xml:space="preserve">», </w:t>
            </w:r>
            <w:proofErr w:type="spellStart"/>
            <w:r w:rsidRPr="00BE20A7">
              <w:rPr>
                <w:rFonts w:cs="Times New Roman"/>
                <w:sz w:val="22"/>
                <w:szCs w:val="22"/>
              </w:rPr>
              <w:t>д.Векино</w:t>
            </w:r>
            <w:proofErr w:type="spellEnd"/>
            <w:r w:rsidRPr="00BE20A7">
              <w:rPr>
                <w:rFonts w:cs="Times New Roman"/>
                <w:sz w:val="22"/>
                <w:szCs w:val="22"/>
              </w:rPr>
              <w:t xml:space="preserve">, Шуйский район результате аварии будет нарушена жизнедеятельность </w:t>
            </w:r>
          </w:p>
          <w:p w:rsidR="00EB4A7D" w:rsidRPr="00BE20A7" w:rsidRDefault="00EB4A7D" w:rsidP="00BE20A7">
            <w:pPr>
              <w:jc w:val="center"/>
              <w:rPr>
                <w:rFonts w:cs="Times New Roman"/>
                <w:sz w:val="22"/>
                <w:szCs w:val="22"/>
              </w:rPr>
            </w:pPr>
            <w:proofErr w:type="spellStart"/>
            <w:r w:rsidRPr="00BE20A7">
              <w:rPr>
                <w:rFonts w:cs="Times New Roman"/>
                <w:sz w:val="22"/>
                <w:szCs w:val="22"/>
              </w:rPr>
              <w:t>Семейкинское</w:t>
            </w:r>
            <w:proofErr w:type="spellEnd"/>
            <w:r w:rsidRPr="00BE20A7">
              <w:rPr>
                <w:rFonts w:cs="Times New Roman"/>
                <w:sz w:val="22"/>
                <w:szCs w:val="22"/>
              </w:rPr>
              <w:t xml:space="preserve"> сельское поселение– 10 населённых пунктов, 3380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r w:rsidRPr="00BE20A7">
              <w:rPr>
                <w:rFonts w:cs="Times New Roman"/>
                <w:sz w:val="22"/>
                <w:szCs w:val="22"/>
              </w:rPr>
              <w:t>116,47 км</w:t>
            </w:r>
            <w:r w:rsidRPr="00BE20A7">
              <w:rPr>
                <w:rFonts w:cs="Times New Roman"/>
                <w:sz w:val="22"/>
                <w:szCs w:val="22"/>
                <w:vertAlign w:val="superscrip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B4A7D" w:rsidRPr="00BE20A7" w:rsidRDefault="00EB4A7D" w:rsidP="00BE20A7">
            <w:pPr>
              <w:jc w:val="center"/>
              <w:rPr>
                <w:rFonts w:cs="Times New Roman"/>
                <w:sz w:val="22"/>
                <w:szCs w:val="22"/>
              </w:rPr>
            </w:pPr>
            <w:proofErr w:type="spellStart"/>
            <w:r w:rsidRPr="00BE20A7">
              <w:rPr>
                <w:rFonts w:cs="Times New Roman"/>
                <w:sz w:val="22"/>
                <w:szCs w:val="22"/>
              </w:rPr>
              <w:t>Семейкинское</w:t>
            </w:r>
            <w:proofErr w:type="spellEnd"/>
            <w:r w:rsidRPr="00BE20A7">
              <w:rPr>
                <w:rFonts w:cs="Times New Roman"/>
                <w:sz w:val="22"/>
                <w:szCs w:val="22"/>
              </w:rPr>
              <w:t xml:space="preserve"> сельское поселение– 10 населённых пунктов, 3380 чел.</w:t>
            </w:r>
          </w:p>
        </w:tc>
      </w:tr>
    </w:tbl>
    <w:p w:rsidR="00EB4A7D" w:rsidRDefault="00EB4A7D" w:rsidP="00EB4A7D">
      <w:pPr>
        <w:pStyle w:val="Default"/>
        <w:ind w:firstLine="567"/>
        <w:jc w:val="center"/>
        <w:rPr>
          <w:b/>
          <w:color w:val="auto"/>
        </w:rPr>
      </w:pPr>
    </w:p>
    <w:p w:rsidR="00BE20A7" w:rsidRDefault="00BE20A7" w:rsidP="00BE20A7">
      <w:pPr>
        <w:pStyle w:val="7"/>
      </w:pPr>
      <w:r>
        <w:t>Таблица 10.5</w:t>
      </w:r>
    </w:p>
    <w:p w:rsidR="00EB4A7D" w:rsidRPr="00EB4A7D" w:rsidRDefault="00EB4A7D" w:rsidP="00EB4A7D">
      <w:pPr>
        <w:pStyle w:val="Default"/>
        <w:ind w:firstLine="567"/>
        <w:jc w:val="center"/>
        <w:rPr>
          <w:b/>
          <w:color w:val="auto"/>
        </w:rPr>
      </w:pPr>
      <w:r w:rsidRPr="00EB4A7D">
        <w:rPr>
          <w:b/>
          <w:color w:val="auto"/>
        </w:rPr>
        <w:lastRenderedPageBreak/>
        <w:t>Перечень зданий, сооружений, предназначенных для временного пребывания людей, преимущественно ритмичного характера на территории Шуйского муниципального района</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7255"/>
        <w:gridCol w:w="1654"/>
      </w:tblGrid>
      <w:tr w:rsidR="00EB4A7D" w:rsidRPr="00BE20A7" w:rsidTr="00BE20A7">
        <w:trPr>
          <w:cantSplit/>
          <w:trHeight w:val="20"/>
          <w:tblHeader/>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b/>
                <w:lang w:eastAsia="ru-RU"/>
              </w:rPr>
            </w:pPr>
            <w:r w:rsidRPr="00BE20A7">
              <w:rPr>
                <w:rFonts w:eastAsia="Calibri" w:cs="Times New Roman"/>
                <w:b/>
                <w:lang w:eastAsia="ru-RU"/>
              </w:rPr>
              <w:t>№</w:t>
            </w:r>
          </w:p>
          <w:p w:rsidR="00EB4A7D" w:rsidRPr="00BE20A7" w:rsidRDefault="00EB4A7D" w:rsidP="00EB4A7D">
            <w:pPr>
              <w:jc w:val="center"/>
              <w:rPr>
                <w:rFonts w:eastAsia="Calibri" w:cs="Times New Roman"/>
                <w:b/>
                <w:lang w:eastAsia="ru-RU"/>
              </w:rPr>
            </w:pPr>
            <w:r w:rsidRPr="00BE20A7">
              <w:rPr>
                <w:rFonts w:eastAsia="Calibri" w:cs="Times New Roman"/>
                <w:b/>
                <w:lang w:eastAsia="ru-RU"/>
              </w:rPr>
              <w:t>п/п</w:t>
            </w: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b/>
                <w:lang w:eastAsia="ru-RU"/>
              </w:rPr>
            </w:pPr>
            <w:r w:rsidRPr="00BE20A7">
              <w:rPr>
                <w:rFonts w:eastAsia="Calibri" w:cs="Times New Roman"/>
                <w:b/>
                <w:lang w:eastAsia="ru-RU"/>
              </w:rPr>
              <w:t>Полное наименование и фактический адрес объекта (территории)</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b/>
                <w:lang w:eastAsia="ru-RU"/>
              </w:rPr>
            </w:pPr>
            <w:r w:rsidRPr="00BE20A7">
              <w:rPr>
                <w:rFonts w:eastAsia="Calibri" w:cs="Times New Roman"/>
                <w:b/>
                <w:lang w:eastAsia="ru-RU"/>
              </w:rPr>
              <w:t>Тип объекта (территории)</w:t>
            </w:r>
          </w:p>
        </w:tc>
      </w:tr>
      <w:tr w:rsidR="00EB4A7D" w:rsidRPr="00BE20A7" w:rsidTr="00BE20A7">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Шуйский муниципальный район</w:t>
            </w:r>
          </w:p>
        </w:tc>
      </w:tr>
      <w:tr w:rsidR="00EB4A7D" w:rsidRPr="00BE20A7" w:rsidTr="00BE20A7">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EB4A7D" w:rsidRPr="00BE20A7" w:rsidRDefault="00EB4A7D" w:rsidP="00EB4A7D">
            <w:pPr>
              <w:numPr>
                <w:ilvl w:val="0"/>
                <w:numId w:val="21"/>
              </w:numPr>
              <w:suppressAutoHyphens w:val="0"/>
              <w:jc w:val="center"/>
              <w:rPr>
                <w:rFonts w:eastAsia="Calibri" w:cs="Times New Roman"/>
                <w:lang w:eastAsia="ru-RU"/>
              </w:rPr>
            </w:pP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rPr>
                <w:rFonts w:eastAsia="Calibri" w:cs="Times New Roman"/>
                <w:lang w:eastAsia="ru-RU"/>
              </w:rPr>
            </w:pPr>
            <w:proofErr w:type="spellStart"/>
            <w:r w:rsidRPr="00BE20A7">
              <w:rPr>
                <w:rFonts w:eastAsia="Calibri" w:cs="Times New Roman"/>
                <w:lang w:eastAsia="ru-RU"/>
              </w:rPr>
              <w:t>Филинское</w:t>
            </w:r>
            <w:proofErr w:type="spellEnd"/>
            <w:r w:rsidRPr="00BE20A7">
              <w:rPr>
                <w:rFonts w:eastAsia="Calibri" w:cs="Times New Roman"/>
                <w:lang w:eastAsia="ru-RU"/>
              </w:rPr>
              <w:t xml:space="preserve"> муниципальное дошкольное образовательное учреждение, Шуйский р-н, д. Филино, ул. Набережная, д. 15</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Объект</w:t>
            </w:r>
          </w:p>
          <w:p w:rsidR="00EB4A7D" w:rsidRPr="00BE20A7" w:rsidRDefault="00EB4A7D" w:rsidP="00EB4A7D">
            <w:pPr>
              <w:jc w:val="center"/>
              <w:rPr>
                <w:rFonts w:eastAsia="Calibri" w:cs="Times New Roman"/>
                <w:lang w:eastAsia="ru-RU"/>
              </w:rPr>
            </w:pPr>
            <w:r w:rsidRPr="00BE20A7">
              <w:rPr>
                <w:rFonts w:eastAsia="Calibri" w:cs="Times New Roman"/>
                <w:lang w:eastAsia="ru-RU"/>
              </w:rPr>
              <w:t>образования</w:t>
            </w:r>
          </w:p>
        </w:tc>
      </w:tr>
      <w:tr w:rsidR="00EB4A7D" w:rsidRPr="00BE20A7" w:rsidTr="00BE20A7">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EB4A7D" w:rsidRPr="00BE20A7" w:rsidRDefault="00EB4A7D" w:rsidP="00EB4A7D">
            <w:pPr>
              <w:numPr>
                <w:ilvl w:val="0"/>
                <w:numId w:val="21"/>
              </w:numPr>
              <w:suppressAutoHyphens w:val="0"/>
              <w:jc w:val="center"/>
              <w:rPr>
                <w:rFonts w:eastAsia="Calibri" w:cs="Times New Roman"/>
                <w:lang w:eastAsia="ru-RU"/>
              </w:rPr>
            </w:pP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rPr>
                <w:rFonts w:eastAsia="Calibri" w:cs="Times New Roman"/>
                <w:lang w:eastAsia="ru-RU"/>
              </w:rPr>
            </w:pPr>
            <w:r w:rsidRPr="00BE20A7">
              <w:rPr>
                <w:rFonts w:eastAsia="Calibri" w:cs="Times New Roman"/>
                <w:lang w:eastAsia="ru-RU"/>
              </w:rPr>
              <w:t xml:space="preserve">Клуб-библиотека д. Филино МУК «Культурно- досуговый центр </w:t>
            </w:r>
            <w:proofErr w:type="spellStart"/>
            <w:r w:rsidRPr="00BE20A7">
              <w:rPr>
                <w:rFonts w:eastAsia="Calibri" w:cs="Times New Roman"/>
                <w:lang w:eastAsia="ru-RU"/>
              </w:rPr>
              <w:t>Семейкинского</w:t>
            </w:r>
            <w:proofErr w:type="spellEnd"/>
            <w:r w:rsidRPr="00BE20A7">
              <w:rPr>
                <w:rFonts w:eastAsia="Calibri" w:cs="Times New Roman"/>
                <w:lang w:eastAsia="ru-RU"/>
              </w:rPr>
              <w:t xml:space="preserve"> сельского поселения Шуйского муниципального района Ивановской области» Шуйский р-н, д. Филино, ул. Набережная, д.9</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Объект</w:t>
            </w:r>
          </w:p>
          <w:p w:rsidR="00EB4A7D" w:rsidRPr="00BE20A7" w:rsidRDefault="00EB4A7D" w:rsidP="00EB4A7D">
            <w:pPr>
              <w:jc w:val="center"/>
              <w:rPr>
                <w:rFonts w:eastAsia="Calibri" w:cs="Times New Roman"/>
                <w:lang w:eastAsia="ru-RU"/>
              </w:rPr>
            </w:pPr>
            <w:r w:rsidRPr="00BE20A7">
              <w:rPr>
                <w:rFonts w:eastAsia="Calibri" w:cs="Times New Roman"/>
                <w:lang w:eastAsia="ru-RU"/>
              </w:rPr>
              <w:t>культуры</w:t>
            </w:r>
          </w:p>
        </w:tc>
      </w:tr>
      <w:tr w:rsidR="00EB4A7D" w:rsidRPr="00BE20A7" w:rsidTr="00BE20A7">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EB4A7D" w:rsidRPr="00BE20A7" w:rsidRDefault="00EB4A7D" w:rsidP="00EB4A7D">
            <w:pPr>
              <w:numPr>
                <w:ilvl w:val="0"/>
                <w:numId w:val="21"/>
              </w:numPr>
              <w:suppressAutoHyphens w:val="0"/>
              <w:jc w:val="center"/>
              <w:rPr>
                <w:rFonts w:eastAsia="Calibri" w:cs="Times New Roman"/>
                <w:lang w:eastAsia="ru-RU"/>
              </w:rPr>
            </w:pP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rPr>
                <w:rFonts w:eastAsia="Calibri" w:cs="Times New Roman"/>
                <w:lang w:eastAsia="ru-RU"/>
              </w:rPr>
            </w:pPr>
            <w:r w:rsidRPr="00BE20A7">
              <w:rPr>
                <w:rFonts w:eastAsia="Calibri" w:cs="Times New Roman"/>
                <w:lang w:eastAsia="ru-RU"/>
              </w:rPr>
              <w:t xml:space="preserve">Клуб д. </w:t>
            </w:r>
            <w:proofErr w:type="gramStart"/>
            <w:r w:rsidRPr="00BE20A7">
              <w:rPr>
                <w:rFonts w:eastAsia="Calibri" w:cs="Times New Roman"/>
                <w:lang w:eastAsia="ru-RU"/>
              </w:rPr>
              <w:t>Семейкино  МУК</w:t>
            </w:r>
            <w:proofErr w:type="gramEnd"/>
            <w:r w:rsidRPr="00BE20A7">
              <w:rPr>
                <w:rFonts w:eastAsia="Calibri" w:cs="Times New Roman"/>
                <w:lang w:eastAsia="ru-RU"/>
              </w:rPr>
              <w:t xml:space="preserve"> «Культурно- досуговый центр </w:t>
            </w:r>
            <w:proofErr w:type="spellStart"/>
            <w:r w:rsidRPr="00BE20A7">
              <w:rPr>
                <w:rFonts w:eastAsia="Calibri" w:cs="Times New Roman"/>
                <w:lang w:eastAsia="ru-RU"/>
              </w:rPr>
              <w:t>Семейкинского</w:t>
            </w:r>
            <w:proofErr w:type="spellEnd"/>
            <w:r w:rsidRPr="00BE20A7">
              <w:rPr>
                <w:rFonts w:eastAsia="Calibri" w:cs="Times New Roman"/>
                <w:lang w:eastAsia="ru-RU"/>
              </w:rPr>
              <w:t xml:space="preserve"> сельского поселения Шуйского муниципального района Ивановской области» Шуйский р-н, д. Семейкино, ул. Колхозная, д.16</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Объект</w:t>
            </w:r>
          </w:p>
          <w:p w:rsidR="00EB4A7D" w:rsidRPr="00BE20A7" w:rsidRDefault="00EB4A7D" w:rsidP="00EB4A7D">
            <w:pPr>
              <w:jc w:val="center"/>
              <w:rPr>
                <w:rFonts w:eastAsia="Calibri" w:cs="Times New Roman"/>
                <w:lang w:eastAsia="ru-RU"/>
              </w:rPr>
            </w:pPr>
            <w:r w:rsidRPr="00BE20A7">
              <w:rPr>
                <w:rFonts w:eastAsia="Calibri" w:cs="Times New Roman"/>
                <w:lang w:eastAsia="ru-RU"/>
              </w:rPr>
              <w:t>культуры</w:t>
            </w:r>
          </w:p>
        </w:tc>
      </w:tr>
      <w:tr w:rsidR="00EB4A7D" w:rsidRPr="00BE20A7" w:rsidTr="00BE20A7">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EB4A7D" w:rsidRPr="00BE20A7" w:rsidRDefault="00EB4A7D" w:rsidP="00EB4A7D">
            <w:pPr>
              <w:numPr>
                <w:ilvl w:val="0"/>
                <w:numId w:val="21"/>
              </w:numPr>
              <w:suppressAutoHyphens w:val="0"/>
              <w:jc w:val="center"/>
              <w:rPr>
                <w:rFonts w:eastAsia="Calibri" w:cs="Times New Roman"/>
                <w:lang w:eastAsia="ru-RU"/>
              </w:rPr>
            </w:pP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rPr>
                <w:rFonts w:eastAsia="Calibri" w:cs="Times New Roman"/>
                <w:lang w:eastAsia="ru-RU"/>
              </w:rPr>
            </w:pPr>
            <w:r w:rsidRPr="00BE20A7">
              <w:rPr>
                <w:rFonts w:eastAsia="Calibri" w:cs="Times New Roman"/>
                <w:lang w:eastAsia="ru-RU"/>
              </w:rPr>
              <w:t xml:space="preserve">Клуб д. </w:t>
            </w:r>
            <w:proofErr w:type="spellStart"/>
            <w:r w:rsidRPr="00BE20A7">
              <w:rPr>
                <w:rFonts w:eastAsia="Calibri" w:cs="Times New Roman"/>
                <w:lang w:eastAsia="ru-RU"/>
              </w:rPr>
              <w:t>Михалево</w:t>
            </w:r>
            <w:proofErr w:type="spellEnd"/>
            <w:r w:rsidRPr="00BE20A7">
              <w:rPr>
                <w:rFonts w:eastAsia="Calibri" w:cs="Times New Roman"/>
                <w:lang w:eastAsia="ru-RU"/>
              </w:rPr>
              <w:t xml:space="preserve"> МУК «Культурно- досуговый центр </w:t>
            </w:r>
            <w:proofErr w:type="spellStart"/>
            <w:r w:rsidRPr="00BE20A7">
              <w:rPr>
                <w:rFonts w:eastAsia="Calibri" w:cs="Times New Roman"/>
                <w:lang w:eastAsia="ru-RU"/>
              </w:rPr>
              <w:t>Семейкинского</w:t>
            </w:r>
            <w:proofErr w:type="spellEnd"/>
            <w:r w:rsidRPr="00BE20A7">
              <w:rPr>
                <w:rFonts w:eastAsia="Calibri" w:cs="Times New Roman"/>
                <w:lang w:eastAsia="ru-RU"/>
              </w:rPr>
              <w:t xml:space="preserve"> сельского поселения Шуйского муниципального района Ивановской области» Шуйский р-н, д. </w:t>
            </w:r>
            <w:proofErr w:type="spellStart"/>
            <w:r w:rsidRPr="00BE20A7">
              <w:rPr>
                <w:rFonts w:eastAsia="Calibri" w:cs="Times New Roman"/>
                <w:lang w:eastAsia="ru-RU"/>
              </w:rPr>
              <w:t>Михалево</w:t>
            </w:r>
            <w:proofErr w:type="spellEnd"/>
            <w:r w:rsidRPr="00BE20A7">
              <w:rPr>
                <w:rFonts w:eastAsia="Calibri" w:cs="Times New Roman"/>
                <w:lang w:eastAsia="ru-RU"/>
              </w:rPr>
              <w:t xml:space="preserve">, ул. </w:t>
            </w:r>
            <w:proofErr w:type="gramStart"/>
            <w:r w:rsidRPr="00BE20A7">
              <w:rPr>
                <w:rFonts w:eastAsia="Calibri" w:cs="Times New Roman"/>
                <w:lang w:eastAsia="ru-RU"/>
              </w:rPr>
              <w:t>Зелёная,  д.</w:t>
            </w:r>
            <w:proofErr w:type="gramEnd"/>
            <w:r w:rsidRPr="00BE20A7">
              <w:rPr>
                <w:rFonts w:eastAsia="Calibri" w:cs="Times New Roman"/>
                <w:lang w:eastAsia="ru-RU"/>
              </w:rPr>
              <w:t xml:space="preserve"> 101</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Объект</w:t>
            </w:r>
          </w:p>
          <w:p w:rsidR="00EB4A7D" w:rsidRPr="00BE20A7" w:rsidRDefault="00EB4A7D" w:rsidP="00EB4A7D">
            <w:pPr>
              <w:jc w:val="center"/>
              <w:rPr>
                <w:rFonts w:eastAsia="Calibri" w:cs="Times New Roman"/>
                <w:lang w:eastAsia="ru-RU"/>
              </w:rPr>
            </w:pPr>
            <w:r w:rsidRPr="00BE20A7">
              <w:rPr>
                <w:rFonts w:eastAsia="Calibri" w:cs="Times New Roman"/>
                <w:lang w:eastAsia="ru-RU"/>
              </w:rPr>
              <w:t>культуры</w:t>
            </w:r>
          </w:p>
        </w:tc>
      </w:tr>
      <w:tr w:rsidR="00EB4A7D" w:rsidRPr="00BE20A7" w:rsidTr="00BE20A7">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EB4A7D" w:rsidRPr="00BE20A7" w:rsidRDefault="00EB4A7D" w:rsidP="00EB4A7D">
            <w:pPr>
              <w:numPr>
                <w:ilvl w:val="0"/>
                <w:numId w:val="21"/>
              </w:numPr>
              <w:suppressAutoHyphens w:val="0"/>
              <w:jc w:val="center"/>
              <w:rPr>
                <w:rFonts w:eastAsia="Calibri" w:cs="Times New Roman"/>
                <w:lang w:eastAsia="ru-RU"/>
              </w:rPr>
            </w:pPr>
          </w:p>
        </w:tc>
        <w:tc>
          <w:tcPr>
            <w:tcW w:w="4018"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rPr>
                <w:rFonts w:eastAsia="Calibri" w:cs="Times New Roman"/>
                <w:lang w:eastAsia="ru-RU"/>
              </w:rPr>
            </w:pPr>
            <w:r w:rsidRPr="00BE20A7">
              <w:rPr>
                <w:rFonts w:eastAsia="Calibri" w:cs="Times New Roman"/>
                <w:lang w:eastAsia="ru-RU"/>
              </w:rPr>
              <w:t>Многофункциональная площадка, Шуйский р-он, д. Филино</w:t>
            </w:r>
          </w:p>
        </w:tc>
        <w:tc>
          <w:tcPr>
            <w:tcW w:w="626" w:type="pct"/>
            <w:tcBorders>
              <w:top w:val="single" w:sz="4" w:space="0" w:color="auto"/>
              <w:left w:val="single" w:sz="4" w:space="0" w:color="auto"/>
              <w:bottom w:val="single" w:sz="4" w:space="0" w:color="auto"/>
              <w:right w:val="single" w:sz="4" w:space="0" w:color="auto"/>
            </w:tcBorders>
            <w:vAlign w:val="center"/>
            <w:hideMark/>
          </w:tcPr>
          <w:p w:rsidR="00EB4A7D" w:rsidRPr="00BE20A7" w:rsidRDefault="00EB4A7D" w:rsidP="00EB4A7D">
            <w:pPr>
              <w:jc w:val="center"/>
              <w:rPr>
                <w:rFonts w:eastAsia="Calibri" w:cs="Times New Roman"/>
                <w:lang w:eastAsia="ru-RU"/>
              </w:rPr>
            </w:pPr>
            <w:r w:rsidRPr="00BE20A7">
              <w:rPr>
                <w:rFonts w:eastAsia="Calibri" w:cs="Times New Roman"/>
                <w:lang w:eastAsia="ru-RU"/>
              </w:rPr>
              <w:t>Объект</w:t>
            </w:r>
          </w:p>
          <w:p w:rsidR="00EB4A7D" w:rsidRPr="00BE20A7" w:rsidRDefault="00EB4A7D" w:rsidP="00EB4A7D">
            <w:pPr>
              <w:jc w:val="center"/>
              <w:rPr>
                <w:rFonts w:eastAsia="Calibri" w:cs="Times New Roman"/>
                <w:lang w:eastAsia="ru-RU"/>
              </w:rPr>
            </w:pPr>
            <w:r w:rsidRPr="00BE20A7">
              <w:rPr>
                <w:rFonts w:eastAsia="Calibri" w:cs="Times New Roman"/>
                <w:lang w:eastAsia="ru-RU"/>
              </w:rPr>
              <w:t>спорта</w:t>
            </w:r>
          </w:p>
        </w:tc>
      </w:tr>
    </w:tbl>
    <w:p w:rsidR="002D3D62" w:rsidRPr="009A50E8" w:rsidRDefault="002126E4" w:rsidP="002F46EC">
      <w:pPr>
        <w:pStyle w:val="11"/>
        <w:rPr>
          <w:lang w:val="ru-RU"/>
        </w:rPr>
      </w:pPr>
      <w:r w:rsidRPr="009A50E8">
        <w:rPr>
          <w:lang w:val="ru-RU"/>
        </w:rPr>
        <w:t>11</w:t>
      </w:r>
      <w:r w:rsidR="002D3D62" w:rsidRPr="009A50E8">
        <w:rPr>
          <w:lang w:val="ru-RU"/>
        </w:rPr>
        <w:t xml:space="preserve">. Перечень земельных участков, которые включаются в границы населенных пунктов, входящих в состав муниципального образования </w:t>
      </w:r>
      <w:proofErr w:type="gramStart"/>
      <w:r w:rsidR="002D3D62" w:rsidRPr="009A50E8">
        <w:rPr>
          <w:lang w:val="ru-RU"/>
        </w:rPr>
        <w:t>или</w:t>
      </w:r>
      <w:proofErr w:type="gramEnd"/>
      <w:r w:rsidR="002D3D62" w:rsidRPr="009A50E8">
        <w:rPr>
          <w:lang w:val="ru-RU"/>
        </w:rPr>
        <w:t xml:space="preserve"> исключаются из их границ</w:t>
      </w:r>
      <w:bookmarkEnd w:id="99"/>
      <w:bookmarkEnd w:id="100"/>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lastRenderedPageBreak/>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t xml:space="preserve">Таблица </w:t>
      </w:r>
      <w:r w:rsidR="0068605C" w:rsidRPr="0068605C">
        <w:t>11</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7"/>
        <w:gridCol w:w="1240"/>
        <w:gridCol w:w="2727"/>
        <w:gridCol w:w="2911"/>
      </w:tblGrid>
      <w:tr w:rsidR="0068605C" w:rsidRPr="002F6306" w:rsidTr="009A50E8">
        <w:trPr>
          <w:tblHeader/>
          <w:jc w:val="center"/>
        </w:trPr>
        <w:tc>
          <w:tcPr>
            <w:tcW w:w="595" w:type="dxa"/>
          </w:tcPr>
          <w:p w:rsidR="002D3D62" w:rsidRPr="002F6306" w:rsidRDefault="002D3D62" w:rsidP="004A1611">
            <w:pPr>
              <w:pStyle w:val="26"/>
              <w:widowControl w:val="0"/>
              <w:spacing w:line="240" w:lineRule="auto"/>
              <w:jc w:val="center"/>
              <w:rPr>
                <w:b/>
                <w:bCs/>
              </w:rPr>
            </w:pPr>
            <w:r w:rsidRPr="002F6306">
              <w:rPr>
                <w:b/>
                <w:bCs/>
              </w:rPr>
              <w:t>№ п/п</w:t>
            </w:r>
          </w:p>
        </w:tc>
        <w:tc>
          <w:tcPr>
            <w:tcW w:w="2097" w:type="dxa"/>
          </w:tcPr>
          <w:p w:rsidR="002D3D62" w:rsidRPr="002F6306" w:rsidRDefault="002D3D62" w:rsidP="004A1611">
            <w:pPr>
              <w:pStyle w:val="26"/>
              <w:widowControl w:val="0"/>
              <w:spacing w:line="240" w:lineRule="auto"/>
              <w:jc w:val="center"/>
              <w:rPr>
                <w:b/>
                <w:bCs/>
              </w:rPr>
            </w:pPr>
            <w:r w:rsidRPr="002F6306">
              <w:rPr>
                <w:b/>
                <w:bCs/>
              </w:rPr>
              <w:t>Кадастровый номер ЗУ</w:t>
            </w:r>
          </w:p>
        </w:tc>
        <w:tc>
          <w:tcPr>
            <w:tcW w:w="1240" w:type="dxa"/>
          </w:tcPr>
          <w:p w:rsidR="002D3D62" w:rsidRPr="002F6306" w:rsidRDefault="002D3D62" w:rsidP="004A1611">
            <w:pPr>
              <w:pStyle w:val="26"/>
              <w:widowControl w:val="0"/>
              <w:spacing w:line="240" w:lineRule="auto"/>
              <w:jc w:val="center"/>
              <w:rPr>
                <w:b/>
                <w:bCs/>
              </w:rPr>
            </w:pPr>
            <w:r w:rsidRPr="002F6306">
              <w:rPr>
                <w:b/>
                <w:bCs/>
              </w:rPr>
              <w:t>площадь, га</w:t>
            </w:r>
          </w:p>
        </w:tc>
        <w:tc>
          <w:tcPr>
            <w:tcW w:w="2727" w:type="dxa"/>
          </w:tcPr>
          <w:p w:rsidR="002D3D62" w:rsidRPr="002F6306" w:rsidRDefault="002D3D62" w:rsidP="004A1611">
            <w:pPr>
              <w:pStyle w:val="26"/>
              <w:widowControl w:val="0"/>
              <w:spacing w:line="240" w:lineRule="auto"/>
              <w:jc w:val="center"/>
              <w:rPr>
                <w:b/>
                <w:bCs/>
              </w:rPr>
            </w:pPr>
            <w:r w:rsidRPr="002F6306">
              <w:rPr>
                <w:b/>
                <w:bCs/>
              </w:rPr>
              <w:t xml:space="preserve">существующая </w:t>
            </w:r>
          </w:p>
          <w:p w:rsidR="002D3D62" w:rsidRPr="002F6306" w:rsidRDefault="002D3D62" w:rsidP="004A1611">
            <w:pPr>
              <w:pStyle w:val="26"/>
              <w:widowControl w:val="0"/>
              <w:spacing w:line="240" w:lineRule="auto"/>
              <w:jc w:val="center"/>
              <w:rPr>
                <w:b/>
                <w:bCs/>
              </w:rPr>
            </w:pPr>
            <w:r w:rsidRPr="002F6306">
              <w:rPr>
                <w:b/>
                <w:bCs/>
              </w:rPr>
              <w:t>категория</w:t>
            </w:r>
          </w:p>
        </w:tc>
        <w:tc>
          <w:tcPr>
            <w:tcW w:w="2911" w:type="dxa"/>
          </w:tcPr>
          <w:p w:rsidR="002D3D62" w:rsidRPr="002F6306" w:rsidRDefault="002D3D62" w:rsidP="004A1611">
            <w:pPr>
              <w:pStyle w:val="26"/>
              <w:widowControl w:val="0"/>
              <w:spacing w:line="240" w:lineRule="auto"/>
              <w:jc w:val="center"/>
              <w:rPr>
                <w:b/>
                <w:bCs/>
              </w:rPr>
            </w:pPr>
            <w:r w:rsidRPr="002F6306">
              <w:rPr>
                <w:b/>
                <w:bCs/>
              </w:rPr>
              <w:t>цели планируемого использования</w:t>
            </w:r>
          </w:p>
        </w:tc>
      </w:tr>
      <w:tr w:rsidR="0068605C" w:rsidRPr="002F6306" w:rsidTr="009A50E8">
        <w:trPr>
          <w:jc w:val="center"/>
        </w:trPr>
        <w:tc>
          <w:tcPr>
            <w:tcW w:w="9570" w:type="dxa"/>
            <w:gridSpan w:val="5"/>
          </w:tcPr>
          <w:p w:rsidR="002D3D62" w:rsidRPr="002F6306" w:rsidRDefault="002D3D62" w:rsidP="004A1611">
            <w:pPr>
              <w:pStyle w:val="26"/>
              <w:widowControl w:val="0"/>
              <w:spacing w:line="240" w:lineRule="auto"/>
              <w:rPr>
                <w:bCs/>
              </w:rPr>
            </w:pPr>
          </w:p>
        </w:tc>
      </w:tr>
      <w:tr w:rsidR="0068605C" w:rsidRPr="002F6306" w:rsidTr="009A50E8">
        <w:trPr>
          <w:jc w:val="center"/>
        </w:trPr>
        <w:tc>
          <w:tcPr>
            <w:tcW w:w="595" w:type="dxa"/>
          </w:tcPr>
          <w:p w:rsidR="0068605C" w:rsidRPr="002F6306" w:rsidRDefault="0068605C" w:rsidP="0068605C">
            <w:pPr>
              <w:pStyle w:val="26"/>
              <w:widowControl w:val="0"/>
              <w:spacing w:line="240" w:lineRule="auto"/>
              <w:rPr>
                <w:bCs/>
              </w:rPr>
            </w:pPr>
            <w:r w:rsidRPr="002F6306">
              <w:rPr>
                <w:bCs/>
              </w:rPr>
              <w:t>1</w:t>
            </w:r>
          </w:p>
        </w:tc>
        <w:tc>
          <w:tcPr>
            <w:tcW w:w="2097" w:type="dxa"/>
          </w:tcPr>
          <w:p w:rsidR="0068605C" w:rsidRPr="002F6306" w:rsidRDefault="0068605C" w:rsidP="0068605C">
            <w:pPr>
              <w:pStyle w:val="26"/>
              <w:widowControl w:val="0"/>
              <w:spacing w:line="240" w:lineRule="auto"/>
              <w:rPr>
                <w:bCs/>
              </w:rPr>
            </w:pPr>
            <w:r w:rsidRPr="002F6306">
              <w:rPr>
                <w:bCs/>
              </w:rPr>
              <w:t>-</w:t>
            </w:r>
          </w:p>
        </w:tc>
        <w:tc>
          <w:tcPr>
            <w:tcW w:w="1240" w:type="dxa"/>
          </w:tcPr>
          <w:p w:rsidR="0068605C" w:rsidRPr="002F6306" w:rsidRDefault="0068605C" w:rsidP="0068605C">
            <w:pPr>
              <w:pStyle w:val="26"/>
              <w:widowControl w:val="0"/>
              <w:spacing w:line="240" w:lineRule="auto"/>
              <w:rPr>
                <w:bCs/>
              </w:rPr>
            </w:pPr>
            <w:r w:rsidRPr="002F6306">
              <w:rPr>
                <w:bCs/>
              </w:rPr>
              <w:t>-</w:t>
            </w:r>
          </w:p>
        </w:tc>
        <w:tc>
          <w:tcPr>
            <w:tcW w:w="2727" w:type="dxa"/>
          </w:tcPr>
          <w:p w:rsidR="0068605C" w:rsidRPr="002F6306" w:rsidRDefault="0068605C" w:rsidP="0068605C">
            <w:pPr>
              <w:pStyle w:val="26"/>
              <w:widowControl w:val="0"/>
              <w:spacing w:line="240" w:lineRule="auto"/>
              <w:rPr>
                <w:bCs/>
              </w:rPr>
            </w:pPr>
            <w:r w:rsidRPr="002F6306">
              <w:rPr>
                <w:bCs/>
              </w:rPr>
              <w:t>-</w:t>
            </w:r>
          </w:p>
        </w:tc>
        <w:tc>
          <w:tcPr>
            <w:tcW w:w="2911" w:type="dxa"/>
          </w:tcPr>
          <w:p w:rsidR="0068605C" w:rsidRPr="002F6306" w:rsidRDefault="0068605C" w:rsidP="0068605C">
            <w:pPr>
              <w:pStyle w:val="26"/>
              <w:widowControl w:val="0"/>
              <w:spacing w:line="240" w:lineRule="auto"/>
              <w:rPr>
                <w:bCs/>
              </w:rPr>
            </w:pPr>
            <w:r w:rsidRPr="002F6306">
              <w:rPr>
                <w:bCs/>
              </w:rPr>
              <w:t>-</w:t>
            </w:r>
          </w:p>
        </w:tc>
      </w:tr>
    </w:tbl>
    <w:p w:rsidR="007F06FF" w:rsidRPr="002F6306" w:rsidRDefault="002D3D62" w:rsidP="009A50E8">
      <w:pPr>
        <w:pStyle w:val="7"/>
      </w:pPr>
      <w:r w:rsidRPr="002F6306">
        <w:t xml:space="preserve">Таблица </w:t>
      </w:r>
      <w:r w:rsidR="0068605C" w:rsidRPr="002F6306">
        <w:t>11</w:t>
      </w:r>
      <w:r w:rsidRPr="002F6306">
        <w:t xml:space="preserve">.2. </w:t>
      </w:r>
    </w:p>
    <w:p w:rsidR="002D3D62" w:rsidRPr="002F6306" w:rsidRDefault="002D3D62" w:rsidP="004A1611">
      <w:pPr>
        <w:pStyle w:val="26"/>
        <w:widowControl w:val="0"/>
        <w:spacing w:line="240" w:lineRule="auto"/>
        <w:ind w:firstLine="567"/>
        <w:jc w:val="right"/>
        <w:rPr>
          <w:bCs/>
        </w:rPr>
      </w:pPr>
      <w:r w:rsidRPr="002F6306">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559"/>
        <w:gridCol w:w="3650"/>
      </w:tblGrid>
      <w:tr w:rsidR="002D3D62" w:rsidRPr="002F6306" w:rsidTr="009A50E8">
        <w:trPr>
          <w:jc w:val="center"/>
        </w:trPr>
        <w:tc>
          <w:tcPr>
            <w:tcW w:w="675" w:type="dxa"/>
          </w:tcPr>
          <w:p w:rsidR="002D3D62" w:rsidRPr="002F6306" w:rsidRDefault="002D3D62" w:rsidP="004A1611">
            <w:pPr>
              <w:pStyle w:val="26"/>
              <w:widowControl w:val="0"/>
              <w:spacing w:line="240" w:lineRule="auto"/>
              <w:jc w:val="center"/>
              <w:rPr>
                <w:b/>
                <w:bCs/>
              </w:rPr>
            </w:pPr>
            <w:r w:rsidRPr="002F6306">
              <w:rPr>
                <w:b/>
                <w:bCs/>
              </w:rPr>
              <w:t>№ п/п</w:t>
            </w:r>
          </w:p>
        </w:tc>
        <w:tc>
          <w:tcPr>
            <w:tcW w:w="3686" w:type="dxa"/>
          </w:tcPr>
          <w:p w:rsidR="002D3D62" w:rsidRPr="002F6306" w:rsidRDefault="002D3D62" w:rsidP="004A1611">
            <w:pPr>
              <w:pStyle w:val="26"/>
              <w:widowControl w:val="0"/>
              <w:spacing w:line="240" w:lineRule="auto"/>
              <w:jc w:val="center"/>
              <w:rPr>
                <w:b/>
                <w:bCs/>
              </w:rPr>
            </w:pPr>
            <w:r w:rsidRPr="002F6306">
              <w:rPr>
                <w:b/>
                <w:bCs/>
              </w:rPr>
              <w:t>Кадастровый номер ЗУ</w:t>
            </w:r>
          </w:p>
        </w:tc>
        <w:tc>
          <w:tcPr>
            <w:tcW w:w="1559" w:type="dxa"/>
          </w:tcPr>
          <w:p w:rsidR="002D3D62" w:rsidRPr="002F6306" w:rsidRDefault="002D3D62" w:rsidP="004A1611">
            <w:pPr>
              <w:pStyle w:val="26"/>
              <w:widowControl w:val="0"/>
              <w:spacing w:line="240" w:lineRule="auto"/>
              <w:jc w:val="center"/>
              <w:rPr>
                <w:b/>
                <w:bCs/>
              </w:rPr>
            </w:pPr>
            <w:r w:rsidRPr="002F6306">
              <w:rPr>
                <w:b/>
                <w:bCs/>
              </w:rPr>
              <w:t>площадь, га</w:t>
            </w:r>
          </w:p>
        </w:tc>
        <w:tc>
          <w:tcPr>
            <w:tcW w:w="3650" w:type="dxa"/>
          </w:tcPr>
          <w:p w:rsidR="002D3D62" w:rsidRPr="002F6306" w:rsidRDefault="002D3D62" w:rsidP="004A1611">
            <w:pPr>
              <w:pStyle w:val="26"/>
              <w:widowControl w:val="0"/>
              <w:spacing w:line="240" w:lineRule="auto"/>
              <w:jc w:val="center"/>
              <w:rPr>
                <w:b/>
                <w:bCs/>
              </w:rPr>
            </w:pPr>
            <w:r w:rsidRPr="002F6306">
              <w:rPr>
                <w:b/>
                <w:bCs/>
              </w:rPr>
              <w:t>цели планируемого использования</w:t>
            </w:r>
          </w:p>
        </w:tc>
      </w:tr>
      <w:tr w:rsidR="002D3D62" w:rsidRPr="002F6306" w:rsidTr="009A50E8">
        <w:trPr>
          <w:jc w:val="center"/>
        </w:trPr>
        <w:tc>
          <w:tcPr>
            <w:tcW w:w="9570" w:type="dxa"/>
            <w:gridSpan w:val="4"/>
          </w:tcPr>
          <w:p w:rsidR="002D3D62" w:rsidRPr="002F6306" w:rsidRDefault="002D3D62" w:rsidP="004A1611">
            <w:pPr>
              <w:pStyle w:val="26"/>
              <w:widowControl w:val="0"/>
              <w:spacing w:line="240" w:lineRule="auto"/>
              <w:rPr>
                <w:bCs/>
              </w:rPr>
            </w:pPr>
          </w:p>
        </w:tc>
      </w:tr>
      <w:tr w:rsidR="002D3D62" w:rsidRPr="0068605C" w:rsidTr="009A50E8">
        <w:trPr>
          <w:jc w:val="center"/>
        </w:trPr>
        <w:tc>
          <w:tcPr>
            <w:tcW w:w="675" w:type="dxa"/>
          </w:tcPr>
          <w:p w:rsidR="002D3D62" w:rsidRPr="002F6306" w:rsidRDefault="002D3D62" w:rsidP="004A1611">
            <w:pPr>
              <w:pStyle w:val="26"/>
              <w:widowControl w:val="0"/>
              <w:spacing w:line="240" w:lineRule="auto"/>
              <w:rPr>
                <w:bCs/>
              </w:rPr>
            </w:pPr>
            <w:r w:rsidRPr="002F6306">
              <w:rPr>
                <w:bCs/>
              </w:rPr>
              <w:t>1</w:t>
            </w:r>
          </w:p>
        </w:tc>
        <w:tc>
          <w:tcPr>
            <w:tcW w:w="3686" w:type="dxa"/>
          </w:tcPr>
          <w:p w:rsidR="002D3D62" w:rsidRPr="002F6306" w:rsidRDefault="002D3D62" w:rsidP="004A1611">
            <w:pPr>
              <w:pStyle w:val="26"/>
              <w:widowControl w:val="0"/>
              <w:spacing w:line="240" w:lineRule="auto"/>
              <w:rPr>
                <w:bCs/>
              </w:rPr>
            </w:pPr>
            <w:r w:rsidRPr="002F6306">
              <w:rPr>
                <w:bCs/>
              </w:rPr>
              <w:t>-</w:t>
            </w:r>
          </w:p>
        </w:tc>
        <w:tc>
          <w:tcPr>
            <w:tcW w:w="1559" w:type="dxa"/>
          </w:tcPr>
          <w:p w:rsidR="002D3D62" w:rsidRPr="002F6306" w:rsidRDefault="002D3D62" w:rsidP="004A1611">
            <w:pPr>
              <w:pStyle w:val="26"/>
              <w:widowControl w:val="0"/>
              <w:spacing w:line="240" w:lineRule="auto"/>
              <w:rPr>
                <w:bCs/>
              </w:rPr>
            </w:pPr>
            <w:r w:rsidRPr="002F6306">
              <w:rPr>
                <w:bCs/>
              </w:rPr>
              <w:t>-</w:t>
            </w:r>
          </w:p>
        </w:tc>
        <w:tc>
          <w:tcPr>
            <w:tcW w:w="3650" w:type="dxa"/>
          </w:tcPr>
          <w:p w:rsidR="002D3D62" w:rsidRPr="00A348D3" w:rsidRDefault="002D3D62" w:rsidP="004A1611">
            <w:pPr>
              <w:pStyle w:val="26"/>
              <w:widowControl w:val="0"/>
              <w:spacing w:line="240" w:lineRule="auto"/>
              <w:rPr>
                <w:bCs/>
              </w:rPr>
            </w:pPr>
            <w:r w:rsidRPr="002F6306">
              <w:rPr>
                <w:bCs/>
              </w:rPr>
              <w:t>-</w:t>
            </w:r>
          </w:p>
        </w:tc>
      </w:tr>
    </w:tbl>
    <w:p w:rsidR="002D3D62" w:rsidRPr="009A50E8" w:rsidRDefault="002D3D62" w:rsidP="002F46EC">
      <w:pPr>
        <w:pStyle w:val="11"/>
        <w:rPr>
          <w:lang w:val="ru-RU"/>
        </w:rPr>
      </w:pPr>
      <w:bookmarkStart w:id="103" w:name="_Toc9845048"/>
      <w:bookmarkStart w:id="104" w:name="_Toc76675964"/>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3"/>
      <w:bookmarkEnd w:id="104"/>
    </w:p>
    <w:p w:rsidR="00555E4F" w:rsidRPr="00DC638F" w:rsidRDefault="00555E4F" w:rsidP="00DC638F">
      <w:pPr>
        <w:rPr>
          <w:b/>
        </w:rPr>
      </w:pPr>
      <w:bookmarkStart w:id="105" w:name="_Toc299983314"/>
      <w:bookmarkStart w:id="106" w:name="_Toc9845049"/>
      <w:r w:rsidRPr="00DC638F">
        <w:rPr>
          <w:b/>
        </w:rPr>
        <w:t>Объекты культурного наследия</w:t>
      </w:r>
      <w:bookmarkEnd w:id="105"/>
      <w:bookmarkEnd w:id="106"/>
    </w:p>
    <w:p w:rsidR="00555E4F" w:rsidRPr="0082794E" w:rsidRDefault="00555E4F" w:rsidP="00555E4F">
      <w:pPr>
        <w:pStyle w:val="afff7"/>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07" w:name="l12"/>
      <w:bookmarkEnd w:id="107"/>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08" w:name="l13"/>
      <w:bookmarkEnd w:id="108"/>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7"/>
      </w:pPr>
      <w:r w:rsidRPr="0082794E">
        <w:lastRenderedPageBreak/>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55E4F" w:rsidRDefault="00555E4F" w:rsidP="00555E4F">
      <w:pPr>
        <w:pStyle w:val="afff7"/>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A348D3" w:rsidRDefault="00A348D3" w:rsidP="009A50E8">
      <w:pPr>
        <w:pStyle w:val="7"/>
      </w:pPr>
      <w:bookmarkStart w:id="109" w:name="_Toc299983315"/>
      <w:r w:rsidRPr="0082794E">
        <w:t xml:space="preserve">Таблица </w:t>
      </w:r>
      <w:r w:rsidR="00DC638F">
        <w:t>12.1</w:t>
      </w:r>
    </w:p>
    <w:p w:rsidR="00A348D3" w:rsidRPr="00911FC0" w:rsidRDefault="00A348D3" w:rsidP="009A50E8">
      <w:pPr>
        <w:pStyle w:val="afffb"/>
        <w:spacing w:before="0" w:after="0"/>
        <w:rPr>
          <w:b w:val="0"/>
        </w:rPr>
      </w:pPr>
      <w:r w:rsidRPr="00911FC0">
        <w:rPr>
          <w:b w:val="0"/>
        </w:rPr>
        <w:t xml:space="preserve">Перечень объектов культурного наследия на территории сельского поселения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301"/>
        <w:gridCol w:w="2040"/>
        <w:gridCol w:w="2552"/>
        <w:gridCol w:w="2345"/>
      </w:tblGrid>
      <w:tr w:rsidR="00A348D3" w:rsidRPr="001B4CF1" w:rsidTr="000F0260">
        <w:trPr>
          <w:tblHeader/>
          <w:jc w:val="center"/>
        </w:trPr>
        <w:tc>
          <w:tcPr>
            <w:tcW w:w="653" w:type="dxa"/>
            <w:vAlign w:val="center"/>
          </w:tcPr>
          <w:p w:rsidR="00A348D3" w:rsidRPr="002F6306" w:rsidRDefault="00A348D3" w:rsidP="001B4CF1">
            <w:pPr>
              <w:pStyle w:val="afffd"/>
              <w:rPr>
                <w:b w:val="0"/>
                <w:sz w:val="24"/>
                <w:szCs w:val="24"/>
              </w:rPr>
            </w:pPr>
            <w:r w:rsidRPr="002F6306">
              <w:rPr>
                <w:b w:val="0"/>
                <w:sz w:val="24"/>
                <w:szCs w:val="24"/>
              </w:rPr>
              <w:t>№ п/п</w:t>
            </w:r>
          </w:p>
        </w:tc>
        <w:tc>
          <w:tcPr>
            <w:tcW w:w="2301" w:type="dxa"/>
            <w:vAlign w:val="center"/>
          </w:tcPr>
          <w:p w:rsidR="00A348D3" w:rsidRPr="002F6306" w:rsidRDefault="00A348D3" w:rsidP="001B4CF1">
            <w:pPr>
              <w:pStyle w:val="afffd"/>
              <w:rPr>
                <w:b w:val="0"/>
                <w:sz w:val="24"/>
                <w:szCs w:val="24"/>
              </w:rPr>
            </w:pPr>
            <w:r w:rsidRPr="002F6306">
              <w:rPr>
                <w:b w:val="0"/>
                <w:sz w:val="24"/>
                <w:szCs w:val="24"/>
              </w:rPr>
              <w:t>Наименование</w:t>
            </w:r>
          </w:p>
        </w:tc>
        <w:tc>
          <w:tcPr>
            <w:tcW w:w="2040" w:type="dxa"/>
            <w:vAlign w:val="center"/>
          </w:tcPr>
          <w:p w:rsidR="00A348D3" w:rsidRPr="002F6306" w:rsidRDefault="00A348D3" w:rsidP="001B4CF1">
            <w:pPr>
              <w:pStyle w:val="afffd"/>
              <w:rPr>
                <w:b w:val="0"/>
                <w:sz w:val="24"/>
                <w:szCs w:val="24"/>
              </w:rPr>
            </w:pPr>
            <w:r w:rsidRPr="002F6306">
              <w:rPr>
                <w:b w:val="0"/>
                <w:sz w:val="24"/>
                <w:szCs w:val="24"/>
              </w:rPr>
              <w:t>Адрес объекта</w:t>
            </w:r>
          </w:p>
        </w:tc>
        <w:tc>
          <w:tcPr>
            <w:tcW w:w="2552" w:type="dxa"/>
            <w:vAlign w:val="center"/>
          </w:tcPr>
          <w:p w:rsidR="00A348D3" w:rsidRPr="002F6306" w:rsidRDefault="00A348D3" w:rsidP="001B4CF1">
            <w:pPr>
              <w:pStyle w:val="afffd"/>
              <w:rPr>
                <w:b w:val="0"/>
                <w:sz w:val="24"/>
                <w:szCs w:val="24"/>
              </w:rPr>
            </w:pPr>
            <w:r w:rsidRPr="002F6306">
              <w:rPr>
                <w:b w:val="0"/>
                <w:sz w:val="24"/>
                <w:szCs w:val="24"/>
              </w:rPr>
              <w:t>Категория охраны</w:t>
            </w:r>
          </w:p>
        </w:tc>
        <w:tc>
          <w:tcPr>
            <w:tcW w:w="2345" w:type="dxa"/>
            <w:vAlign w:val="center"/>
          </w:tcPr>
          <w:p w:rsidR="00A348D3" w:rsidRPr="002F6306" w:rsidRDefault="00A348D3" w:rsidP="001B4CF1">
            <w:pPr>
              <w:pStyle w:val="afffd"/>
              <w:rPr>
                <w:b w:val="0"/>
                <w:sz w:val="24"/>
                <w:szCs w:val="24"/>
              </w:rPr>
            </w:pPr>
            <w:r w:rsidRPr="002F6306">
              <w:rPr>
                <w:b w:val="0"/>
                <w:sz w:val="24"/>
                <w:szCs w:val="24"/>
              </w:rPr>
              <w:t>Вид памятника</w:t>
            </w:r>
          </w:p>
        </w:tc>
      </w:tr>
      <w:tr w:rsidR="001B4CF1" w:rsidRPr="001B4CF1" w:rsidTr="00F31504">
        <w:trPr>
          <w:jc w:val="center"/>
        </w:trPr>
        <w:tc>
          <w:tcPr>
            <w:tcW w:w="653" w:type="dxa"/>
            <w:vAlign w:val="center"/>
          </w:tcPr>
          <w:p w:rsidR="001B4CF1" w:rsidRPr="002F6306" w:rsidRDefault="001B4CF1" w:rsidP="001B4CF1">
            <w:pPr>
              <w:jc w:val="center"/>
              <w:rPr>
                <w:rFonts w:cs="Times New Roman"/>
              </w:rPr>
            </w:pPr>
          </w:p>
        </w:tc>
        <w:tc>
          <w:tcPr>
            <w:tcW w:w="2301" w:type="dxa"/>
          </w:tcPr>
          <w:p w:rsidR="001B4CF1" w:rsidRPr="002F6306" w:rsidRDefault="002F6306" w:rsidP="001B4CF1">
            <w:r w:rsidRPr="002F6306">
              <w:t>Памятники археологии</w:t>
            </w:r>
          </w:p>
        </w:tc>
        <w:tc>
          <w:tcPr>
            <w:tcW w:w="2040" w:type="dxa"/>
          </w:tcPr>
          <w:p w:rsidR="001B4CF1" w:rsidRPr="002F6306" w:rsidRDefault="001B4CF1" w:rsidP="001B4CF1"/>
        </w:tc>
        <w:tc>
          <w:tcPr>
            <w:tcW w:w="2552" w:type="dxa"/>
          </w:tcPr>
          <w:p w:rsidR="001B4CF1" w:rsidRPr="002F6306" w:rsidRDefault="00CD1E58" w:rsidP="00CD1E58">
            <w:r w:rsidRPr="002F6306">
              <w:rPr>
                <w:rFonts w:cs="Times New Roman"/>
                <w:spacing w:val="-1"/>
                <w:sz w:val="28"/>
                <w:szCs w:val="28"/>
              </w:rPr>
              <w:t>В</w:t>
            </w:r>
            <w:r w:rsidRPr="002F6306">
              <w:rPr>
                <w:rFonts w:cs="Times New Roman"/>
                <w:sz w:val="28"/>
                <w:szCs w:val="28"/>
              </w:rPr>
              <w:t>ы</w:t>
            </w:r>
            <w:r w:rsidRPr="002F6306">
              <w:rPr>
                <w:rFonts w:cs="Times New Roman"/>
                <w:spacing w:val="-2"/>
                <w:sz w:val="28"/>
                <w:szCs w:val="28"/>
              </w:rPr>
              <w:t>я</w:t>
            </w:r>
            <w:r w:rsidRPr="002F6306">
              <w:rPr>
                <w:rFonts w:cs="Times New Roman"/>
                <w:spacing w:val="-1"/>
                <w:sz w:val="28"/>
                <w:szCs w:val="28"/>
              </w:rPr>
              <w:t>в</w:t>
            </w:r>
            <w:r w:rsidRPr="002F6306">
              <w:rPr>
                <w:rFonts w:cs="Times New Roman"/>
                <w:sz w:val="28"/>
                <w:szCs w:val="28"/>
              </w:rPr>
              <w:t>ленный о</w:t>
            </w:r>
            <w:r w:rsidRPr="002F6306">
              <w:rPr>
                <w:rFonts w:cs="Times New Roman"/>
                <w:spacing w:val="-1"/>
                <w:sz w:val="28"/>
                <w:szCs w:val="28"/>
              </w:rPr>
              <w:t>бъ</w:t>
            </w:r>
            <w:r w:rsidRPr="002F6306">
              <w:rPr>
                <w:rFonts w:cs="Times New Roman"/>
                <w:sz w:val="28"/>
                <w:szCs w:val="28"/>
              </w:rPr>
              <w:t>ек</w:t>
            </w:r>
            <w:r w:rsidRPr="002F6306">
              <w:rPr>
                <w:rFonts w:cs="Times New Roman"/>
                <w:spacing w:val="-1"/>
                <w:sz w:val="28"/>
                <w:szCs w:val="28"/>
              </w:rPr>
              <w:t>т</w:t>
            </w:r>
            <w:r w:rsidRPr="002F6306">
              <w:rPr>
                <w:rFonts w:cs="Times New Roman"/>
                <w:sz w:val="28"/>
                <w:szCs w:val="28"/>
              </w:rPr>
              <w:t xml:space="preserve"> куль</w:t>
            </w:r>
            <w:r w:rsidRPr="002F6306">
              <w:rPr>
                <w:rFonts w:cs="Times New Roman"/>
                <w:spacing w:val="-3"/>
                <w:sz w:val="28"/>
                <w:szCs w:val="28"/>
              </w:rPr>
              <w:t>т</w:t>
            </w:r>
            <w:r w:rsidRPr="002F6306">
              <w:rPr>
                <w:rFonts w:cs="Times New Roman"/>
                <w:spacing w:val="1"/>
                <w:sz w:val="28"/>
                <w:szCs w:val="28"/>
              </w:rPr>
              <w:t>у</w:t>
            </w:r>
            <w:r w:rsidRPr="002F6306">
              <w:rPr>
                <w:rFonts w:cs="Times New Roman"/>
                <w:sz w:val="28"/>
                <w:szCs w:val="28"/>
              </w:rPr>
              <w:t>рно</w:t>
            </w:r>
            <w:r w:rsidRPr="002F6306">
              <w:rPr>
                <w:rFonts w:cs="Times New Roman"/>
                <w:spacing w:val="-1"/>
                <w:sz w:val="28"/>
                <w:szCs w:val="28"/>
              </w:rPr>
              <w:t>г</w:t>
            </w:r>
            <w:r w:rsidRPr="002F6306">
              <w:rPr>
                <w:rFonts w:cs="Times New Roman"/>
                <w:sz w:val="28"/>
                <w:szCs w:val="28"/>
              </w:rPr>
              <w:t>о</w:t>
            </w:r>
            <w:r w:rsidRPr="002F6306">
              <w:rPr>
                <w:rFonts w:cs="Times New Roman"/>
                <w:spacing w:val="1"/>
                <w:sz w:val="28"/>
                <w:szCs w:val="28"/>
              </w:rPr>
              <w:t xml:space="preserve"> </w:t>
            </w:r>
            <w:r w:rsidRPr="002F6306">
              <w:rPr>
                <w:rFonts w:cs="Times New Roman"/>
                <w:sz w:val="28"/>
                <w:szCs w:val="28"/>
              </w:rPr>
              <w:t>насле</w:t>
            </w:r>
            <w:r w:rsidRPr="002F6306">
              <w:rPr>
                <w:rFonts w:cs="Times New Roman"/>
                <w:spacing w:val="-2"/>
                <w:sz w:val="28"/>
                <w:szCs w:val="28"/>
              </w:rPr>
              <w:t>д</w:t>
            </w:r>
            <w:r w:rsidRPr="002F6306">
              <w:rPr>
                <w:rFonts w:cs="Times New Roman"/>
                <w:sz w:val="28"/>
                <w:szCs w:val="28"/>
              </w:rPr>
              <w:t>ия</w:t>
            </w:r>
          </w:p>
        </w:tc>
        <w:tc>
          <w:tcPr>
            <w:tcW w:w="2345" w:type="dxa"/>
          </w:tcPr>
          <w:p w:rsidR="001B4CF1" w:rsidRPr="002F6306" w:rsidRDefault="001B4CF1" w:rsidP="001B4CF1"/>
        </w:tc>
      </w:tr>
      <w:tr w:rsidR="001B4CF1" w:rsidRPr="001B4CF1" w:rsidTr="00F31504">
        <w:trPr>
          <w:jc w:val="center"/>
        </w:trPr>
        <w:tc>
          <w:tcPr>
            <w:tcW w:w="653" w:type="dxa"/>
            <w:vAlign w:val="center"/>
          </w:tcPr>
          <w:p w:rsidR="001B4CF1" w:rsidRPr="001B4CF1" w:rsidRDefault="001B4CF1" w:rsidP="001B4CF1">
            <w:pPr>
              <w:jc w:val="center"/>
              <w:rPr>
                <w:rFonts w:cs="Times New Roman"/>
                <w:highlight w:val="yellow"/>
              </w:rPr>
            </w:pPr>
          </w:p>
        </w:tc>
        <w:tc>
          <w:tcPr>
            <w:tcW w:w="2301" w:type="dxa"/>
          </w:tcPr>
          <w:p w:rsidR="001B4CF1" w:rsidRPr="001B4CF1" w:rsidRDefault="001B4CF1" w:rsidP="001B4CF1">
            <w:pPr>
              <w:rPr>
                <w:highlight w:val="yellow"/>
              </w:rPr>
            </w:pPr>
          </w:p>
        </w:tc>
        <w:tc>
          <w:tcPr>
            <w:tcW w:w="2040" w:type="dxa"/>
          </w:tcPr>
          <w:p w:rsidR="001B4CF1" w:rsidRPr="001B4CF1" w:rsidRDefault="001B4CF1" w:rsidP="001B4CF1">
            <w:pPr>
              <w:rPr>
                <w:highlight w:val="yellow"/>
              </w:rPr>
            </w:pPr>
          </w:p>
        </w:tc>
        <w:tc>
          <w:tcPr>
            <w:tcW w:w="2552" w:type="dxa"/>
          </w:tcPr>
          <w:p w:rsidR="001B4CF1" w:rsidRPr="001B4CF1" w:rsidRDefault="001B4CF1" w:rsidP="001B4CF1">
            <w:pPr>
              <w:rPr>
                <w:highlight w:val="yellow"/>
              </w:rPr>
            </w:pPr>
          </w:p>
        </w:tc>
        <w:tc>
          <w:tcPr>
            <w:tcW w:w="2345" w:type="dxa"/>
          </w:tcPr>
          <w:p w:rsidR="001B4CF1" w:rsidRPr="001B4CF1" w:rsidRDefault="001B4CF1" w:rsidP="001B4CF1">
            <w:pPr>
              <w:rPr>
                <w:highlight w:val="yellow"/>
              </w:rPr>
            </w:pPr>
          </w:p>
        </w:tc>
      </w:tr>
    </w:tbl>
    <w:p w:rsidR="00A45D69" w:rsidRDefault="00A45D69" w:rsidP="00DC638F">
      <w:pPr>
        <w:rPr>
          <w:b/>
        </w:rPr>
      </w:pPr>
      <w:bookmarkStart w:id="110" w:name="_Toc9845050"/>
    </w:p>
    <w:p w:rsidR="00A45D69" w:rsidRDefault="00A45D69" w:rsidP="00DC638F">
      <w:pPr>
        <w:rPr>
          <w:b/>
        </w:rPr>
      </w:pPr>
    </w:p>
    <w:p w:rsidR="00555E4F" w:rsidRPr="00DC638F" w:rsidRDefault="00555E4F" w:rsidP="00DC638F">
      <w:pPr>
        <w:rPr>
          <w:b/>
          <w:lang w:eastAsia="ru-RU"/>
        </w:rPr>
      </w:pPr>
      <w:r w:rsidRPr="00DC638F">
        <w:rPr>
          <w:b/>
        </w:rPr>
        <w:t>Зоны охраны</w:t>
      </w:r>
      <w:bookmarkEnd w:id="109"/>
      <w:bookmarkEnd w:id="110"/>
    </w:p>
    <w:p w:rsidR="00555E4F" w:rsidRPr="0082794E" w:rsidRDefault="00555E4F" w:rsidP="00555E4F">
      <w:pPr>
        <w:pStyle w:val="afff7"/>
      </w:pPr>
      <w:r w:rsidRPr="0082794E">
        <w:t xml:space="preserve">В соответствии с </w:t>
      </w:r>
      <w:r w:rsidR="00165CB9" w:rsidRPr="005626E8">
        <w:t>РН</w:t>
      </w:r>
      <w:r w:rsidRPr="005626E8">
        <w:t xml:space="preserve">ГП </w:t>
      </w:r>
      <w:r w:rsidR="00F31504">
        <w:t>Ивановской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7"/>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7"/>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11" w:name="l16"/>
      <w:bookmarkEnd w:id="111"/>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12" w:name="l17"/>
      <w:bookmarkEnd w:id="112"/>
      <w:r w:rsidRPr="0082794E">
        <w:t xml:space="preserve">связанные с историческими событиями, памятники археологии, произведения монументального искусства. </w:t>
      </w:r>
    </w:p>
    <w:p w:rsidR="00555E4F" w:rsidRPr="0082794E" w:rsidRDefault="00555E4F" w:rsidP="00555E4F">
      <w:pPr>
        <w:pStyle w:val="afff7"/>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F31504">
        <w:t>Ивановской области</w:t>
      </w:r>
      <w:r w:rsidRPr="0082794E">
        <w:t xml:space="preserve">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rsidR="00F31504">
        <w:t>Ивановской области</w:t>
      </w:r>
      <w:r w:rsidRPr="0082794E">
        <w:t>.</w:t>
      </w:r>
    </w:p>
    <w:p w:rsidR="00555E4F" w:rsidRPr="0082794E" w:rsidRDefault="00555E4F" w:rsidP="00555E4F">
      <w:pPr>
        <w:pStyle w:val="afff7"/>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7"/>
      </w:pPr>
      <w:r w:rsidRPr="0082794E">
        <w:lastRenderedPageBreak/>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6C37FC" w:rsidRPr="001A0F36" w:rsidRDefault="006C37FC" w:rsidP="006C37FC">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F4198A" w:rsidRDefault="006C37FC" w:rsidP="006C37FC">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6C37FC" w:rsidRPr="00F4198A" w:rsidRDefault="006C37FC" w:rsidP="006C37FC">
      <w:pPr>
        <w:pStyle w:val="Default"/>
        <w:ind w:firstLine="567"/>
        <w:jc w:val="both"/>
        <w:rPr>
          <w:color w:val="auto"/>
        </w:rPr>
      </w:pPr>
      <w:proofErr w:type="gramStart"/>
      <w:r w:rsidRPr="002F6306">
        <w:rPr>
          <w:color w:val="auto"/>
        </w:rPr>
        <w:t xml:space="preserve">По имеющимся сведениям </w:t>
      </w:r>
      <w:proofErr w:type="gramEnd"/>
      <w:r w:rsidRPr="002F6306">
        <w:rPr>
          <w:color w:val="auto"/>
        </w:rPr>
        <w:t xml:space="preserve">в </w:t>
      </w:r>
      <w:r w:rsidRPr="002F6306">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2F6306">
        <w:rPr>
          <w:color w:val="auto"/>
        </w:rPr>
        <w:t>на объекты, расположенные на территории МО.</w:t>
      </w:r>
      <w:r w:rsidRPr="00F4198A">
        <w:rPr>
          <w:color w:val="auto"/>
        </w:rPr>
        <w:t xml:space="preserve"> </w:t>
      </w:r>
    </w:p>
    <w:p w:rsidR="006C37FC" w:rsidRPr="00F4198A" w:rsidRDefault="006C37FC" w:rsidP="006C37FC">
      <w:pPr>
        <w:pStyle w:val="Default"/>
        <w:ind w:firstLine="567"/>
        <w:jc w:val="both"/>
        <w:rPr>
          <w:bCs/>
          <w:color w:val="auto"/>
        </w:rPr>
      </w:pPr>
      <w:r w:rsidRPr="00F4198A">
        <w:rPr>
          <w:color w:val="auto"/>
        </w:rPr>
        <w:t xml:space="preserve">В связи с тем, что в </w:t>
      </w:r>
      <w:r w:rsidRPr="00F4198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F4198A">
        <w:rPr>
          <w:color w:val="auto"/>
        </w:rPr>
        <w:t>на объекты, расположенные на территории МО, на карте объектов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6C37FC" w:rsidRPr="006C37FC" w:rsidRDefault="006C37FC" w:rsidP="006C37FC">
      <w:pPr>
        <w:ind w:firstLine="567"/>
        <w:rPr>
          <w:bCs/>
          <w:highlight w:val="yellow"/>
        </w:rPr>
      </w:pPr>
    </w:p>
    <w:p w:rsidR="00F4198A" w:rsidRDefault="00F4198A" w:rsidP="00F4198A">
      <w:pPr>
        <w:autoSpaceDE w:val="0"/>
        <w:autoSpaceDN w:val="0"/>
        <w:adjustRightInd w:val="0"/>
        <w:jc w:val="center"/>
        <w:rPr>
          <w:b/>
        </w:rPr>
        <w:sectPr w:rsidR="00F4198A" w:rsidSect="000645A6">
          <w:footerReference w:type="default" r:id="rId64"/>
          <w:headerReference w:type="first" r:id="rId65"/>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983614" w:rsidRDefault="002D3D62" w:rsidP="002F46EC">
      <w:pPr>
        <w:pStyle w:val="11"/>
        <w:rPr>
          <w:lang w:val="ru-RU"/>
        </w:rPr>
      </w:pPr>
      <w:bookmarkStart w:id="113" w:name="_Toc9845051"/>
      <w:bookmarkStart w:id="114" w:name="_Toc76675965"/>
      <w:r w:rsidRPr="00983614">
        <w:rPr>
          <w:lang w:val="ru-RU"/>
        </w:rPr>
        <w:t>1</w:t>
      </w:r>
      <w:r w:rsidR="002126E4" w:rsidRPr="00983614">
        <w:rPr>
          <w:lang w:val="ru-RU"/>
        </w:rPr>
        <w:t>3</w:t>
      </w:r>
      <w:r w:rsidRPr="00983614">
        <w:rPr>
          <w:lang w:val="ru-RU"/>
        </w:rPr>
        <w:t xml:space="preserve">. Состав графической части (Часть </w:t>
      </w:r>
      <w:r w:rsidR="00C56EFD">
        <w:t>II</w:t>
      </w:r>
      <w:r w:rsidRPr="00983614">
        <w:rPr>
          <w:lang w:val="ru-RU"/>
        </w:rPr>
        <w:t>)</w:t>
      </w:r>
      <w:bookmarkEnd w:id="113"/>
      <w:bookmarkEnd w:id="114"/>
    </w:p>
    <w:p w:rsidR="002D3D62" w:rsidRPr="001A0F36" w:rsidRDefault="002D3D62" w:rsidP="004A1611">
      <w:pPr>
        <w:pStyle w:val="Default"/>
        <w:ind w:firstLine="567"/>
        <w:jc w:val="both"/>
        <w:rPr>
          <w:bCs/>
        </w:rPr>
      </w:pPr>
    </w:p>
    <w:p w:rsidR="00F4198A" w:rsidRPr="002F6306" w:rsidRDefault="00F4198A" w:rsidP="00F4198A">
      <w:pPr>
        <w:ind w:firstLine="709"/>
        <w:jc w:val="both"/>
      </w:pPr>
      <w:r w:rsidRPr="002F6306">
        <w:t>1.</w:t>
      </w:r>
      <w:r w:rsidRPr="002F6306">
        <w:rPr>
          <w:rFonts w:ascii="Arial" w:eastAsiaTheme="minorHAnsi" w:hAnsi="Arial" w:cs="Arial"/>
          <w:color w:val="000000"/>
          <w:sz w:val="16"/>
          <w:lang w:eastAsia="en-US"/>
        </w:rPr>
        <w:t xml:space="preserve"> </w:t>
      </w:r>
      <w:r w:rsidRPr="002F6306">
        <w:t>Карта границ поселения, границы существующих населенных пунктов, входящи</w:t>
      </w:r>
      <w:r w:rsidR="002F6306">
        <w:t>х в состав поселения, М 1:20</w:t>
      </w:r>
      <w:r w:rsidRPr="002F6306">
        <w:t xml:space="preserve"> 000;</w:t>
      </w:r>
    </w:p>
    <w:p w:rsidR="00F4198A" w:rsidRPr="002F6306" w:rsidRDefault="00F4198A" w:rsidP="00F4198A">
      <w:pPr>
        <w:ind w:firstLine="709"/>
        <w:jc w:val="both"/>
      </w:pPr>
      <w:r w:rsidRPr="002F6306">
        <w:t>2. Карта местоположения существующих и строящихся объектов местного значения посе</w:t>
      </w:r>
      <w:r w:rsidR="002F6306">
        <w:t>ления, городского округа, М 1:20</w:t>
      </w:r>
      <w:r w:rsidRPr="002F6306">
        <w:t xml:space="preserve"> 000;</w:t>
      </w:r>
    </w:p>
    <w:p w:rsidR="00F4198A" w:rsidRPr="002F6306" w:rsidRDefault="00F4198A" w:rsidP="00F4198A">
      <w:pPr>
        <w:ind w:firstLine="709"/>
        <w:jc w:val="both"/>
      </w:pPr>
      <w:r w:rsidRPr="002F6306">
        <w:t>3. Карта территорий объек</w:t>
      </w:r>
      <w:r w:rsidR="002F6306">
        <w:t>тов культурного наследия, М 1:20</w:t>
      </w:r>
      <w:r w:rsidRPr="002F6306">
        <w:t xml:space="preserve"> 000;</w:t>
      </w:r>
    </w:p>
    <w:p w:rsidR="00F4198A" w:rsidRPr="002F6306" w:rsidRDefault="00F4198A" w:rsidP="00F4198A">
      <w:pPr>
        <w:ind w:firstLine="709"/>
        <w:jc w:val="both"/>
      </w:pPr>
      <w:r w:rsidRPr="002F6306">
        <w:t>4. Карта зон с особыми условиями использ</w:t>
      </w:r>
      <w:r w:rsidR="002F6306">
        <w:t>ования территорий, М 1:20</w:t>
      </w:r>
      <w:r w:rsidRPr="002F6306">
        <w:t xml:space="preserve"> 000;</w:t>
      </w:r>
    </w:p>
    <w:p w:rsidR="00F4198A" w:rsidRDefault="00F4198A" w:rsidP="00F4198A">
      <w:pPr>
        <w:ind w:firstLine="709"/>
        <w:jc w:val="both"/>
      </w:pPr>
      <w:r w:rsidRPr="002F6306">
        <w:t>5. Карта территории, подверженные риску возникновения чрезвычайных ситуаций природного и техногенного характера; границ</w:t>
      </w:r>
      <w:r w:rsidR="002F6306">
        <w:t>ы лесничеств, лесопарков, М 1:20</w:t>
      </w:r>
      <w:r w:rsidRPr="002F6306">
        <w:t xml:space="preserve"> 000.</w:t>
      </w:r>
    </w:p>
    <w:p w:rsidR="002F6306" w:rsidRPr="00C01A7B" w:rsidRDefault="002F6306" w:rsidP="00F4198A">
      <w:pPr>
        <w:ind w:firstLine="709"/>
        <w:jc w:val="both"/>
      </w:pPr>
      <w:r>
        <w:t>6. Карта границ лесничеств М 1:20 000</w:t>
      </w:r>
    </w:p>
    <w:p w:rsidR="002D3D62" w:rsidRPr="001A0F36" w:rsidRDefault="002D3D62" w:rsidP="004A1611">
      <w:pPr>
        <w:autoSpaceDE w:val="0"/>
        <w:autoSpaceDN w:val="0"/>
        <w:adjustRightInd w:val="0"/>
        <w:jc w:val="center"/>
        <w:rPr>
          <w:b/>
          <w:bCs/>
        </w:rPr>
      </w:pPr>
    </w:p>
    <w:p w:rsidR="002D3D62" w:rsidRPr="001A0F36" w:rsidRDefault="002D3D62" w:rsidP="004A1611">
      <w:pPr>
        <w:autoSpaceDE w:val="0"/>
        <w:autoSpaceDN w:val="0"/>
        <w:adjustRightInd w:val="0"/>
        <w:jc w:val="center"/>
        <w:rPr>
          <w:b/>
          <w:bCs/>
        </w:rPr>
      </w:pPr>
    </w:p>
    <w:p w:rsidR="002D3D62" w:rsidRPr="001A0F36" w:rsidRDefault="002D3D62" w:rsidP="004A1611">
      <w:pPr>
        <w:autoSpaceDE w:val="0"/>
        <w:autoSpaceDN w:val="0"/>
        <w:adjustRightInd w:val="0"/>
        <w:jc w:val="center"/>
        <w:rPr>
          <w:b/>
          <w:bCs/>
        </w:rPr>
      </w:pPr>
      <w:bookmarkStart w:id="115" w:name="_GoBack"/>
      <w:bookmarkEnd w:id="96"/>
      <w:bookmarkEnd w:id="115"/>
    </w:p>
    <w:sectPr w:rsidR="002D3D62" w:rsidRPr="001A0F36" w:rsidSect="004F4CD2">
      <w:footerReference w:type="default" r:id="rId66"/>
      <w:footerReference w:type="first" r:id="rId67"/>
      <w:pgSz w:w="11906" w:h="16838" w:code="9"/>
      <w:pgMar w:top="851" w:right="851" w:bottom="1134" w:left="851"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9A" w:rsidRDefault="00D50C9A">
      <w:r>
        <w:separator/>
      </w:r>
    </w:p>
  </w:endnote>
  <w:endnote w:type="continuationSeparator" w:id="0">
    <w:p w:rsidR="00D50C9A" w:rsidRDefault="00D5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IDFont+F2">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pPr>
      <w:pStyle w:val="af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931"/>
      <w:docPartObj>
        <w:docPartGallery w:val="Page Numbers (Bottom of Page)"/>
        <w:docPartUnique/>
      </w:docPartObj>
    </w:sdtPr>
    <w:sdtContent>
      <w:p w:rsidR="00D50C9A" w:rsidRDefault="00D50C9A">
        <w:pPr>
          <w:pStyle w:val="af4"/>
          <w:jc w:val="right"/>
        </w:pPr>
        <w:r>
          <w:rPr>
            <w:noProof/>
          </w:rPr>
          <w:fldChar w:fldCharType="begin"/>
        </w:r>
        <w:r>
          <w:rPr>
            <w:noProof/>
          </w:rPr>
          <w:instrText xml:space="preserve"> PAGE   \* MERGEFORMAT </w:instrText>
        </w:r>
        <w:r>
          <w:rPr>
            <w:noProof/>
          </w:rPr>
          <w:fldChar w:fldCharType="separate"/>
        </w:r>
        <w:r w:rsidR="002F6306">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929"/>
      <w:docPartObj>
        <w:docPartGallery w:val="Page Numbers (Bottom of Page)"/>
        <w:docPartUnique/>
      </w:docPartObj>
    </w:sdtPr>
    <w:sdtContent>
      <w:p w:rsidR="00D50C9A" w:rsidRDefault="00D50C9A">
        <w:pPr>
          <w:pStyle w:val="af4"/>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73578"/>
      <w:docPartObj>
        <w:docPartGallery w:val="Page Numbers (Bottom of Page)"/>
        <w:docPartUnique/>
      </w:docPartObj>
    </w:sdtPr>
    <w:sdtContent>
      <w:p w:rsidR="00D50C9A" w:rsidRDefault="00D50C9A">
        <w:pPr>
          <w:pStyle w:val="af4"/>
          <w:jc w:val="right"/>
        </w:pPr>
        <w:r>
          <w:rPr>
            <w:noProof/>
          </w:rPr>
          <w:fldChar w:fldCharType="begin"/>
        </w:r>
        <w:r>
          <w:rPr>
            <w:noProof/>
          </w:rPr>
          <w:instrText>PAGE   \* MERGEFORMAT</w:instrText>
        </w:r>
        <w:r>
          <w:rPr>
            <w:noProof/>
          </w:rPr>
          <w:fldChar w:fldCharType="separate"/>
        </w:r>
        <w:r w:rsidR="002F6306">
          <w:rPr>
            <w:noProof/>
          </w:rPr>
          <w:t>71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934"/>
      <w:docPartObj>
        <w:docPartGallery w:val="Page Numbers (Bottom of Page)"/>
        <w:docPartUnique/>
      </w:docPartObj>
    </w:sdtPr>
    <w:sdtContent>
      <w:p w:rsidR="00D50C9A" w:rsidRDefault="00D50C9A">
        <w:pPr>
          <w:pStyle w:val="af4"/>
          <w:jc w:val="right"/>
        </w:pPr>
        <w:r>
          <w:rPr>
            <w:noProof/>
          </w:rPr>
          <w:fldChar w:fldCharType="begin"/>
        </w:r>
        <w:r>
          <w:rPr>
            <w:noProof/>
          </w:rPr>
          <w:instrText xml:space="preserve"> PAGE   \* MERGEFORMAT </w:instrText>
        </w:r>
        <w:r>
          <w:rPr>
            <w:noProof/>
          </w:rPr>
          <w:fldChar w:fldCharType="separate"/>
        </w:r>
        <w:r w:rsidR="002F6306">
          <w:rPr>
            <w:noProof/>
          </w:rPr>
          <w:t>72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9A" w:rsidRDefault="00D50C9A">
      <w:r>
        <w:separator/>
      </w:r>
    </w:p>
  </w:footnote>
  <w:footnote w:type="continuationSeparator" w:id="0">
    <w:p w:rsidR="00D50C9A" w:rsidRDefault="00D5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pPr>
      <w:pStyle w:val="af3"/>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pPr>
      <w:pStyle w:val="af3"/>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rsidP="003E76ED">
    <w:pPr>
      <w:pStyle w:val="af3"/>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D50C9A" w:rsidRDefault="00D50C9A">
    <w:pPr>
      <w:pStyle w:val="af3"/>
    </w:pPr>
  </w:p>
  <w:p w:rsidR="00D50C9A" w:rsidRDefault="00D50C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Pr="004F4CD2" w:rsidRDefault="00D50C9A" w:rsidP="004F4CD2">
    <w:pPr>
      <w:pStyle w:val="a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9A" w:rsidRDefault="00D50C9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4" w15:restartNumberingAfterBreak="0">
    <w:nsid w:val="0000000D"/>
    <w:multiLevelType w:val="multilevel"/>
    <w:tmpl w:val="0000000D"/>
    <w:name w:val="WW8Num1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8B5312"/>
    <w:multiLevelType w:val="multilevel"/>
    <w:tmpl w:val="F600E5FE"/>
    <w:lvl w:ilvl="0">
      <w:start w:val="1"/>
      <w:numFmt w:val="decimal"/>
      <w:lvlText w:val="3.%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247F29"/>
    <w:multiLevelType w:val="hybridMultilevel"/>
    <w:tmpl w:val="42FC376A"/>
    <w:lvl w:ilvl="0" w:tplc="5C9E8436">
      <w:start w:val="1"/>
      <w:numFmt w:val="bullet"/>
      <w:lvlText w:val="-"/>
      <w:lvlJc w:val="left"/>
      <w:pPr>
        <w:ind w:hanging="154"/>
      </w:pPr>
      <w:rPr>
        <w:rFonts w:ascii="Times New Roman" w:eastAsia="Times New Roman" w:hAnsi="Times New Roman" w:hint="default"/>
        <w:color w:val="343434"/>
        <w:w w:val="99"/>
        <w:sz w:val="28"/>
        <w:szCs w:val="28"/>
      </w:rPr>
    </w:lvl>
    <w:lvl w:ilvl="1" w:tplc="71BA6ECE">
      <w:start w:val="1"/>
      <w:numFmt w:val="bullet"/>
      <w:lvlText w:val="•"/>
      <w:lvlJc w:val="left"/>
      <w:rPr>
        <w:rFonts w:hint="default"/>
      </w:rPr>
    </w:lvl>
    <w:lvl w:ilvl="2" w:tplc="5A42F2BE">
      <w:start w:val="1"/>
      <w:numFmt w:val="bullet"/>
      <w:lvlText w:val="•"/>
      <w:lvlJc w:val="left"/>
      <w:rPr>
        <w:rFonts w:hint="default"/>
      </w:rPr>
    </w:lvl>
    <w:lvl w:ilvl="3" w:tplc="2618D5A6">
      <w:start w:val="1"/>
      <w:numFmt w:val="bullet"/>
      <w:lvlText w:val="•"/>
      <w:lvlJc w:val="left"/>
      <w:rPr>
        <w:rFonts w:hint="default"/>
      </w:rPr>
    </w:lvl>
    <w:lvl w:ilvl="4" w:tplc="DEF6245C">
      <w:start w:val="1"/>
      <w:numFmt w:val="bullet"/>
      <w:lvlText w:val="•"/>
      <w:lvlJc w:val="left"/>
      <w:rPr>
        <w:rFonts w:hint="default"/>
      </w:rPr>
    </w:lvl>
    <w:lvl w:ilvl="5" w:tplc="4E488DC0">
      <w:start w:val="1"/>
      <w:numFmt w:val="bullet"/>
      <w:lvlText w:val="•"/>
      <w:lvlJc w:val="left"/>
      <w:rPr>
        <w:rFonts w:hint="default"/>
      </w:rPr>
    </w:lvl>
    <w:lvl w:ilvl="6" w:tplc="8D5A5F0A">
      <w:start w:val="1"/>
      <w:numFmt w:val="bullet"/>
      <w:lvlText w:val="•"/>
      <w:lvlJc w:val="left"/>
      <w:rPr>
        <w:rFonts w:hint="default"/>
      </w:rPr>
    </w:lvl>
    <w:lvl w:ilvl="7" w:tplc="6E16A87A">
      <w:start w:val="1"/>
      <w:numFmt w:val="bullet"/>
      <w:lvlText w:val="•"/>
      <w:lvlJc w:val="left"/>
      <w:rPr>
        <w:rFonts w:hint="default"/>
      </w:rPr>
    </w:lvl>
    <w:lvl w:ilvl="8" w:tplc="E2A8F5E0">
      <w:start w:val="1"/>
      <w:numFmt w:val="bullet"/>
      <w:lvlText w:val="•"/>
      <w:lvlJc w:val="left"/>
      <w:rPr>
        <w:rFonts w:hint="default"/>
      </w:rPr>
    </w:lvl>
  </w:abstractNum>
  <w:abstractNum w:abstractNumId="14"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A70633E"/>
    <w:multiLevelType w:val="multilevel"/>
    <w:tmpl w:val="E1C4E01A"/>
    <w:lvl w:ilvl="0">
      <w:start w:val="1"/>
      <w:numFmt w:val="decimal"/>
      <w:lvlText w:val="1.%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8184A06"/>
    <w:multiLevelType w:val="hybridMultilevel"/>
    <w:tmpl w:val="14CACA60"/>
    <w:lvl w:ilvl="0" w:tplc="843210DE">
      <w:start w:val="1"/>
      <w:numFmt w:val="decimal"/>
      <w:lvlText w:val="%1."/>
      <w:lvlJc w:val="left"/>
      <w:pPr>
        <w:ind w:hanging="280"/>
        <w:jc w:val="left"/>
      </w:pPr>
      <w:rPr>
        <w:rFonts w:ascii="Times New Roman" w:eastAsia="Times New Roman" w:hAnsi="Times New Roman" w:hint="default"/>
        <w:sz w:val="28"/>
        <w:szCs w:val="28"/>
      </w:rPr>
    </w:lvl>
    <w:lvl w:ilvl="1" w:tplc="8E1A1AC2">
      <w:start w:val="1"/>
      <w:numFmt w:val="bullet"/>
      <w:lvlText w:val="•"/>
      <w:lvlJc w:val="left"/>
      <w:rPr>
        <w:rFonts w:hint="default"/>
      </w:rPr>
    </w:lvl>
    <w:lvl w:ilvl="2" w:tplc="C92EA0B8">
      <w:start w:val="1"/>
      <w:numFmt w:val="bullet"/>
      <w:lvlText w:val="•"/>
      <w:lvlJc w:val="left"/>
      <w:rPr>
        <w:rFonts w:hint="default"/>
      </w:rPr>
    </w:lvl>
    <w:lvl w:ilvl="3" w:tplc="4ECE931C">
      <w:start w:val="1"/>
      <w:numFmt w:val="bullet"/>
      <w:lvlText w:val="•"/>
      <w:lvlJc w:val="left"/>
      <w:rPr>
        <w:rFonts w:hint="default"/>
      </w:rPr>
    </w:lvl>
    <w:lvl w:ilvl="4" w:tplc="3D240CF0">
      <w:start w:val="1"/>
      <w:numFmt w:val="bullet"/>
      <w:lvlText w:val="•"/>
      <w:lvlJc w:val="left"/>
      <w:rPr>
        <w:rFonts w:hint="default"/>
      </w:rPr>
    </w:lvl>
    <w:lvl w:ilvl="5" w:tplc="A09ADE92">
      <w:start w:val="1"/>
      <w:numFmt w:val="bullet"/>
      <w:lvlText w:val="•"/>
      <w:lvlJc w:val="left"/>
      <w:rPr>
        <w:rFonts w:hint="default"/>
      </w:rPr>
    </w:lvl>
    <w:lvl w:ilvl="6" w:tplc="265CEC42">
      <w:start w:val="1"/>
      <w:numFmt w:val="bullet"/>
      <w:lvlText w:val="•"/>
      <w:lvlJc w:val="left"/>
      <w:rPr>
        <w:rFonts w:hint="default"/>
      </w:rPr>
    </w:lvl>
    <w:lvl w:ilvl="7" w:tplc="59C8B098">
      <w:start w:val="1"/>
      <w:numFmt w:val="bullet"/>
      <w:lvlText w:val="•"/>
      <w:lvlJc w:val="left"/>
      <w:rPr>
        <w:rFonts w:hint="default"/>
      </w:rPr>
    </w:lvl>
    <w:lvl w:ilvl="8" w:tplc="58C636BE">
      <w:start w:val="1"/>
      <w:numFmt w:val="bullet"/>
      <w:lvlText w:val="•"/>
      <w:lvlJc w:val="left"/>
      <w:rPr>
        <w:rFonts w:hint="default"/>
      </w:rPr>
    </w:lvl>
  </w:abstractNum>
  <w:abstractNum w:abstractNumId="21" w15:restartNumberingAfterBreak="0">
    <w:nsid w:val="61E8548F"/>
    <w:multiLevelType w:val="multilevel"/>
    <w:tmpl w:val="B7B87E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i w:val="0"/>
        <w:sz w:val="30"/>
        <w:szCs w:val="3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2D4E8D"/>
    <w:multiLevelType w:val="hybridMultilevel"/>
    <w:tmpl w:val="672A2B38"/>
    <w:lvl w:ilvl="0" w:tplc="44364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15:restartNumberingAfterBreak="0">
    <w:nsid w:val="75CE3651"/>
    <w:multiLevelType w:val="hybridMultilevel"/>
    <w:tmpl w:val="FC725826"/>
    <w:lvl w:ilvl="0" w:tplc="4C887C5A">
      <w:start w:val="1"/>
      <w:numFmt w:val="decimal"/>
      <w:lvlText w:val="2.%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A05234"/>
    <w:multiLevelType w:val="multilevel"/>
    <w:tmpl w:val="537040E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044069"/>
    <w:multiLevelType w:val="hybridMultilevel"/>
    <w:tmpl w:val="CED2C2AA"/>
    <w:lvl w:ilvl="0" w:tplc="443648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9"/>
  </w:num>
  <w:num w:numId="4">
    <w:abstractNumId w:val="23"/>
  </w:num>
  <w:num w:numId="5">
    <w:abstractNumId w:val="5"/>
  </w:num>
  <w:num w:numId="6">
    <w:abstractNumId w:val="7"/>
  </w:num>
  <w:num w:numId="7">
    <w:abstractNumId w:val="18"/>
  </w:num>
  <w:num w:numId="8">
    <w:abstractNumId w:val="16"/>
  </w:num>
  <w:num w:numId="9">
    <w:abstractNumId w:val="15"/>
  </w:num>
  <w:num w:numId="10">
    <w:abstractNumId w:val="8"/>
  </w:num>
  <w:num w:numId="11">
    <w:abstractNumId w:val="14"/>
  </w:num>
  <w:num w:numId="12">
    <w:abstractNumId w:val="11"/>
  </w:num>
  <w:num w:numId="13">
    <w:abstractNumId w:val="6"/>
  </w:num>
  <w:num w:numId="14">
    <w:abstractNumId w:val="13"/>
  </w:num>
  <w:num w:numId="15">
    <w:abstractNumId w:val="20"/>
  </w:num>
  <w:num w:numId="16">
    <w:abstractNumId w:val="22"/>
  </w:num>
  <w:num w:numId="17">
    <w:abstractNumId w:val="17"/>
  </w:num>
  <w:num w:numId="18">
    <w:abstractNumId w:val="9"/>
  </w:num>
  <w:num w:numId="19">
    <w:abstractNumId w:val="25"/>
  </w:num>
  <w:num w:numId="20">
    <w:abstractNumId w:val="24"/>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5A1C"/>
    <w:rsid w:val="00000127"/>
    <w:rsid w:val="00003D6D"/>
    <w:rsid w:val="000069E9"/>
    <w:rsid w:val="00006A54"/>
    <w:rsid w:val="000100FE"/>
    <w:rsid w:val="0001380B"/>
    <w:rsid w:val="00017FD4"/>
    <w:rsid w:val="000221A9"/>
    <w:rsid w:val="00022594"/>
    <w:rsid w:val="00023E7C"/>
    <w:rsid w:val="00025B4D"/>
    <w:rsid w:val="00026C43"/>
    <w:rsid w:val="0003182C"/>
    <w:rsid w:val="00032561"/>
    <w:rsid w:val="000420FC"/>
    <w:rsid w:val="0004235F"/>
    <w:rsid w:val="000424E3"/>
    <w:rsid w:val="000433CA"/>
    <w:rsid w:val="00044CBF"/>
    <w:rsid w:val="00055614"/>
    <w:rsid w:val="00055EE9"/>
    <w:rsid w:val="00056403"/>
    <w:rsid w:val="00060371"/>
    <w:rsid w:val="000612F1"/>
    <w:rsid w:val="0006189D"/>
    <w:rsid w:val="0006247B"/>
    <w:rsid w:val="000645A6"/>
    <w:rsid w:val="00064A5E"/>
    <w:rsid w:val="00064E00"/>
    <w:rsid w:val="00066FA0"/>
    <w:rsid w:val="00067790"/>
    <w:rsid w:val="00075B4D"/>
    <w:rsid w:val="00077810"/>
    <w:rsid w:val="000805A2"/>
    <w:rsid w:val="00080DAF"/>
    <w:rsid w:val="00084919"/>
    <w:rsid w:val="000856CD"/>
    <w:rsid w:val="00085FBC"/>
    <w:rsid w:val="000867EA"/>
    <w:rsid w:val="00087289"/>
    <w:rsid w:val="00091449"/>
    <w:rsid w:val="00091914"/>
    <w:rsid w:val="00093AFC"/>
    <w:rsid w:val="000A0260"/>
    <w:rsid w:val="000A101F"/>
    <w:rsid w:val="000A2D08"/>
    <w:rsid w:val="000A5178"/>
    <w:rsid w:val="000A7D77"/>
    <w:rsid w:val="000B25C4"/>
    <w:rsid w:val="000C0FD2"/>
    <w:rsid w:val="000C13E7"/>
    <w:rsid w:val="000C452B"/>
    <w:rsid w:val="000C4F94"/>
    <w:rsid w:val="000C5D5D"/>
    <w:rsid w:val="000D2860"/>
    <w:rsid w:val="000D432B"/>
    <w:rsid w:val="000E08ED"/>
    <w:rsid w:val="000E2B36"/>
    <w:rsid w:val="000E6D8D"/>
    <w:rsid w:val="000F0260"/>
    <w:rsid w:val="000F29F9"/>
    <w:rsid w:val="000F3BD1"/>
    <w:rsid w:val="000F3F55"/>
    <w:rsid w:val="000F6706"/>
    <w:rsid w:val="00100313"/>
    <w:rsid w:val="00100607"/>
    <w:rsid w:val="00106579"/>
    <w:rsid w:val="001114AA"/>
    <w:rsid w:val="00111FE7"/>
    <w:rsid w:val="0011346C"/>
    <w:rsid w:val="0012080F"/>
    <w:rsid w:val="001217FE"/>
    <w:rsid w:val="001261DF"/>
    <w:rsid w:val="00127886"/>
    <w:rsid w:val="001278AA"/>
    <w:rsid w:val="00131B25"/>
    <w:rsid w:val="001372DB"/>
    <w:rsid w:val="00140717"/>
    <w:rsid w:val="001446C7"/>
    <w:rsid w:val="00144CD7"/>
    <w:rsid w:val="00147019"/>
    <w:rsid w:val="00153E54"/>
    <w:rsid w:val="001577F8"/>
    <w:rsid w:val="0016167D"/>
    <w:rsid w:val="00165CB9"/>
    <w:rsid w:val="001677BB"/>
    <w:rsid w:val="001727B3"/>
    <w:rsid w:val="001754F3"/>
    <w:rsid w:val="00176621"/>
    <w:rsid w:val="00183943"/>
    <w:rsid w:val="0018754D"/>
    <w:rsid w:val="001922CC"/>
    <w:rsid w:val="00195F84"/>
    <w:rsid w:val="00196C5B"/>
    <w:rsid w:val="001976D8"/>
    <w:rsid w:val="00197DDC"/>
    <w:rsid w:val="001A053A"/>
    <w:rsid w:val="001A0F36"/>
    <w:rsid w:val="001A3D1D"/>
    <w:rsid w:val="001A4ACD"/>
    <w:rsid w:val="001A4C40"/>
    <w:rsid w:val="001A5170"/>
    <w:rsid w:val="001B0B7F"/>
    <w:rsid w:val="001B1203"/>
    <w:rsid w:val="001B384E"/>
    <w:rsid w:val="001B4CF1"/>
    <w:rsid w:val="001C3D1D"/>
    <w:rsid w:val="001C4E3D"/>
    <w:rsid w:val="001D1B29"/>
    <w:rsid w:val="001D201D"/>
    <w:rsid w:val="001D2A1D"/>
    <w:rsid w:val="001D362E"/>
    <w:rsid w:val="001D5F26"/>
    <w:rsid w:val="001E059E"/>
    <w:rsid w:val="001E1AED"/>
    <w:rsid w:val="001E1B12"/>
    <w:rsid w:val="001E2C11"/>
    <w:rsid w:val="001E2D21"/>
    <w:rsid w:val="001F06C5"/>
    <w:rsid w:val="001F10B0"/>
    <w:rsid w:val="001F24D0"/>
    <w:rsid w:val="001F7745"/>
    <w:rsid w:val="001F7B55"/>
    <w:rsid w:val="002007C3"/>
    <w:rsid w:val="00202810"/>
    <w:rsid w:val="002073C2"/>
    <w:rsid w:val="002126E4"/>
    <w:rsid w:val="00213076"/>
    <w:rsid w:val="002144AD"/>
    <w:rsid w:val="0021456D"/>
    <w:rsid w:val="00221567"/>
    <w:rsid w:val="00226CE1"/>
    <w:rsid w:val="00231562"/>
    <w:rsid w:val="00232FB1"/>
    <w:rsid w:val="00237460"/>
    <w:rsid w:val="00242FDD"/>
    <w:rsid w:val="002519AE"/>
    <w:rsid w:val="00251FC7"/>
    <w:rsid w:val="00254FDB"/>
    <w:rsid w:val="00257779"/>
    <w:rsid w:val="00274E40"/>
    <w:rsid w:val="00277A24"/>
    <w:rsid w:val="00282213"/>
    <w:rsid w:val="00285154"/>
    <w:rsid w:val="00290CA1"/>
    <w:rsid w:val="00292242"/>
    <w:rsid w:val="00293087"/>
    <w:rsid w:val="002934E4"/>
    <w:rsid w:val="00293703"/>
    <w:rsid w:val="00296D4F"/>
    <w:rsid w:val="002A10B4"/>
    <w:rsid w:val="002A4CA7"/>
    <w:rsid w:val="002A5BB0"/>
    <w:rsid w:val="002A6152"/>
    <w:rsid w:val="002B09B9"/>
    <w:rsid w:val="002B1080"/>
    <w:rsid w:val="002B1D84"/>
    <w:rsid w:val="002B4752"/>
    <w:rsid w:val="002C1C6A"/>
    <w:rsid w:val="002C2D17"/>
    <w:rsid w:val="002C386B"/>
    <w:rsid w:val="002D2FFC"/>
    <w:rsid w:val="002D3D62"/>
    <w:rsid w:val="002D5AD6"/>
    <w:rsid w:val="002D5EF9"/>
    <w:rsid w:val="002E1988"/>
    <w:rsid w:val="002E57EE"/>
    <w:rsid w:val="002E74F6"/>
    <w:rsid w:val="002F3E4D"/>
    <w:rsid w:val="002F46EC"/>
    <w:rsid w:val="002F5652"/>
    <w:rsid w:val="002F5B26"/>
    <w:rsid w:val="002F6306"/>
    <w:rsid w:val="00301E97"/>
    <w:rsid w:val="00303692"/>
    <w:rsid w:val="003062D9"/>
    <w:rsid w:val="0030769B"/>
    <w:rsid w:val="0030776F"/>
    <w:rsid w:val="00313787"/>
    <w:rsid w:val="0031423B"/>
    <w:rsid w:val="003267DD"/>
    <w:rsid w:val="00331AFA"/>
    <w:rsid w:val="00335692"/>
    <w:rsid w:val="00340A4B"/>
    <w:rsid w:val="00351E23"/>
    <w:rsid w:val="00353C24"/>
    <w:rsid w:val="00354533"/>
    <w:rsid w:val="00362E69"/>
    <w:rsid w:val="00365EC4"/>
    <w:rsid w:val="003676B5"/>
    <w:rsid w:val="00367C39"/>
    <w:rsid w:val="003810D6"/>
    <w:rsid w:val="003824D0"/>
    <w:rsid w:val="0039138C"/>
    <w:rsid w:val="00391CAA"/>
    <w:rsid w:val="00392D5F"/>
    <w:rsid w:val="00394193"/>
    <w:rsid w:val="003A0F57"/>
    <w:rsid w:val="003A361D"/>
    <w:rsid w:val="003A610F"/>
    <w:rsid w:val="003B6FE5"/>
    <w:rsid w:val="003C0B1C"/>
    <w:rsid w:val="003D61D4"/>
    <w:rsid w:val="003D6877"/>
    <w:rsid w:val="003E76ED"/>
    <w:rsid w:val="003F4F36"/>
    <w:rsid w:val="003F4F64"/>
    <w:rsid w:val="003F5A6B"/>
    <w:rsid w:val="003F5EC3"/>
    <w:rsid w:val="00400561"/>
    <w:rsid w:val="0040066C"/>
    <w:rsid w:val="00401A46"/>
    <w:rsid w:val="004021E4"/>
    <w:rsid w:val="00404988"/>
    <w:rsid w:val="004052E7"/>
    <w:rsid w:val="004133E9"/>
    <w:rsid w:val="00416A32"/>
    <w:rsid w:val="004245AC"/>
    <w:rsid w:val="00426FD8"/>
    <w:rsid w:val="0043203D"/>
    <w:rsid w:val="004328E2"/>
    <w:rsid w:val="00433008"/>
    <w:rsid w:val="004334B0"/>
    <w:rsid w:val="00434379"/>
    <w:rsid w:val="00444202"/>
    <w:rsid w:val="00444F85"/>
    <w:rsid w:val="00450682"/>
    <w:rsid w:val="00453042"/>
    <w:rsid w:val="00453BF1"/>
    <w:rsid w:val="004540E2"/>
    <w:rsid w:val="00454F7B"/>
    <w:rsid w:val="00457FA7"/>
    <w:rsid w:val="00460AA8"/>
    <w:rsid w:val="004679DD"/>
    <w:rsid w:val="0047292B"/>
    <w:rsid w:val="004731CD"/>
    <w:rsid w:val="00473AF7"/>
    <w:rsid w:val="00474684"/>
    <w:rsid w:val="00481406"/>
    <w:rsid w:val="00483018"/>
    <w:rsid w:val="00483404"/>
    <w:rsid w:val="00485507"/>
    <w:rsid w:val="00485A5E"/>
    <w:rsid w:val="00487446"/>
    <w:rsid w:val="00492499"/>
    <w:rsid w:val="00492F34"/>
    <w:rsid w:val="00493FB2"/>
    <w:rsid w:val="0049792D"/>
    <w:rsid w:val="004A1611"/>
    <w:rsid w:val="004A31B7"/>
    <w:rsid w:val="004A4075"/>
    <w:rsid w:val="004A7BAC"/>
    <w:rsid w:val="004B0E16"/>
    <w:rsid w:val="004B127B"/>
    <w:rsid w:val="004B1E02"/>
    <w:rsid w:val="004B2AC4"/>
    <w:rsid w:val="004B4953"/>
    <w:rsid w:val="004B4C0B"/>
    <w:rsid w:val="004B5C4D"/>
    <w:rsid w:val="004B75B2"/>
    <w:rsid w:val="004C0918"/>
    <w:rsid w:val="004C11D5"/>
    <w:rsid w:val="004C33C1"/>
    <w:rsid w:val="004C4258"/>
    <w:rsid w:val="004C67AB"/>
    <w:rsid w:val="004C7126"/>
    <w:rsid w:val="004D06B5"/>
    <w:rsid w:val="004D3059"/>
    <w:rsid w:val="004D498F"/>
    <w:rsid w:val="004E20E1"/>
    <w:rsid w:val="004F2DAE"/>
    <w:rsid w:val="004F4CD2"/>
    <w:rsid w:val="004F707F"/>
    <w:rsid w:val="004F712F"/>
    <w:rsid w:val="004F7ECD"/>
    <w:rsid w:val="00501626"/>
    <w:rsid w:val="005062A6"/>
    <w:rsid w:val="00516B69"/>
    <w:rsid w:val="00520171"/>
    <w:rsid w:val="005203AC"/>
    <w:rsid w:val="00520B7D"/>
    <w:rsid w:val="00521223"/>
    <w:rsid w:val="005227C4"/>
    <w:rsid w:val="00523312"/>
    <w:rsid w:val="00523A53"/>
    <w:rsid w:val="00525A94"/>
    <w:rsid w:val="00532551"/>
    <w:rsid w:val="005373FD"/>
    <w:rsid w:val="00542832"/>
    <w:rsid w:val="005447BF"/>
    <w:rsid w:val="00545F62"/>
    <w:rsid w:val="005511B0"/>
    <w:rsid w:val="00552CCA"/>
    <w:rsid w:val="00554701"/>
    <w:rsid w:val="00555E4F"/>
    <w:rsid w:val="005626E8"/>
    <w:rsid w:val="00563810"/>
    <w:rsid w:val="00564F5B"/>
    <w:rsid w:val="005739E8"/>
    <w:rsid w:val="00573EE9"/>
    <w:rsid w:val="00580DBC"/>
    <w:rsid w:val="00582228"/>
    <w:rsid w:val="00582E3D"/>
    <w:rsid w:val="005857AF"/>
    <w:rsid w:val="00593056"/>
    <w:rsid w:val="005A0BAB"/>
    <w:rsid w:val="005A1777"/>
    <w:rsid w:val="005A3375"/>
    <w:rsid w:val="005A7DDE"/>
    <w:rsid w:val="005B0683"/>
    <w:rsid w:val="005B3D45"/>
    <w:rsid w:val="005B4F6E"/>
    <w:rsid w:val="005B6899"/>
    <w:rsid w:val="005C23BB"/>
    <w:rsid w:val="005C6D3B"/>
    <w:rsid w:val="005D0BF5"/>
    <w:rsid w:val="005D1068"/>
    <w:rsid w:val="005D3BAD"/>
    <w:rsid w:val="005D7DC8"/>
    <w:rsid w:val="005E029B"/>
    <w:rsid w:val="005E1F39"/>
    <w:rsid w:val="005E26E6"/>
    <w:rsid w:val="005E393A"/>
    <w:rsid w:val="005E3A3F"/>
    <w:rsid w:val="005E43FD"/>
    <w:rsid w:val="005E53DE"/>
    <w:rsid w:val="005E7109"/>
    <w:rsid w:val="005E74B0"/>
    <w:rsid w:val="005F2B35"/>
    <w:rsid w:val="00602ACC"/>
    <w:rsid w:val="0060397C"/>
    <w:rsid w:val="00612906"/>
    <w:rsid w:val="00614BB4"/>
    <w:rsid w:val="00616AA9"/>
    <w:rsid w:val="006216B7"/>
    <w:rsid w:val="006236A6"/>
    <w:rsid w:val="0062390B"/>
    <w:rsid w:val="0063093B"/>
    <w:rsid w:val="00630EE8"/>
    <w:rsid w:val="006342AF"/>
    <w:rsid w:val="0063459B"/>
    <w:rsid w:val="006360AF"/>
    <w:rsid w:val="00636779"/>
    <w:rsid w:val="00636F29"/>
    <w:rsid w:val="006411CF"/>
    <w:rsid w:val="00642785"/>
    <w:rsid w:val="00642B69"/>
    <w:rsid w:val="00652304"/>
    <w:rsid w:val="006546FC"/>
    <w:rsid w:val="00656D69"/>
    <w:rsid w:val="006575BA"/>
    <w:rsid w:val="00660236"/>
    <w:rsid w:val="00664276"/>
    <w:rsid w:val="00664685"/>
    <w:rsid w:val="006661F4"/>
    <w:rsid w:val="006706B0"/>
    <w:rsid w:val="00670A05"/>
    <w:rsid w:val="00670BDE"/>
    <w:rsid w:val="00670D60"/>
    <w:rsid w:val="0067199E"/>
    <w:rsid w:val="0067552E"/>
    <w:rsid w:val="006810F3"/>
    <w:rsid w:val="00681502"/>
    <w:rsid w:val="00682EFF"/>
    <w:rsid w:val="006857A5"/>
    <w:rsid w:val="0068605C"/>
    <w:rsid w:val="006A3258"/>
    <w:rsid w:val="006A46B5"/>
    <w:rsid w:val="006B4E97"/>
    <w:rsid w:val="006B52AC"/>
    <w:rsid w:val="006B6AA6"/>
    <w:rsid w:val="006B76E9"/>
    <w:rsid w:val="006C0AB3"/>
    <w:rsid w:val="006C37FC"/>
    <w:rsid w:val="006C3EF4"/>
    <w:rsid w:val="006C697E"/>
    <w:rsid w:val="006D3FF4"/>
    <w:rsid w:val="006E0E07"/>
    <w:rsid w:val="006E0E18"/>
    <w:rsid w:val="006E1F40"/>
    <w:rsid w:val="006E2394"/>
    <w:rsid w:val="006E2D5B"/>
    <w:rsid w:val="006E640F"/>
    <w:rsid w:val="006F2DBD"/>
    <w:rsid w:val="006F71CC"/>
    <w:rsid w:val="007017E2"/>
    <w:rsid w:val="00702A99"/>
    <w:rsid w:val="007031BF"/>
    <w:rsid w:val="00705666"/>
    <w:rsid w:val="007118B3"/>
    <w:rsid w:val="00714283"/>
    <w:rsid w:val="00716ACC"/>
    <w:rsid w:val="00716CF6"/>
    <w:rsid w:val="00720751"/>
    <w:rsid w:val="00721182"/>
    <w:rsid w:val="00721428"/>
    <w:rsid w:val="007216D9"/>
    <w:rsid w:val="0072222F"/>
    <w:rsid w:val="0072358A"/>
    <w:rsid w:val="007251DC"/>
    <w:rsid w:val="007272DA"/>
    <w:rsid w:val="007274E5"/>
    <w:rsid w:val="00732145"/>
    <w:rsid w:val="007331D0"/>
    <w:rsid w:val="0073777F"/>
    <w:rsid w:val="0074340A"/>
    <w:rsid w:val="0074535E"/>
    <w:rsid w:val="00746391"/>
    <w:rsid w:val="00746EF4"/>
    <w:rsid w:val="00751151"/>
    <w:rsid w:val="00751901"/>
    <w:rsid w:val="00752E09"/>
    <w:rsid w:val="00755B94"/>
    <w:rsid w:val="00756643"/>
    <w:rsid w:val="007637EF"/>
    <w:rsid w:val="007767CC"/>
    <w:rsid w:val="00780237"/>
    <w:rsid w:val="007819D6"/>
    <w:rsid w:val="00785A1C"/>
    <w:rsid w:val="0079338E"/>
    <w:rsid w:val="00795972"/>
    <w:rsid w:val="00795B34"/>
    <w:rsid w:val="0079767D"/>
    <w:rsid w:val="007A4A0C"/>
    <w:rsid w:val="007A75B9"/>
    <w:rsid w:val="007B15AE"/>
    <w:rsid w:val="007B59D6"/>
    <w:rsid w:val="007B7290"/>
    <w:rsid w:val="007B7379"/>
    <w:rsid w:val="007B75D7"/>
    <w:rsid w:val="007C0E6D"/>
    <w:rsid w:val="007C2156"/>
    <w:rsid w:val="007C23A5"/>
    <w:rsid w:val="007C2D82"/>
    <w:rsid w:val="007C3CC8"/>
    <w:rsid w:val="007C43FA"/>
    <w:rsid w:val="007C7231"/>
    <w:rsid w:val="007E17EB"/>
    <w:rsid w:val="007E3B9F"/>
    <w:rsid w:val="007E63F3"/>
    <w:rsid w:val="007F06FF"/>
    <w:rsid w:val="007F0B9E"/>
    <w:rsid w:val="007F275B"/>
    <w:rsid w:val="007F2BB5"/>
    <w:rsid w:val="007F4D06"/>
    <w:rsid w:val="0080072E"/>
    <w:rsid w:val="008107D7"/>
    <w:rsid w:val="00810CED"/>
    <w:rsid w:val="00816626"/>
    <w:rsid w:val="00816B77"/>
    <w:rsid w:val="00817FA8"/>
    <w:rsid w:val="008215A2"/>
    <w:rsid w:val="008246E2"/>
    <w:rsid w:val="00825390"/>
    <w:rsid w:val="00827A4F"/>
    <w:rsid w:val="00832903"/>
    <w:rsid w:val="0083606C"/>
    <w:rsid w:val="00836B2D"/>
    <w:rsid w:val="008404BE"/>
    <w:rsid w:val="00841AB9"/>
    <w:rsid w:val="0084398F"/>
    <w:rsid w:val="00847E27"/>
    <w:rsid w:val="008504D8"/>
    <w:rsid w:val="008515BD"/>
    <w:rsid w:val="0086339C"/>
    <w:rsid w:val="00863A53"/>
    <w:rsid w:val="00863D40"/>
    <w:rsid w:val="008673B2"/>
    <w:rsid w:val="00870B68"/>
    <w:rsid w:val="00874A0D"/>
    <w:rsid w:val="00874BB4"/>
    <w:rsid w:val="00874DD6"/>
    <w:rsid w:val="008802D5"/>
    <w:rsid w:val="00880A58"/>
    <w:rsid w:val="00881695"/>
    <w:rsid w:val="00884547"/>
    <w:rsid w:val="008943B7"/>
    <w:rsid w:val="00896873"/>
    <w:rsid w:val="00896D4D"/>
    <w:rsid w:val="008978FC"/>
    <w:rsid w:val="008A0751"/>
    <w:rsid w:val="008A320B"/>
    <w:rsid w:val="008B5554"/>
    <w:rsid w:val="008C01E9"/>
    <w:rsid w:val="008C128F"/>
    <w:rsid w:val="008C3632"/>
    <w:rsid w:val="008C5681"/>
    <w:rsid w:val="008C6D7A"/>
    <w:rsid w:val="008D7847"/>
    <w:rsid w:val="008E0D57"/>
    <w:rsid w:val="008E1A42"/>
    <w:rsid w:val="008E53C5"/>
    <w:rsid w:val="008E6FB5"/>
    <w:rsid w:val="008E710D"/>
    <w:rsid w:val="008F0273"/>
    <w:rsid w:val="008F25CC"/>
    <w:rsid w:val="008F2D53"/>
    <w:rsid w:val="009005D5"/>
    <w:rsid w:val="009010DE"/>
    <w:rsid w:val="009027AE"/>
    <w:rsid w:val="00904BB3"/>
    <w:rsid w:val="009053E6"/>
    <w:rsid w:val="00911220"/>
    <w:rsid w:val="00911D36"/>
    <w:rsid w:val="00912A18"/>
    <w:rsid w:val="00912B2B"/>
    <w:rsid w:val="0092298A"/>
    <w:rsid w:val="00927B1F"/>
    <w:rsid w:val="00930523"/>
    <w:rsid w:val="009437E4"/>
    <w:rsid w:val="00946AB2"/>
    <w:rsid w:val="00946D0B"/>
    <w:rsid w:val="00947E3D"/>
    <w:rsid w:val="00951D8F"/>
    <w:rsid w:val="0095229E"/>
    <w:rsid w:val="009544E3"/>
    <w:rsid w:val="009556C8"/>
    <w:rsid w:val="009613BF"/>
    <w:rsid w:val="0096627D"/>
    <w:rsid w:val="00972221"/>
    <w:rsid w:val="0097605F"/>
    <w:rsid w:val="00976342"/>
    <w:rsid w:val="009763F3"/>
    <w:rsid w:val="00981701"/>
    <w:rsid w:val="00983614"/>
    <w:rsid w:val="00983C80"/>
    <w:rsid w:val="009877A3"/>
    <w:rsid w:val="00997FE2"/>
    <w:rsid w:val="009A1D6C"/>
    <w:rsid w:val="009A26F5"/>
    <w:rsid w:val="009A4B4F"/>
    <w:rsid w:val="009A50E8"/>
    <w:rsid w:val="009B0749"/>
    <w:rsid w:val="009B10E9"/>
    <w:rsid w:val="009C40E9"/>
    <w:rsid w:val="009C4B02"/>
    <w:rsid w:val="009C4DAA"/>
    <w:rsid w:val="009D1CC4"/>
    <w:rsid w:val="009D3AFC"/>
    <w:rsid w:val="009E1DD8"/>
    <w:rsid w:val="009E1F16"/>
    <w:rsid w:val="009E54BF"/>
    <w:rsid w:val="009E5635"/>
    <w:rsid w:val="009F0015"/>
    <w:rsid w:val="009F2489"/>
    <w:rsid w:val="009F3B0A"/>
    <w:rsid w:val="009F4952"/>
    <w:rsid w:val="00A04596"/>
    <w:rsid w:val="00A06665"/>
    <w:rsid w:val="00A06E36"/>
    <w:rsid w:val="00A106A2"/>
    <w:rsid w:val="00A14440"/>
    <w:rsid w:val="00A25EB3"/>
    <w:rsid w:val="00A33603"/>
    <w:rsid w:val="00A348D3"/>
    <w:rsid w:val="00A407FF"/>
    <w:rsid w:val="00A416B2"/>
    <w:rsid w:val="00A4231E"/>
    <w:rsid w:val="00A44973"/>
    <w:rsid w:val="00A45D69"/>
    <w:rsid w:val="00A47A2C"/>
    <w:rsid w:val="00A521B0"/>
    <w:rsid w:val="00A52FC4"/>
    <w:rsid w:val="00A54479"/>
    <w:rsid w:val="00A60601"/>
    <w:rsid w:val="00A61849"/>
    <w:rsid w:val="00A649C2"/>
    <w:rsid w:val="00A65587"/>
    <w:rsid w:val="00A65683"/>
    <w:rsid w:val="00A73436"/>
    <w:rsid w:val="00A74E4D"/>
    <w:rsid w:val="00A75FB3"/>
    <w:rsid w:val="00A81D87"/>
    <w:rsid w:val="00A847D8"/>
    <w:rsid w:val="00A8698C"/>
    <w:rsid w:val="00A927BB"/>
    <w:rsid w:val="00A961BB"/>
    <w:rsid w:val="00AA18FA"/>
    <w:rsid w:val="00AA1E44"/>
    <w:rsid w:val="00AA30A8"/>
    <w:rsid w:val="00AB4F20"/>
    <w:rsid w:val="00AB5674"/>
    <w:rsid w:val="00AC013C"/>
    <w:rsid w:val="00AC1867"/>
    <w:rsid w:val="00AC45E9"/>
    <w:rsid w:val="00AC4C16"/>
    <w:rsid w:val="00AD0972"/>
    <w:rsid w:val="00AD124C"/>
    <w:rsid w:val="00AD3D1E"/>
    <w:rsid w:val="00AD6349"/>
    <w:rsid w:val="00AE0A53"/>
    <w:rsid w:val="00AE24D4"/>
    <w:rsid w:val="00AE7188"/>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23F"/>
    <w:rsid w:val="00B2006E"/>
    <w:rsid w:val="00B27183"/>
    <w:rsid w:val="00B33299"/>
    <w:rsid w:val="00B37096"/>
    <w:rsid w:val="00B43D9E"/>
    <w:rsid w:val="00B551B2"/>
    <w:rsid w:val="00B5565C"/>
    <w:rsid w:val="00B618EC"/>
    <w:rsid w:val="00B63682"/>
    <w:rsid w:val="00B70194"/>
    <w:rsid w:val="00B73FCE"/>
    <w:rsid w:val="00B80176"/>
    <w:rsid w:val="00B84936"/>
    <w:rsid w:val="00B84C62"/>
    <w:rsid w:val="00B84E5E"/>
    <w:rsid w:val="00B87BC6"/>
    <w:rsid w:val="00B93FCE"/>
    <w:rsid w:val="00B951C5"/>
    <w:rsid w:val="00BA4B93"/>
    <w:rsid w:val="00BA71D6"/>
    <w:rsid w:val="00BB3A39"/>
    <w:rsid w:val="00BB70FA"/>
    <w:rsid w:val="00BC04E1"/>
    <w:rsid w:val="00BC3647"/>
    <w:rsid w:val="00BD1AEC"/>
    <w:rsid w:val="00BD2FF8"/>
    <w:rsid w:val="00BE05F3"/>
    <w:rsid w:val="00BE13AC"/>
    <w:rsid w:val="00BE1CF2"/>
    <w:rsid w:val="00BE20A7"/>
    <w:rsid w:val="00BE35F3"/>
    <w:rsid w:val="00BE5D6A"/>
    <w:rsid w:val="00BE7A20"/>
    <w:rsid w:val="00BF1598"/>
    <w:rsid w:val="00BF4F41"/>
    <w:rsid w:val="00BF5376"/>
    <w:rsid w:val="00BF6218"/>
    <w:rsid w:val="00C0589F"/>
    <w:rsid w:val="00C071A1"/>
    <w:rsid w:val="00C11EB0"/>
    <w:rsid w:val="00C12725"/>
    <w:rsid w:val="00C17505"/>
    <w:rsid w:val="00C202F1"/>
    <w:rsid w:val="00C2367F"/>
    <w:rsid w:val="00C23F73"/>
    <w:rsid w:val="00C2409E"/>
    <w:rsid w:val="00C2629B"/>
    <w:rsid w:val="00C332DE"/>
    <w:rsid w:val="00C34727"/>
    <w:rsid w:val="00C3553A"/>
    <w:rsid w:val="00C41284"/>
    <w:rsid w:val="00C431D9"/>
    <w:rsid w:val="00C45973"/>
    <w:rsid w:val="00C47711"/>
    <w:rsid w:val="00C51BB7"/>
    <w:rsid w:val="00C562B4"/>
    <w:rsid w:val="00C56EFD"/>
    <w:rsid w:val="00C57253"/>
    <w:rsid w:val="00C613DB"/>
    <w:rsid w:val="00C61707"/>
    <w:rsid w:val="00C6226C"/>
    <w:rsid w:val="00C700F7"/>
    <w:rsid w:val="00C7244C"/>
    <w:rsid w:val="00C737C7"/>
    <w:rsid w:val="00C73968"/>
    <w:rsid w:val="00C73B91"/>
    <w:rsid w:val="00C74889"/>
    <w:rsid w:val="00C75816"/>
    <w:rsid w:val="00C76486"/>
    <w:rsid w:val="00C80A9D"/>
    <w:rsid w:val="00C81509"/>
    <w:rsid w:val="00C82D4F"/>
    <w:rsid w:val="00C8383D"/>
    <w:rsid w:val="00C94DD6"/>
    <w:rsid w:val="00C96FAB"/>
    <w:rsid w:val="00CA2573"/>
    <w:rsid w:val="00CA3B5D"/>
    <w:rsid w:val="00CA3C8E"/>
    <w:rsid w:val="00CA4E0E"/>
    <w:rsid w:val="00CA6E19"/>
    <w:rsid w:val="00CB0220"/>
    <w:rsid w:val="00CB2704"/>
    <w:rsid w:val="00CC1DE3"/>
    <w:rsid w:val="00CC444F"/>
    <w:rsid w:val="00CC5864"/>
    <w:rsid w:val="00CD1E58"/>
    <w:rsid w:val="00CD2DC5"/>
    <w:rsid w:val="00CD670E"/>
    <w:rsid w:val="00CD68F1"/>
    <w:rsid w:val="00CE7ECA"/>
    <w:rsid w:val="00CF0E3D"/>
    <w:rsid w:val="00CF10D2"/>
    <w:rsid w:val="00CF223F"/>
    <w:rsid w:val="00CF30DA"/>
    <w:rsid w:val="00CF4FC2"/>
    <w:rsid w:val="00D00D6F"/>
    <w:rsid w:val="00D01677"/>
    <w:rsid w:val="00D01863"/>
    <w:rsid w:val="00D0294D"/>
    <w:rsid w:val="00D0311E"/>
    <w:rsid w:val="00D07DE5"/>
    <w:rsid w:val="00D10833"/>
    <w:rsid w:val="00D118E2"/>
    <w:rsid w:val="00D1271A"/>
    <w:rsid w:val="00D12A22"/>
    <w:rsid w:val="00D16221"/>
    <w:rsid w:val="00D1766B"/>
    <w:rsid w:val="00D2075C"/>
    <w:rsid w:val="00D23404"/>
    <w:rsid w:val="00D240FD"/>
    <w:rsid w:val="00D2539F"/>
    <w:rsid w:val="00D26A13"/>
    <w:rsid w:val="00D31F1B"/>
    <w:rsid w:val="00D332E6"/>
    <w:rsid w:val="00D37091"/>
    <w:rsid w:val="00D37B96"/>
    <w:rsid w:val="00D4007A"/>
    <w:rsid w:val="00D400FF"/>
    <w:rsid w:val="00D50C9A"/>
    <w:rsid w:val="00D545B1"/>
    <w:rsid w:val="00D577C6"/>
    <w:rsid w:val="00D57E3F"/>
    <w:rsid w:val="00D63B6B"/>
    <w:rsid w:val="00D65ADF"/>
    <w:rsid w:val="00D65F55"/>
    <w:rsid w:val="00D66226"/>
    <w:rsid w:val="00D67350"/>
    <w:rsid w:val="00D67558"/>
    <w:rsid w:val="00D718CC"/>
    <w:rsid w:val="00D750D3"/>
    <w:rsid w:val="00D80481"/>
    <w:rsid w:val="00D8334C"/>
    <w:rsid w:val="00D86FF1"/>
    <w:rsid w:val="00D87051"/>
    <w:rsid w:val="00D9057B"/>
    <w:rsid w:val="00D91884"/>
    <w:rsid w:val="00D93C74"/>
    <w:rsid w:val="00D95167"/>
    <w:rsid w:val="00D951B0"/>
    <w:rsid w:val="00DA2961"/>
    <w:rsid w:val="00DB5392"/>
    <w:rsid w:val="00DC0BCB"/>
    <w:rsid w:val="00DC18AE"/>
    <w:rsid w:val="00DC3952"/>
    <w:rsid w:val="00DC3EA6"/>
    <w:rsid w:val="00DC638F"/>
    <w:rsid w:val="00DD461B"/>
    <w:rsid w:val="00DD5B1E"/>
    <w:rsid w:val="00DD7CE7"/>
    <w:rsid w:val="00DD7FD3"/>
    <w:rsid w:val="00DE221B"/>
    <w:rsid w:val="00DF2618"/>
    <w:rsid w:val="00DF370F"/>
    <w:rsid w:val="00E06341"/>
    <w:rsid w:val="00E107F7"/>
    <w:rsid w:val="00E15E38"/>
    <w:rsid w:val="00E1600F"/>
    <w:rsid w:val="00E16021"/>
    <w:rsid w:val="00E26E2C"/>
    <w:rsid w:val="00E31140"/>
    <w:rsid w:val="00E3405D"/>
    <w:rsid w:val="00E41490"/>
    <w:rsid w:val="00E453CA"/>
    <w:rsid w:val="00E46B8B"/>
    <w:rsid w:val="00E46E65"/>
    <w:rsid w:val="00E4746A"/>
    <w:rsid w:val="00E50AAA"/>
    <w:rsid w:val="00E51EB2"/>
    <w:rsid w:val="00E53CC4"/>
    <w:rsid w:val="00E5527F"/>
    <w:rsid w:val="00E56345"/>
    <w:rsid w:val="00E61082"/>
    <w:rsid w:val="00E6236D"/>
    <w:rsid w:val="00E64146"/>
    <w:rsid w:val="00E667BA"/>
    <w:rsid w:val="00E67E59"/>
    <w:rsid w:val="00E728B2"/>
    <w:rsid w:val="00E751DE"/>
    <w:rsid w:val="00E805D9"/>
    <w:rsid w:val="00E82EEC"/>
    <w:rsid w:val="00E83B7B"/>
    <w:rsid w:val="00E858EC"/>
    <w:rsid w:val="00E877C4"/>
    <w:rsid w:val="00E972AD"/>
    <w:rsid w:val="00EA0714"/>
    <w:rsid w:val="00EA5363"/>
    <w:rsid w:val="00EA5F04"/>
    <w:rsid w:val="00EB1E1B"/>
    <w:rsid w:val="00EB3DBB"/>
    <w:rsid w:val="00EB3E5D"/>
    <w:rsid w:val="00EB4A7D"/>
    <w:rsid w:val="00EC184D"/>
    <w:rsid w:val="00EC4A12"/>
    <w:rsid w:val="00EC5902"/>
    <w:rsid w:val="00EC65D4"/>
    <w:rsid w:val="00EC7B42"/>
    <w:rsid w:val="00ED338D"/>
    <w:rsid w:val="00ED4857"/>
    <w:rsid w:val="00ED5FD2"/>
    <w:rsid w:val="00ED6DD3"/>
    <w:rsid w:val="00EE2480"/>
    <w:rsid w:val="00EE2DC2"/>
    <w:rsid w:val="00EE5080"/>
    <w:rsid w:val="00EE5C5A"/>
    <w:rsid w:val="00EE798A"/>
    <w:rsid w:val="00EF207C"/>
    <w:rsid w:val="00EF24B6"/>
    <w:rsid w:val="00EF285D"/>
    <w:rsid w:val="00EF3843"/>
    <w:rsid w:val="00EF4624"/>
    <w:rsid w:val="00EF52D2"/>
    <w:rsid w:val="00EF5837"/>
    <w:rsid w:val="00F01D0D"/>
    <w:rsid w:val="00F10B2F"/>
    <w:rsid w:val="00F14C3E"/>
    <w:rsid w:val="00F1531C"/>
    <w:rsid w:val="00F15F0F"/>
    <w:rsid w:val="00F175E6"/>
    <w:rsid w:val="00F236C9"/>
    <w:rsid w:val="00F249A0"/>
    <w:rsid w:val="00F26F7E"/>
    <w:rsid w:val="00F30BBB"/>
    <w:rsid w:val="00F31504"/>
    <w:rsid w:val="00F32D68"/>
    <w:rsid w:val="00F32FD0"/>
    <w:rsid w:val="00F379F8"/>
    <w:rsid w:val="00F40B38"/>
    <w:rsid w:val="00F4198A"/>
    <w:rsid w:val="00F436E6"/>
    <w:rsid w:val="00F43A05"/>
    <w:rsid w:val="00F57CA8"/>
    <w:rsid w:val="00F61A27"/>
    <w:rsid w:val="00F64643"/>
    <w:rsid w:val="00F73E0D"/>
    <w:rsid w:val="00F7442A"/>
    <w:rsid w:val="00F8009E"/>
    <w:rsid w:val="00F82F6A"/>
    <w:rsid w:val="00F83150"/>
    <w:rsid w:val="00F85120"/>
    <w:rsid w:val="00F85761"/>
    <w:rsid w:val="00F85D45"/>
    <w:rsid w:val="00F86162"/>
    <w:rsid w:val="00F8624D"/>
    <w:rsid w:val="00F87E93"/>
    <w:rsid w:val="00F93CA0"/>
    <w:rsid w:val="00F94EBE"/>
    <w:rsid w:val="00F961C9"/>
    <w:rsid w:val="00FA4059"/>
    <w:rsid w:val="00FB21A3"/>
    <w:rsid w:val="00FB228C"/>
    <w:rsid w:val="00FB5290"/>
    <w:rsid w:val="00FB6BE0"/>
    <w:rsid w:val="00FB759B"/>
    <w:rsid w:val="00FC2375"/>
    <w:rsid w:val="00FC7713"/>
    <w:rsid w:val="00FD3A8B"/>
    <w:rsid w:val="00FD3FF7"/>
    <w:rsid w:val="00FD6516"/>
    <w:rsid w:val="00FD7AB4"/>
    <w:rsid w:val="00FE0F3F"/>
    <w:rsid w:val="00FE55D1"/>
    <w:rsid w:val="00FE781C"/>
    <w:rsid w:val="00FF010A"/>
    <w:rsid w:val="00FF2A66"/>
    <w:rsid w:val="00FF6D69"/>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5:docId w15:val="{4D7D0E83-7C57-4586-9AE1-25D47E8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444202"/>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444202"/>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ac">
    <w:name w:val="Заголовок"/>
    <w:basedOn w:val="a4"/>
    <w:next w:val="ad"/>
    <w:rsid w:val="004F712F"/>
    <w:pPr>
      <w:keepNext/>
      <w:spacing w:before="240" w:after="120"/>
    </w:pPr>
    <w:rPr>
      <w:rFonts w:ascii="Arial" w:eastAsia="MS Mincho" w:hAnsi="Arial" w:cs="Tahoma"/>
      <w:sz w:val="28"/>
      <w:szCs w:val="28"/>
    </w:rPr>
  </w:style>
  <w:style w:type="paragraph" w:styleId="a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e"/>
    <w:rsid w:val="004F712F"/>
    <w:pPr>
      <w:spacing w:after="120"/>
    </w:pPr>
  </w:style>
  <w:style w:type="character" w:customStyle="1" w:styleId="a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d"/>
    <w:rsid w:val="002D3D62"/>
    <w:rPr>
      <w:rFonts w:cs="Calibri"/>
      <w:sz w:val="24"/>
      <w:szCs w:val="24"/>
      <w:lang w:eastAsia="ar-SA"/>
    </w:rPr>
  </w:style>
  <w:style w:type="paragraph" w:styleId="af">
    <w:name w:val="List"/>
    <w:basedOn w:val="ad"/>
    <w:link w:val="af0"/>
    <w:rsid w:val="004F712F"/>
    <w:rPr>
      <w:rFonts w:ascii="Arial" w:hAnsi="Arial" w:cs="Tahoma"/>
    </w:rPr>
  </w:style>
  <w:style w:type="paragraph" w:customStyle="1" w:styleId="14">
    <w:name w:val="Название1"/>
    <w:basedOn w:val="a4"/>
    <w:rsid w:val="004F712F"/>
    <w:pPr>
      <w:suppressLineNumbers/>
      <w:spacing w:before="120" w:after="120"/>
    </w:pPr>
    <w:rPr>
      <w:rFonts w:ascii="Arial" w:hAnsi="Arial" w:cs="Tahoma"/>
      <w:i/>
      <w:iCs/>
      <w:sz w:val="20"/>
    </w:rPr>
  </w:style>
  <w:style w:type="paragraph" w:customStyle="1" w:styleId="15">
    <w:name w:val="Указатель1"/>
    <w:basedOn w:val="a4"/>
    <w:rsid w:val="004F712F"/>
    <w:pPr>
      <w:suppressLineNumbers/>
    </w:pPr>
    <w:rPr>
      <w:rFonts w:ascii="Arial" w:hAnsi="Arial" w:cs="Tahoma"/>
    </w:rPr>
  </w:style>
  <w:style w:type="paragraph" w:styleId="af1">
    <w:name w:val="List Paragraph"/>
    <w:aliases w:val="Обычный текст,Bullet List,FooterText,numbered"/>
    <w:basedOn w:val="a4"/>
    <w:link w:val="af2"/>
    <w:uiPriority w:val="34"/>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3">
    <w:name w:val="header"/>
    <w:aliases w:val="ВерхКолонтитул, Знак4, Знак10,Знак10"/>
    <w:basedOn w:val="a4"/>
    <w:rsid w:val="004F712F"/>
    <w:pPr>
      <w:tabs>
        <w:tab w:val="center" w:pos="4677"/>
        <w:tab w:val="right" w:pos="9355"/>
      </w:tabs>
    </w:pPr>
  </w:style>
  <w:style w:type="paragraph" w:styleId="af4">
    <w:name w:val="footer"/>
    <w:aliases w:val=" Знак6, Знак12,Знак12"/>
    <w:basedOn w:val="a4"/>
    <w:rsid w:val="004F712F"/>
    <w:pPr>
      <w:tabs>
        <w:tab w:val="center" w:pos="4677"/>
        <w:tab w:val="right" w:pos="9355"/>
      </w:tabs>
    </w:pPr>
  </w:style>
  <w:style w:type="paragraph" w:styleId="af5">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6">
    <w:name w:val="Содержимое таблицы"/>
    <w:basedOn w:val="a4"/>
    <w:rsid w:val="004F712F"/>
    <w:pPr>
      <w:suppressLineNumbers/>
    </w:pPr>
  </w:style>
  <w:style w:type="paragraph" w:customStyle="1" w:styleId="af7">
    <w:name w:val="Заголовок таблицы"/>
    <w:basedOn w:val="af6"/>
    <w:rsid w:val="004F712F"/>
    <w:pPr>
      <w:jc w:val="center"/>
    </w:pPr>
    <w:rPr>
      <w:b/>
      <w:bCs/>
    </w:rPr>
  </w:style>
  <w:style w:type="paragraph" w:styleId="af8">
    <w:name w:val="Title"/>
    <w:aliases w:val="Статьи"/>
    <w:basedOn w:val="a4"/>
    <w:next w:val="a4"/>
    <w:link w:val="af9"/>
    <w:qFormat/>
    <w:rsid w:val="00927B1F"/>
    <w:pPr>
      <w:spacing w:before="240" w:after="60"/>
      <w:jc w:val="center"/>
      <w:outlineLvl w:val="0"/>
    </w:pPr>
    <w:rPr>
      <w:rFonts w:ascii="Cambria" w:hAnsi="Cambria" w:cs="Times New Roman"/>
      <w:b/>
      <w:bCs/>
      <w:kern w:val="28"/>
      <w:sz w:val="32"/>
      <w:szCs w:val="32"/>
    </w:rPr>
  </w:style>
  <w:style w:type="character" w:customStyle="1" w:styleId="af9">
    <w:name w:val="Название Знак"/>
    <w:aliases w:val="Статьи Знак"/>
    <w:link w:val="af8"/>
    <w:rsid w:val="00927B1F"/>
    <w:rPr>
      <w:rFonts w:ascii="Cambria" w:eastAsia="Times New Roman" w:hAnsi="Cambria" w:cs="Times New Roman"/>
      <w:b/>
      <w:bCs/>
      <w:kern w:val="28"/>
      <w:sz w:val="32"/>
      <w:szCs w:val="32"/>
      <w:lang w:eastAsia="ar-SA"/>
    </w:rPr>
  </w:style>
  <w:style w:type="character" w:styleId="afa">
    <w:name w:val="Hyperlink"/>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b">
    <w:name w:val="Table Grid"/>
    <w:basedOn w:val="a6"/>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6">
    <w:name w:val="Обычный1"/>
    <w:link w:val="Normal"/>
    <w:rsid w:val="00A927BB"/>
    <w:pPr>
      <w:spacing w:before="100" w:after="100"/>
    </w:pPr>
    <w:rPr>
      <w:snapToGrid w:val="0"/>
      <w:sz w:val="24"/>
    </w:rPr>
  </w:style>
  <w:style w:type="character" w:customStyle="1" w:styleId="Normal">
    <w:name w:val="Normal Знак"/>
    <w:link w:val="16"/>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d">
    <w:name w:val="Normal (Web)"/>
    <w:aliases w:val="Обычный (Web)1"/>
    <w:basedOn w:val="a4"/>
    <w:rsid w:val="005D3BAD"/>
    <w:pPr>
      <w:suppressAutoHyphens w:val="0"/>
      <w:spacing w:before="100" w:beforeAutospacing="1" w:after="100" w:afterAutospacing="1"/>
    </w:pPr>
    <w:rPr>
      <w:rFonts w:cs="Times New Roman"/>
      <w:lang w:eastAsia="ru-RU"/>
    </w:rPr>
  </w:style>
  <w:style w:type="table" w:customStyle="1" w:styleId="17">
    <w:name w:val="Стиль таблицы1"/>
    <w:basedOn w:val="afb"/>
    <w:rsid w:val="005D3BAD"/>
    <w:tblPr/>
    <w:tcPr>
      <w:shd w:val="clear" w:color="auto" w:fill="auto"/>
    </w:tcPr>
    <w:tblStylePr w:type="firstRow">
      <w:rPr>
        <w:b/>
        <w:i/>
      </w:rPr>
      <w:tblPr/>
      <w:tcPr>
        <w:shd w:val="clear" w:color="auto" w:fill="CCCCCC"/>
      </w:tcPr>
    </w:tblStylePr>
  </w:style>
  <w:style w:type="character" w:customStyle="1" w:styleId="afe">
    <w:name w:val="Основной текст_"/>
    <w:basedOn w:val="a5"/>
    <w:link w:val="18"/>
    <w:rsid w:val="005D3BAD"/>
    <w:rPr>
      <w:sz w:val="27"/>
      <w:szCs w:val="27"/>
      <w:shd w:val="clear" w:color="auto" w:fill="FFFFFF"/>
    </w:rPr>
  </w:style>
  <w:style w:type="paragraph" w:customStyle="1" w:styleId="18">
    <w:name w:val="Основной текст1"/>
    <w:basedOn w:val="a4"/>
    <w:link w:val="afe"/>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f">
    <w:name w:val="Содержимое врезки"/>
    <w:basedOn w:val="ad"/>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1"/>
    <w:rsid w:val="002D3D62"/>
    <w:pPr>
      <w:suppressAutoHyphens w:val="0"/>
    </w:pPr>
    <w:rPr>
      <w:rFonts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0"/>
    <w:rsid w:val="002D3D62"/>
  </w:style>
  <w:style w:type="character" w:styleId="aff2">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3">
    <w:name w:val="Plain Text"/>
    <w:basedOn w:val="a4"/>
    <w:link w:val="aff4"/>
    <w:rsid w:val="002D3D62"/>
    <w:pPr>
      <w:suppressAutoHyphens w:val="0"/>
    </w:pPr>
    <w:rPr>
      <w:rFonts w:ascii="Courier New" w:hAnsi="Courier New" w:cs="Courier New"/>
      <w:sz w:val="20"/>
      <w:szCs w:val="20"/>
      <w:lang w:eastAsia="ru-RU"/>
    </w:rPr>
  </w:style>
  <w:style w:type="character" w:customStyle="1" w:styleId="aff4">
    <w:name w:val="Текст Знак"/>
    <w:basedOn w:val="a5"/>
    <w:link w:val="aff3"/>
    <w:rsid w:val="002D3D62"/>
    <w:rPr>
      <w:rFonts w:ascii="Courier New" w:hAnsi="Courier New" w:cs="Courier New"/>
    </w:rPr>
  </w:style>
  <w:style w:type="character" w:customStyle="1" w:styleId="aff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6"/>
    <w:rsid w:val="002D3D62"/>
    <w:rPr>
      <w:sz w:val="24"/>
      <w:szCs w:val="24"/>
    </w:rPr>
  </w:style>
  <w:style w:type="paragraph" w:styleId="aff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5"/>
    <w:rsid w:val="002D3D62"/>
    <w:pPr>
      <w:suppressAutoHyphens w:val="0"/>
      <w:spacing w:after="120"/>
      <w:ind w:left="283"/>
    </w:pPr>
    <w:rPr>
      <w:rFonts w:cs="Times New Roman"/>
      <w:lang w:eastAsia="ru-RU"/>
    </w:rPr>
  </w:style>
  <w:style w:type="character" w:customStyle="1" w:styleId="19">
    <w:name w:val="Основной текст с отступом Знак1"/>
    <w:basedOn w:val="a5"/>
    <w:uiPriority w:val="99"/>
    <w:semiHidden/>
    <w:rsid w:val="002D3D62"/>
    <w:rPr>
      <w:rFonts w:cs="Calibri"/>
      <w:sz w:val="24"/>
      <w:szCs w:val="24"/>
      <w:lang w:eastAsia="ar-SA"/>
    </w:rPr>
  </w:style>
  <w:style w:type="paragraph" w:styleId="aff7">
    <w:name w:val="No Spacing"/>
    <w:aliases w:val="2 стиль"/>
    <w:link w:val="aff8"/>
    <w:uiPriority w:val="1"/>
    <w:qFormat/>
    <w:rsid w:val="002D3D62"/>
    <w:pPr>
      <w:widowControl w:val="0"/>
      <w:suppressAutoHyphens/>
    </w:pPr>
    <w:rPr>
      <w:rFonts w:ascii="Arial" w:eastAsia="Arial Unicode MS" w:hAnsi="Arial"/>
      <w:kern w:val="1"/>
      <w:szCs w:val="24"/>
    </w:rPr>
  </w:style>
  <w:style w:type="character" w:customStyle="1" w:styleId="aff9">
    <w:name w:val="Дата Знак"/>
    <w:basedOn w:val="a5"/>
    <w:link w:val="affa"/>
    <w:rsid w:val="002D3D62"/>
    <w:rPr>
      <w:sz w:val="24"/>
    </w:rPr>
  </w:style>
  <w:style w:type="paragraph" w:styleId="affa">
    <w:name w:val="Date"/>
    <w:basedOn w:val="a4"/>
    <w:next w:val="a4"/>
    <w:link w:val="aff9"/>
    <w:rsid w:val="002D3D62"/>
    <w:pPr>
      <w:suppressAutoHyphens w:val="0"/>
      <w:spacing w:after="60"/>
      <w:jc w:val="both"/>
    </w:pPr>
    <w:rPr>
      <w:rFonts w:cs="Times New Roman"/>
      <w:szCs w:val="20"/>
      <w:lang w:eastAsia="ru-RU"/>
    </w:rPr>
  </w:style>
  <w:style w:type="character" w:customStyle="1" w:styleId="1a">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b">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b">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c">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d">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e">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0">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1">
    <w:name w:val="page number"/>
    <w:basedOn w:val="a5"/>
    <w:rsid w:val="002D3D62"/>
  </w:style>
  <w:style w:type="character" w:styleId="afff2">
    <w:name w:val="annotation reference"/>
    <w:basedOn w:val="a5"/>
    <w:semiHidden/>
    <w:unhideWhenUsed/>
    <w:rsid w:val="00751901"/>
    <w:rPr>
      <w:sz w:val="16"/>
      <w:szCs w:val="16"/>
    </w:rPr>
  </w:style>
  <w:style w:type="paragraph" w:styleId="afff3">
    <w:name w:val="annotation text"/>
    <w:basedOn w:val="a4"/>
    <w:link w:val="afff4"/>
    <w:semiHidden/>
    <w:unhideWhenUsed/>
    <w:rsid w:val="00751901"/>
    <w:rPr>
      <w:sz w:val="20"/>
      <w:szCs w:val="20"/>
    </w:rPr>
  </w:style>
  <w:style w:type="character" w:customStyle="1" w:styleId="afff4">
    <w:name w:val="Текст примечания Знак"/>
    <w:basedOn w:val="a5"/>
    <w:link w:val="afff3"/>
    <w:semiHidden/>
    <w:rsid w:val="00751901"/>
    <w:rPr>
      <w:rFonts w:cs="Calibri"/>
      <w:lang w:eastAsia="ar-SA"/>
    </w:rPr>
  </w:style>
  <w:style w:type="paragraph" w:styleId="afff5">
    <w:name w:val="annotation subject"/>
    <w:basedOn w:val="afff3"/>
    <w:next w:val="afff3"/>
    <w:link w:val="afff6"/>
    <w:semiHidden/>
    <w:unhideWhenUsed/>
    <w:rsid w:val="00751901"/>
    <w:rPr>
      <w:b/>
      <w:bCs/>
    </w:rPr>
  </w:style>
  <w:style w:type="character" w:customStyle="1" w:styleId="afff6">
    <w:name w:val="Тема примечания Знак"/>
    <w:basedOn w:val="afff4"/>
    <w:link w:val="afff5"/>
    <w:semiHidden/>
    <w:rsid w:val="00751901"/>
    <w:rPr>
      <w:rFonts w:cs="Calibri"/>
      <w:b/>
      <w:bCs/>
      <w:lang w:eastAsia="ar-SA"/>
    </w:rPr>
  </w:style>
  <w:style w:type="paragraph" w:customStyle="1" w:styleId="afff7">
    <w:name w:val="Абзац"/>
    <w:basedOn w:val="a4"/>
    <w:link w:val="afff8"/>
    <w:rsid w:val="00E972AD"/>
    <w:pPr>
      <w:suppressAutoHyphens w:val="0"/>
      <w:spacing w:before="120" w:after="60"/>
      <w:ind w:firstLine="567"/>
      <w:jc w:val="both"/>
    </w:pPr>
    <w:rPr>
      <w:rFonts w:cs="Times New Roman"/>
      <w:lang w:eastAsia="ru-RU"/>
    </w:rPr>
  </w:style>
  <w:style w:type="character" w:customStyle="1" w:styleId="afff8">
    <w:name w:val="Абзац Знак"/>
    <w:link w:val="afff7"/>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0">
    <w:name w:val="Список Знак"/>
    <w:link w:val="af"/>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9">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a">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b">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c">
    <w:name w:val="Название таблицы"/>
    <w:basedOn w:val="a4"/>
    <w:rsid w:val="00C737C7"/>
    <w:pPr>
      <w:suppressAutoHyphens w:val="0"/>
      <w:spacing w:before="120" w:after="120"/>
    </w:pPr>
    <w:rPr>
      <w:rFonts w:cs="Times New Roman"/>
      <w:b/>
      <w:sz w:val="22"/>
      <w:lang w:eastAsia="ru-RU"/>
    </w:rPr>
  </w:style>
  <w:style w:type="paragraph" w:customStyle="1" w:styleId="afffd">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e">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f"/>
    <w:rsid w:val="00C737C7"/>
    <w:pPr>
      <w:numPr>
        <w:numId w:val="2"/>
      </w:numPr>
      <w:suppressAutoHyphens w:val="0"/>
    </w:pPr>
    <w:rPr>
      <w:rFonts w:cs="Times New Roman"/>
      <w:sz w:val="22"/>
      <w:szCs w:val="22"/>
    </w:rPr>
  </w:style>
  <w:style w:type="character" w:customStyle="1" w:styleId="affff">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0">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f"/>
    <w:rsid w:val="00C737C7"/>
    <w:pPr>
      <w:numPr>
        <w:numId w:val="1"/>
      </w:numPr>
      <w:suppressAutoHyphens w:val="0"/>
      <w:spacing w:after="60"/>
      <w:jc w:val="both"/>
    </w:pPr>
    <w:rPr>
      <w:rFonts w:ascii="Times New Roman" w:hAnsi="Times New Roman" w:cs="Times New Roman"/>
      <w:snapToGrid w:val="0"/>
    </w:rPr>
  </w:style>
  <w:style w:type="paragraph" w:styleId="affff1">
    <w:name w:val="Document Map"/>
    <w:basedOn w:val="a4"/>
    <w:link w:val="affff2"/>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2">
    <w:name w:val="Схема документа Знак"/>
    <w:basedOn w:val="a5"/>
    <w:link w:val="affff1"/>
    <w:uiPriority w:val="99"/>
    <w:semiHidden/>
    <w:rsid w:val="00C737C7"/>
    <w:rPr>
      <w:rFonts w:ascii="Tahoma" w:hAnsi="Tahoma"/>
      <w:sz w:val="24"/>
      <w:shd w:val="clear" w:color="auto" w:fill="000080"/>
    </w:rPr>
  </w:style>
  <w:style w:type="paragraph" w:customStyle="1" w:styleId="affff3">
    <w:name w:val="Табличный_слева"/>
    <w:basedOn w:val="a4"/>
    <w:rsid w:val="00C737C7"/>
    <w:pPr>
      <w:suppressAutoHyphens w:val="0"/>
    </w:pPr>
    <w:rPr>
      <w:rFonts w:cs="Times New Roman"/>
      <w:sz w:val="22"/>
      <w:szCs w:val="22"/>
      <w:lang w:eastAsia="ru-RU"/>
    </w:rPr>
  </w:style>
  <w:style w:type="paragraph" w:customStyle="1" w:styleId="1c">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4">
    <w:name w:val="Обычный влево"/>
    <w:basedOn w:val="1c"/>
    <w:rsid w:val="00C737C7"/>
    <w:pPr>
      <w:tabs>
        <w:tab w:val="clear" w:pos="360"/>
      </w:tabs>
      <w:spacing w:before="0"/>
      <w:ind w:left="0" w:firstLine="0"/>
      <w:jc w:val="left"/>
    </w:pPr>
  </w:style>
  <w:style w:type="paragraph" w:customStyle="1" w:styleId="affff5">
    <w:name w:val="Табличный_по ширине"/>
    <w:basedOn w:val="affff3"/>
    <w:rsid w:val="00C737C7"/>
    <w:pPr>
      <w:jc w:val="both"/>
    </w:pPr>
  </w:style>
  <w:style w:type="paragraph" w:customStyle="1" w:styleId="100">
    <w:name w:val="Табличный_заголовки_10"/>
    <w:basedOn w:val="afff7"/>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6">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7">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8">
    <w:name w:val="Subtitle"/>
    <w:basedOn w:val="af8"/>
    <w:next w:val="ad"/>
    <w:link w:val="affff9"/>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9">
    <w:name w:val="Подзаголовок Знак"/>
    <w:basedOn w:val="a5"/>
    <w:link w:val="affff8"/>
    <w:rsid w:val="00C737C7"/>
    <w:rPr>
      <w:rFonts w:ascii="Arial" w:hAnsi="Arial"/>
      <w:spacing w:val="-16"/>
      <w:kern w:val="28"/>
      <w:sz w:val="32"/>
      <w:szCs w:val="32"/>
      <w:lang w:eastAsia="en-US"/>
    </w:rPr>
  </w:style>
  <w:style w:type="character" w:styleId="affffa">
    <w:name w:val="line number"/>
    <w:rsid w:val="00C737C7"/>
    <w:rPr>
      <w:sz w:val="18"/>
      <w:szCs w:val="18"/>
    </w:rPr>
  </w:style>
  <w:style w:type="paragraph" w:styleId="29">
    <w:name w:val="List 2"/>
    <w:basedOn w:val="af"/>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
    <w:rsid w:val="00C737C7"/>
    <w:pPr>
      <w:suppressAutoHyphens w:val="0"/>
      <w:spacing w:after="240" w:line="240" w:lineRule="atLeast"/>
      <w:ind w:left="2880" w:hanging="360"/>
      <w:jc w:val="both"/>
    </w:pPr>
    <w:rPr>
      <w:rFonts w:cs="Arial"/>
      <w:spacing w:val="-5"/>
      <w:sz w:val="20"/>
      <w:szCs w:val="20"/>
      <w:lang w:eastAsia="en-US"/>
    </w:rPr>
  </w:style>
  <w:style w:type="paragraph" w:styleId="affffb">
    <w:name w:val="List Bullet"/>
    <w:basedOn w:val="a4"/>
    <w:link w:val="affffc"/>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b"/>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b"/>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b"/>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b"/>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d">
    <w:name w:val="List Continue"/>
    <w:basedOn w:val="af"/>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d"/>
    <w:rsid w:val="00C737C7"/>
    <w:pPr>
      <w:ind w:left="2160"/>
    </w:pPr>
  </w:style>
  <w:style w:type="paragraph" w:styleId="39">
    <w:name w:val="List Continue 3"/>
    <w:basedOn w:val="affffd"/>
    <w:rsid w:val="00C737C7"/>
    <w:pPr>
      <w:ind w:left="2520"/>
    </w:pPr>
  </w:style>
  <w:style w:type="paragraph" w:styleId="45">
    <w:name w:val="List Continue 4"/>
    <w:basedOn w:val="affffd"/>
    <w:rsid w:val="00C737C7"/>
    <w:pPr>
      <w:ind w:left="2880"/>
    </w:pPr>
  </w:style>
  <w:style w:type="paragraph" w:styleId="54">
    <w:name w:val="List Continue 5"/>
    <w:basedOn w:val="affffd"/>
    <w:rsid w:val="00C737C7"/>
    <w:pPr>
      <w:ind w:left="3240"/>
    </w:pPr>
  </w:style>
  <w:style w:type="paragraph" w:styleId="affffe">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e"/>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e"/>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d"/>
    <w:link w:val="afffff0"/>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0">
    <w:name w:val="Шапка Знак"/>
    <w:basedOn w:val="a5"/>
    <w:link w:val="afffff"/>
    <w:rsid w:val="00C737C7"/>
    <w:rPr>
      <w:rFonts w:ascii="Arial" w:hAnsi="Arial"/>
      <w:sz w:val="22"/>
      <w:szCs w:val="22"/>
      <w:lang w:eastAsia="en-US"/>
    </w:rPr>
  </w:style>
  <w:style w:type="paragraph" w:styleId="afffff1">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2">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3">
    <w:name w:val="Note Heading"/>
    <w:basedOn w:val="a4"/>
    <w:next w:val="a4"/>
    <w:link w:val="afffff4"/>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4">
    <w:name w:val="Заголовок записки Знак"/>
    <w:basedOn w:val="a5"/>
    <w:link w:val="afffff3"/>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5">
    <w:name w:val="Body Text First Indent"/>
    <w:basedOn w:val="ad"/>
    <w:link w:val="afffff6"/>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6">
    <w:name w:val="Красная строка Знак"/>
    <w:basedOn w:val="ae"/>
    <w:link w:val="afffff5"/>
    <w:rsid w:val="00C737C7"/>
    <w:rPr>
      <w:rFonts w:ascii="Arial" w:hAnsi="Arial" w:cs="Calibri"/>
      <w:spacing w:val="-5"/>
      <w:sz w:val="24"/>
      <w:szCs w:val="24"/>
      <w:lang w:eastAsia="en-US"/>
    </w:rPr>
  </w:style>
  <w:style w:type="paragraph" w:styleId="2d">
    <w:name w:val="Body Text First Indent 2"/>
    <w:basedOn w:val="aff6"/>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5"/>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7">
    <w:name w:val="Signature"/>
    <w:basedOn w:val="a4"/>
    <w:link w:val="afffff8"/>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8">
    <w:name w:val="Подпись Знак"/>
    <w:basedOn w:val="a5"/>
    <w:link w:val="afffff7"/>
    <w:rsid w:val="00C737C7"/>
    <w:rPr>
      <w:rFonts w:ascii="Arial" w:hAnsi="Arial"/>
      <w:spacing w:val="-5"/>
      <w:lang w:eastAsia="en-US"/>
    </w:rPr>
  </w:style>
  <w:style w:type="paragraph" w:styleId="afffff9">
    <w:name w:val="Salutation"/>
    <w:basedOn w:val="a4"/>
    <w:next w:val="a4"/>
    <w:link w:val="afffffa"/>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a">
    <w:name w:val="Приветствие Знак"/>
    <w:basedOn w:val="a5"/>
    <w:link w:val="afffff9"/>
    <w:rsid w:val="00C737C7"/>
    <w:rPr>
      <w:rFonts w:ascii="Arial" w:hAnsi="Arial"/>
      <w:spacing w:val="-5"/>
      <w:lang w:eastAsia="en-US"/>
    </w:rPr>
  </w:style>
  <w:style w:type="character" w:styleId="afffffb">
    <w:name w:val="FollowedHyperlink"/>
    <w:uiPriority w:val="99"/>
    <w:rsid w:val="00C737C7"/>
    <w:rPr>
      <w:color w:val="800080"/>
      <w:u w:val="single"/>
      <w:lang w:val="ru-RU"/>
    </w:rPr>
  </w:style>
  <w:style w:type="paragraph" w:styleId="afffffc">
    <w:name w:val="Closing"/>
    <w:basedOn w:val="a4"/>
    <w:link w:val="afffffd"/>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d">
    <w:name w:val="Прощание Знак"/>
    <w:basedOn w:val="a5"/>
    <w:link w:val="afffffc"/>
    <w:rsid w:val="00C737C7"/>
    <w:rPr>
      <w:rFonts w:ascii="Arial" w:hAnsi="Arial"/>
      <w:spacing w:val="-5"/>
      <w:lang w:eastAsia="en-US"/>
    </w:rPr>
  </w:style>
  <w:style w:type="character" w:styleId="HTMLb">
    <w:name w:val="HTML Cite"/>
    <w:rsid w:val="00C737C7"/>
    <w:rPr>
      <w:i/>
      <w:iCs/>
      <w:lang w:val="ru-RU"/>
    </w:rPr>
  </w:style>
  <w:style w:type="paragraph" w:styleId="afffffe">
    <w:name w:val="E-mail Signature"/>
    <w:basedOn w:val="a4"/>
    <w:link w:val="affffff"/>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f">
    <w:name w:val="Электронная подпись Знак"/>
    <w:basedOn w:val="a5"/>
    <w:link w:val="afffffe"/>
    <w:rsid w:val="00C737C7"/>
    <w:rPr>
      <w:rFonts w:ascii="Arial" w:hAnsi="Arial"/>
      <w:spacing w:val="-5"/>
      <w:lang w:eastAsia="en-US"/>
    </w:rPr>
  </w:style>
  <w:style w:type="table" w:styleId="-1">
    <w:name w:val="Table Web 1"/>
    <w:basedOn w:val="a6"/>
    <w:rsid w:val="00C737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6"/>
    <w:rsid w:val="00C737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6"/>
    <w:rsid w:val="00C737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6"/>
    <w:rsid w:val="00C737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6"/>
    <w:rsid w:val="00C737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6"/>
    <w:rsid w:val="00C737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6"/>
    <w:rsid w:val="00C737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7"/>
    <w:rsid w:val="00C737C7"/>
  </w:style>
  <w:style w:type="table" w:styleId="1f2">
    <w:name w:val="Table Columns 1"/>
    <w:basedOn w:val="a6"/>
    <w:rsid w:val="00C737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6"/>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rsid w:val="00C737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4"/>
    <w:link w:val="affffff6"/>
    <w:rsid w:val="00C737C7"/>
    <w:pPr>
      <w:suppressAutoHyphens w:val="0"/>
      <w:spacing w:line="360" w:lineRule="auto"/>
      <w:ind w:firstLine="680"/>
      <w:jc w:val="both"/>
    </w:pPr>
    <w:rPr>
      <w:rFonts w:cs="Times New Roman"/>
      <w:sz w:val="20"/>
      <w:szCs w:val="20"/>
      <w:lang w:eastAsia="ru-RU"/>
    </w:rPr>
  </w:style>
  <w:style w:type="character" w:customStyle="1" w:styleId="affffff6">
    <w:name w:val="Текст концевой сноски Знак"/>
    <w:basedOn w:val="a5"/>
    <w:link w:val="affffff5"/>
    <w:rsid w:val="00C737C7"/>
  </w:style>
  <w:style w:type="character" w:styleId="affffff7">
    <w:name w:val="endnote reference"/>
    <w:rsid w:val="00C737C7"/>
    <w:rPr>
      <w:vertAlign w:val="superscript"/>
    </w:rPr>
  </w:style>
  <w:style w:type="character" w:styleId="affffff8">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9">
    <w:name w:val="Подчеркнутый"/>
    <w:basedOn w:val="a4"/>
    <w:link w:val="affffffa"/>
    <w:semiHidden/>
    <w:rsid w:val="00C737C7"/>
    <w:pPr>
      <w:suppressAutoHyphens w:val="0"/>
      <w:spacing w:line="360" w:lineRule="auto"/>
      <w:ind w:firstLine="709"/>
      <w:jc w:val="both"/>
    </w:pPr>
    <w:rPr>
      <w:rFonts w:cs="Times New Roman"/>
      <w:u w:val="single"/>
    </w:rPr>
  </w:style>
  <w:style w:type="character" w:customStyle="1" w:styleId="affffffa">
    <w:name w:val="Подчеркнутый Знак"/>
    <w:link w:val="affffff9"/>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before="0"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b"/>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b">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4">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c">
    <w:name w:val="Маркированный список Знак"/>
    <w:link w:val="affffb"/>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2">
    <w:name w:val="Абзац списка Знак"/>
    <w:aliases w:val="Обычный текст Знак,Bullet List Знак,FooterText Знак,numbered Знак"/>
    <w:link w:val="af1"/>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8">
    <w:name w:val="Без интервала Знак"/>
    <w:aliases w:val="2 стиль Знак"/>
    <w:link w:val="aff7"/>
    <w:uiPriority w:val="1"/>
    <w:rsid w:val="00816626"/>
    <w:rPr>
      <w:rFonts w:ascii="Arial" w:eastAsia="Arial Unicode MS" w:hAnsi="Arial"/>
      <w:kern w:val="1"/>
      <w:szCs w:val="24"/>
    </w:rPr>
  </w:style>
  <w:style w:type="paragraph" w:customStyle="1" w:styleId="1f5">
    <w:name w:val="1 Стиль"/>
    <w:basedOn w:val="aff6"/>
    <w:link w:val="1f6"/>
    <w:qFormat/>
    <w:rsid w:val="00816626"/>
    <w:pPr>
      <w:spacing w:after="0" w:line="360" w:lineRule="auto"/>
      <w:ind w:left="0" w:firstLine="709"/>
      <w:jc w:val="both"/>
    </w:pPr>
  </w:style>
  <w:style w:type="character" w:customStyle="1" w:styleId="1f6">
    <w:name w:val="1 Стиль Знак"/>
    <w:link w:val="1f5"/>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c">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7">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d">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8">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e">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f">
    <w:name w:val="Шапка табл"/>
    <w:basedOn w:val="a4"/>
    <w:link w:val="afffffff0"/>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1">
    <w:name w:val="Табл"/>
    <w:basedOn w:val="a4"/>
    <w:link w:val="afffffff2"/>
    <w:qFormat/>
    <w:rsid w:val="00CE7ECA"/>
    <w:pPr>
      <w:suppressAutoHyphens w:val="0"/>
      <w:spacing w:line="276" w:lineRule="auto"/>
    </w:pPr>
    <w:rPr>
      <w:rFonts w:ascii="Arial" w:hAnsi="Arial" w:cs="Arial"/>
      <w:color w:val="000000"/>
      <w:sz w:val="20"/>
      <w:szCs w:val="20"/>
      <w:lang w:eastAsia="ru-RU"/>
    </w:rPr>
  </w:style>
  <w:style w:type="character" w:customStyle="1" w:styleId="afffffff0">
    <w:name w:val="Шапка табл Знак"/>
    <w:link w:val="afffffff"/>
    <w:rsid w:val="00CE7ECA"/>
    <w:rPr>
      <w:rFonts w:ascii="Arial" w:eastAsia="Calibri" w:hAnsi="Arial"/>
      <w:b/>
    </w:rPr>
  </w:style>
  <w:style w:type="character" w:customStyle="1" w:styleId="afffffff2">
    <w:name w:val="Табл Знак"/>
    <w:link w:val="afffffff1"/>
    <w:rsid w:val="00CE7ECA"/>
    <w:rPr>
      <w:rFonts w:ascii="Arial" w:hAnsi="Arial" w:cs="Arial"/>
      <w:color w:val="000000"/>
    </w:rPr>
  </w:style>
  <w:style w:type="paragraph" w:customStyle="1" w:styleId="a1">
    <w:name w:val="Список текс"/>
    <w:basedOn w:val="a4"/>
    <w:link w:val="afffffff3"/>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3">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9">
    <w:name w:val="Без интервала1"/>
    <w:qFormat/>
    <w:rsid w:val="00EA0714"/>
    <w:rPr>
      <w:rFonts w:ascii="Calibri" w:hAnsi="Calibri"/>
      <w:sz w:val="22"/>
      <w:szCs w:val="22"/>
    </w:rPr>
  </w:style>
  <w:style w:type="paragraph" w:customStyle="1" w:styleId="afffffff4">
    <w:name w:val="отчет"/>
    <w:basedOn w:val="a4"/>
    <w:link w:val="afffffff5"/>
    <w:qFormat/>
    <w:rsid w:val="00B12471"/>
    <w:pPr>
      <w:suppressAutoHyphens w:val="0"/>
      <w:spacing w:line="276" w:lineRule="auto"/>
      <w:ind w:firstLine="709"/>
      <w:jc w:val="both"/>
    </w:pPr>
    <w:rPr>
      <w:rFonts w:cs="Times New Roman"/>
      <w:sz w:val="28"/>
      <w:szCs w:val="22"/>
      <w:lang w:eastAsia="ru-RU"/>
    </w:rPr>
  </w:style>
  <w:style w:type="character" w:customStyle="1" w:styleId="afffffff5">
    <w:name w:val="отчет Знак"/>
    <w:basedOn w:val="a5"/>
    <w:link w:val="afffffff4"/>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6">
    <w:name w:val="обычный Знак Знак"/>
    <w:link w:val="afffffff7"/>
    <w:locked/>
    <w:rsid w:val="001D201D"/>
    <w:rPr>
      <w:sz w:val="24"/>
      <w:szCs w:val="24"/>
    </w:rPr>
  </w:style>
  <w:style w:type="paragraph" w:customStyle="1" w:styleId="afffffff7">
    <w:name w:val="обычный"/>
    <w:basedOn w:val="a4"/>
    <w:link w:val="afffffff6"/>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a">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8">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65">
    <w:name w:val="Обычный6"/>
    <w:rsid w:val="00433008"/>
    <w:pPr>
      <w:snapToGrid w:val="0"/>
    </w:pPr>
    <w:rPr>
      <w:sz w:val="22"/>
    </w:rPr>
  </w:style>
  <w:style w:type="paragraph" w:customStyle="1" w:styleId="3f2">
    <w:name w:val="Основной текст с отступом3"/>
    <w:basedOn w:val="a4"/>
    <w:rsid w:val="00946AB2"/>
    <w:pPr>
      <w:suppressAutoHyphens w:val="0"/>
      <w:spacing w:after="120"/>
    </w:pPr>
    <w:rPr>
      <w:rFonts w:cs="Times New Roman"/>
      <w:color w:val="000000"/>
      <w:sz w:val="22"/>
      <w:szCs w:val="22"/>
      <w:lang w:eastAsia="ru-RU"/>
    </w:rPr>
  </w:style>
  <w:style w:type="paragraph" w:customStyle="1" w:styleId="1fb">
    <w:name w:val="Текст1"/>
    <w:basedOn w:val="a4"/>
    <w:rsid w:val="00003D6D"/>
    <w:pPr>
      <w:suppressAutoHyphens w:val="0"/>
    </w:pPr>
    <w:rPr>
      <w:rFonts w:ascii="Courier New" w:hAnsi="Courier New" w:cs="Times New Roman"/>
      <w:sz w:val="20"/>
      <w:szCs w:val="20"/>
      <w:lang w:eastAsia="ru-RU"/>
    </w:rPr>
  </w:style>
  <w:style w:type="paragraph" w:customStyle="1" w:styleId="Style40">
    <w:name w:val="Style40"/>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42">
    <w:name w:val="Style42"/>
    <w:basedOn w:val="a4"/>
    <w:uiPriority w:val="99"/>
    <w:rsid w:val="0095229E"/>
    <w:pPr>
      <w:widowControl w:val="0"/>
      <w:suppressAutoHyphens w:val="0"/>
      <w:autoSpaceDE w:val="0"/>
      <w:autoSpaceDN w:val="0"/>
      <w:adjustRightInd w:val="0"/>
      <w:spacing w:line="274" w:lineRule="exact"/>
      <w:jc w:val="center"/>
    </w:pPr>
    <w:rPr>
      <w:rFonts w:eastAsiaTheme="minorEastAsia" w:cs="Times New Roman"/>
      <w:lang w:eastAsia="ru-RU"/>
    </w:rPr>
  </w:style>
  <w:style w:type="paragraph" w:customStyle="1" w:styleId="Style43">
    <w:name w:val="Style43"/>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56">
    <w:name w:val="Style56"/>
    <w:basedOn w:val="a4"/>
    <w:uiPriority w:val="99"/>
    <w:rsid w:val="0095229E"/>
    <w:pPr>
      <w:widowControl w:val="0"/>
      <w:suppressAutoHyphens w:val="0"/>
      <w:autoSpaceDE w:val="0"/>
      <w:autoSpaceDN w:val="0"/>
      <w:adjustRightInd w:val="0"/>
    </w:pPr>
    <w:rPr>
      <w:rFonts w:eastAsiaTheme="minorEastAsia" w:cs="Times New Roman"/>
      <w:lang w:eastAsia="ru-RU"/>
    </w:rPr>
  </w:style>
  <w:style w:type="paragraph" w:customStyle="1" w:styleId="Style109">
    <w:name w:val="Style109"/>
    <w:basedOn w:val="a4"/>
    <w:uiPriority w:val="99"/>
    <w:rsid w:val="0095229E"/>
    <w:pPr>
      <w:widowControl w:val="0"/>
      <w:suppressAutoHyphens w:val="0"/>
      <w:autoSpaceDE w:val="0"/>
      <w:autoSpaceDN w:val="0"/>
      <w:adjustRightInd w:val="0"/>
      <w:spacing w:line="277" w:lineRule="exact"/>
      <w:jc w:val="center"/>
    </w:pPr>
    <w:rPr>
      <w:rFonts w:eastAsiaTheme="minorEastAsia" w:cs="Times New Roman"/>
      <w:lang w:eastAsia="ru-RU"/>
    </w:rPr>
  </w:style>
  <w:style w:type="paragraph" w:customStyle="1" w:styleId="Style115">
    <w:name w:val="Style115"/>
    <w:basedOn w:val="a4"/>
    <w:uiPriority w:val="99"/>
    <w:rsid w:val="0095229E"/>
    <w:pPr>
      <w:widowControl w:val="0"/>
      <w:suppressAutoHyphens w:val="0"/>
      <w:autoSpaceDE w:val="0"/>
      <w:autoSpaceDN w:val="0"/>
      <w:adjustRightInd w:val="0"/>
    </w:pPr>
    <w:rPr>
      <w:rFonts w:eastAsiaTheme="minorEastAsia" w:cs="Times New Roman"/>
      <w:lang w:eastAsia="ru-RU"/>
    </w:rPr>
  </w:style>
  <w:style w:type="character" w:customStyle="1" w:styleId="FontStyle142">
    <w:name w:val="Font Style142"/>
    <w:basedOn w:val="a5"/>
    <w:uiPriority w:val="99"/>
    <w:rsid w:val="0095229E"/>
    <w:rPr>
      <w:rFonts w:ascii="Times New Roman" w:hAnsi="Times New Roman" w:cs="Times New Roman"/>
      <w:b/>
      <w:bCs/>
      <w:sz w:val="24"/>
      <w:szCs w:val="24"/>
    </w:rPr>
  </w:style>
  <w:style w:type="character" w:customStyle="1" w:styleId="FontStyle143">
    <w:name w:val="Font Style143"/>
    <w:basedOn w:val="a5"/>
    <w:uiPriority w:val="99"/>
    <w:rsid w:val="0095229E"/>
    <w:rPr>
      <w:rFonts w:ascii="Times New Roman" w:hAnsi="Times New Roman" w:cs="Times New Roman"/>
      <w:sz w:val="24"/>
      <w:szCs w:val="24"/>
    </w:rPr>
  </w:style>
  <w:style w:type="character" w:customStyle="1" w:styleId="FontStyle144">
    <w:name w:val="Font Style144"/>
    <w:basedOn w:val="a5"/>
    <w:uiPriority w:val="99"/>
    <w:rsid w:val="0095229E"/>
    <w:rPr>
      <w:rFonts w:ascii="Times New Roman" w:hAnsi="Times New Roman" w:cs="Times New Roman"/>
      <w:sz w:val="22"/>
      <w:szCs w:val="22"/>
    </w:rPr>
  </w:style>
  <w:style w:type="character" w:customStyle="1" w:styleId="FontStyle158">
    <w:name w:val="Font Style158"/>
    <w:basedOn w:val="a5"/>
    <w:uiPriority w:val="99"/>
    <w:rsid w:val="0095229E"/>
    <w:rPr>
      <w:rFonts w:ascii="Arial Unicode MS" w:eastAsia="Arial Unicode MS" w:cs="Arial Unicode MS"/>
      <w:b/>
      <w:bCs/>
      <w:sz w:val="12"/>
      <w:szCs w:val="12"/>
    </w:rPr>
  </w:style>
  <w:style w:type="character" w:customStyle="1" w:styleId="FontStyle162">
    <w:name w:val="Font Style162"/>
    <w:basedOn w:val="a5"/>
    <w:uiPriority w:val="99"/>
    <w:rsid w:val="0095229E"/>
    <w:rPr>
      <w:rFonts w:ascii="Times New Roman" w:hAnsi="Times New Roman" w:cs="Times New Roman"/>
      <w:b/>
      <w:bCs/>
      <w:sz w:val="22"/>
      <w:szCs w:val="22"/>
    </w:rPr>
  </w:style>
  <w:style w:type="paragraph" w:customStyle="1" w:styleId="Style96">
    <w:name w:val="Style96"/>
    <w:basedOn w:val="a4"/>
    <w:uiPriority w:val="99"/>
    <w:rsid w:val="00552CCA"/>
    <w:pPr>
      <w:widowControl w:val="0"/>
      <w:suppressAutoHyphens w:val="0"/>
      <w:autoSpaceDE w:val="0"/>
      <w:autoSpaceDN w:val="0"/>
      <w:adjustRightInd w:val="0"/>
    </w:pPr>
    <w:rPr>
      <w:rFonts w:eastAsiaTheme="minorEastAsia" w:cs="Times New Roman"/>
      <w:lang w:eastAsia="ru-RU"/>
    </w:rPr>
  </w:style>
  <w:style w:type="character" w:customStyle="1" w:styleId="FontStyle126">
    <w:name w:val="Font Style126"/>
    <w:basedOn w:val="a5"/>
    <w:uiPriority w:val="99"/>
    <w:rsid w:val="00552CCA"/>
    <w:rPr>
      <w:rFonts w:ascii="Arial Unicode MS" w:eastAsia="Arial Unicode MS" w:cs="Arial Unicode MS"/>
      <w:b/>
      <w:bCs/>
      <w:smallCaps/>
      <w:sz w:val="14"/>
      <w:szCs w:val="14"/>
    </w:rPr>
  </w:style>
  <w:style w:type="paragraph" w:customStyle="1" w:styleId="Style44">
    <w:name w:val="Style44"/>
    <w:basedOn w:val="a4"/>
    <w:uiPriority w:val="99"/>
    <w:rsid w:val="00552CCA"/>
    <w:pPr>
      <w:widowControl w:val="0"/>
      <w:suppressAutoHyphens w:val="0"/>
      <w:autoSpaceDE w:val="0"/>
      <w:autoSpaceDN w:val="0"/>
      <w:adjustRightInd w:val="0"/>
      <w:spacing w:line="274" w:lineRule="exact"/>
      <w:ind w:hanging="797"/>
      <w:jc w:val="both"/>
    </w:pPr>
    <w:rPr>
      <w:rFonts w:eastAsiaTheme="minorEastAsia" w:cs="Times New Roman"/>
      <w:lang w:eastAsia="ru-RU"/>
    </w:rPr>
  </w:style>
  <w:style w:type="paragraph" w:customStyle="1" w:styleId="Style83">
    <w:name w:val="Style83"/>
    <w:basedOn w:val="a4"/>
    <w:uiPriority w:val="99"/>
    <w:rsid w:val="00552CCA"/>
    <w:pPr>
      <w:widowControl w:val="0"/>
      <w:suppressAutoHyphens w:val="0"/>
      <w:autoSpaceDE w:val="0"/>
      <w:autoSpaceDN w:val="0"/>
      <w:adjustRightInd w:val="0"/>
      <w:spacing w:line="274" w:lineRule="exact"/>
      <w:ind w:hanging="802"/>
      <w:jc w:val="both"/>
    </w:pPr>
    <w:rPr>
      <w:rFonts w:eastAsiaTheme="minorEastAsia" w:cs="Times New Roman"/>
      <w:lang w:eastAsia="ru-RU"/>
    </w:rPr>
  </w:style>
  <w:style w:type="character" w:customStyle="1" w:styleId="FontStyle146">
    <w:name w:val="Font Style146"/>
    <w:basedOn w:val="a5"/>
    <w:uiPriority w:val="99"/>
    <w:rsid w:val="00552CCA"/>
    <w:rPr>
      <w:rFonts w:ascii="Times New Roman" w:hAnsi="Times New Roman" w:cs="Times New Roman"/>
      <w:sz w:val="24"/>
      <w:szCs w:val="24"/>
    </w:rPr>
  </w:style>
  <w:style w:type="character" w:customStyle="1" w:styleId="FontStyle56">
    <w:name w:val="Font Style56"/>
    <w:basedOn w:val="a5"/>
    <w:uiPriority w:val="99"/>
    <w:rsid w:val="0004235F"/>
    <w:rPr>
      <w:rFonts w:ascii="Times New Roman" w:hAnsi="Times New Roman" w:cs="Times New Roman"/>
      <w:sz w:val="26"/>
      <w:szCs w:val="26"/>
    </w:rPr>
  </w:style>
  <w:style w:type="paragraph" w:customStyle="1" w:styleId="Style26">
    <w:name w:val="Style26"/>
    <w:basedOn w:val="a4"/>
    <w:uiPriority w:val="99"/>
    <w:rsid w:val="0004235F"/>
    <w:pPr>
      <w:widowControl w:val="0"/>
      <w:suppressAutoHyphens w:val="0"/>
      <w:autoSpaceDE w:val="0"/>
      <w:autoSpaceDN w:val="0"/>
      <w:adjustRightInd w:val="0"/>
      <w:spacing w:line="322" w:lineRule="exact"/>
      <w:ind w:firstLine="706"/>
      <w:jc w:val="both"/>
    </w:pPr>
    <w:rPr>
      <w:rFonts w:eastAsiaTheme="minorEastAsia" w:cs="Times New Roman"/>
      <w:lang w:eastAsia="ru-RU"/>
    </w:rPr>
  </w:style>
  <w:style w:type="character" w:customStyle="1" w:styleId="FontStyle50">
    <w:name w:val="Font Style50"/>
    <w:basedOn w:val="a5"/>
    <w:uiPriority w:val="99"/>
    <w:rsid w:val="0004235F"/>
    <w:rPr>
      <w:rFonts w:ascii="Times New Roman" w:hAnsi="Times New Roman" w:cs="Times New Roman"/>
      <w:sz w:val="26"/>
      <w:szCs w:val="26"/>
    </w:rPr>
  </w:style>
  <w:style w:type="paragraph" w:customStyle="1" w:styleId="Style2">
    <w:name w:val="Style2"/>
    <w:basedOn w:val="a4"/>
    <w:uiPriority w:val="99"/>
    <w:rsid w:val="00874DD6"/>
    <w:pPr>
      <w:widowControl w:val="0"/>
      <w:suppressAutoHyphens w:val="0"/>
      <w:autoSpaceDE w:val="0"/>
      <w:autoSpaceDN w:val="0"/>
      <w:adjustRightInd w:val="0"/>
    </w:pPr>
    <w:rPr>
      <w:rFonts w:eastAsiaTheme="minorEastAsia" w:cs="Times New Roman"/>
      <w:lang w:eastAsia="ru-RU"/>
    </w:rPr>
  </w:style>
  <w:style w:type="paragraph" w:customStyle="1" w:styleId="Style3">
    <w:name w:val="Style3"/>
    <w:basedOn w:val="a4"/>
    <w:uiPriority w:val="99"/>
    <w:rsid w:val="00874DD6"/>
    <w:pPr>
      <w:widowControl w:val="0"/>
      <w:suppressAutoHyphens w:val="0"/>
      <w:autoSpaceDE w:val="0"/>
      <w:autoSpaceDN w:val="0"/>
      <w:adjustRightInd w:val="0"/>
      <w:spacing w:line="230" w:lineRule="exact"/>
    </w:pPr>
    <w:rPr>
      <w:rFonts w:eastAsiaTheme="minorEastAsia" w:cs="Times New Roman"/>
      <w:lang w:eastAsia="ru-RU"/>
    </w:rPr>
  </w:style>
  <w:style w:type="paragraph" w:customStyle="1" w:styleId="Style4">
    <w:name w:val="Style4"/>
    <w:basedOn w:val="a4"/>
    <w:uiPriority w:val="99"/>
    <w:rsid w:val="00874DD6"/>
    <w:pPr>
      <w:widowControl w:val="0"/>
      <w:suppressAutoHyphens w:val="0"/>
      <w:autoSpaceDE w:val="0"/>
      <w:autoSpaceDN w:val="0"/>
      <w:adjustRightInd w:val="0"/>
    </w:pPr>
    <w:rPr>
      <w:rFonts w:eastAsiaTheme="minorEastAsia" w:cs="Times New Roman"/>
      <w:lang w:eastAsia="ru-RU"/>
    </w:rPr>
  </w:style>
  <w:style w:type="paragraph" w:customStyle="1" w:styleId="Style5">
    <w:name w:val="Style5"/>
    <w:basedOn w:val="a4"/>
    <w:uiPriority w:val="99"/>
    <w:rsid w:val="00874DD6"/>
    <w:pPr>
      <w:widowControl w:val="0"/>
      <w:suppressAutoHyphens w:val="0"/>
      <w:autoSpaceDE w:val="0"/>
      <w:autoSpaceDN w:val="0"/>
      <w:adjustRightInd w:val="0"/>
      <w:spacing w:line="240" w:lineRule="exact"/>
    </w:pPr>
    <w:rPr>
      <w:rFonts w:eastAsiaTheme="minorEastAsia" w:cs="Times New Roman"/>
      <w:lang w:eastAsia="ru-RU"/>
    </w:rPr>
  </w:style>
  <w:style w:type="paragraph" w:customStyle="1" w:styleId="Style6">
    <w:name w:val="Style6"/>
    <w:basedOn w:val="a4"/>
    <w:uiPriority w:val="99"/>
    <w:rsid w:val="00874DD6"/>
    <w:pPr>
      <w:widowControl w:val="0"/>
      <w:suppressAutoHyphens w:val="0"/>
      <w:autoSpaceDE w:val="0"/>
      <w:autoSpaceDN w:val="0"/>
      <w:adjustRightInd w:val="0"/>
    </w:pPr>
    <w:rPr>
      <w:rFonts w:eastAsiaTheme="minorEastAsia" w:cs="Times New Roman"/>
      <w:lang w:eastAsia="ru-RU"/>
    </w:rPr>
  </w:style>
  <w:style w:type="paragraph" w:customStyle="1" w:styleId="Style7">
    <w:name w:val="Style7"/>
    <w:basedOn w:val="a4"/>
    <w:uiPriority w:val="99"/>
    <w:rsid w:val="00874DD6"/>
    <w:pPr>
      <w:widowControl w:val="0"/>
      <w:suppressAutoHyphens w:val="0"/>
      <w:autoSpaceDE w:val="0"/>
      <w:autoSpaceDN w:val="0"/>
      <w:adjustRightInd w:val="0"/>
    </w:pPr>
    <w:rPr>
      <w:rFonts w:eastAsiaTheme="minorEastAsia" w:cs="Times New Roman"/>
      <w:lang w:eastAsia="ru-RU"/>
    </w:rPr>
  </w:style>
  <w:style w:type="character" w:customStyle="1" w:styleId="FontStyle12">
    <w:name w:val="Font Style12"/>
    <w:basedOn w:val="a5"/>
    <w:uiPriority w:val="99"/>
    <w:rsid w:val="00874DD6"/>
    <w:rPr>
      <w:rFonts w:ascii="Times New Roman" w:hAnsi="Times New Roman" w:cs="Times New Roman"/>
      <w:b/>
      <w:bCs/>
      <w:sz w:val="18"/>
      <w:szCs w:val="18"/>
    </w:rPr>
  </w:style>
  <w:style w:type="character" w:customStyle="1" w:styleId="FontStyle13">
    <w:name w:val="Font Style13"/>
    <w:basedOn w:val="a5"/>
    <w:uiPriority w:val="99"/>
    <w:rsid w:val="00874DD6"/>
    <w:rPr>
      <w:rFonts w:ascii="Times New Roman" w:hAnsi="Times New Roman" w:cs="Times New Roman"/>
      <w:sz w:val="18"/>
      <w:szCs w:val="18"/>
    </w:rPr>
  </w:style>
  <w:style w:type="character" w:customStyle="1" w:styleId="FontStyle14">
    <w:name w:val="Font Style14"/>
    <w:basedOn w:val="a5"/>
    <w:uiPriority w:val="99"/>
    <w:rsid w:val="00874DD6"/>
    <w:rPr>
      <w:rFonts w:ascii="Times New Roman" w:hAnsi="Times New Roman" w:cs="Times New Roman"/>
      <w:sz w:val="18"/>
      <w:szCs w:val="18"/>
    </w:rPr>
  </w:style>
  <w:style w:type="character" w:customStyle="1" w:styleId="FontStyle15">
    <w:name w:val="Font Style15"/>
    <w:basedOn w:val="a5"/>
    <w:uiPriority w:val="99"/>
    <w:rsid w:val="00874DD6"/>
    <w:rPr>
      <w:rFonts w:ascii="Times New Roman" w:hAnsi="Times New Roman" w:cs="Times New Roman"/>
      <w:b/>
      <w:bCs/>
      <w:smallCaps/>
      <w:sz w:val="18"/>
      <w:szCs w:val="18"/>
    </w:rPr>
  </w:style>
  <w:style w:type="character" w:customStyle="1" w:styleId="FontStyle16">
    <w:name w:val="Font Style16"/>
    <w:basedOn w:val="a5"/>
    <w:uiPriority w:val="99"/>
    <w:rsid w:val="00874DD6"/>
    <w:rPr>
      <w:rFonts w:ascii="Bookman Old Style" w:hAnsi="Bookman Old Style" w:cs="Bookman Old Style"/>
      <w:b/>
      <w:bCs/>
      <w:sz w:val="12"/>
      <w:szCs w:val="12"/>
    </w:rPr>
  </w:style>
  <w:style w:type="character" w:customStyle="1" w:styleId="FontStyle17">
    <w:name w:val="Font Style17"/>
    <w:basedOn w:val="a5"/>
    <w:uiPriority w:val="99"/>
    <w:rsid w:val="00874DD6"/>
    <w:rPr>
      <w:rFonts w:ascii="Times New Roman" w:hAnsi="Times New Roman" w:cs="Times New Roman"/>
      <w:sz w:val="18"/>
      <w:szCs w:val="18"/>
    </w:rPr>
  </w:style>
  <w:style w:type="character" w:customStyle="1" w:styleId="FontStyle18">
    <w:name w:val="Font Style18"/>
    <w:basedOn w:val="a5"/>
    <w:uiPriority w:val="99"/>
    <w:rsid w:val="00874DD6"/>
    <w:rPr>
      <w:rFonts w:ascii="Bookman Old Style" w:hAnsi="Bookman Old Style" w:cs="Bookman Old Style"/>
      <w:b/>
      <w:bCs/>
      <w:i/>
      <w:iCs/>
      <w:sz w:val="18"/>
      <w:szCs w:val="18"/>
    </w:rPr>
  </w:style>
  <w:style w:type="character" w:customStyle="1" w:styleId="apple-converted-space">
    <w:name w:val="apple-converted-space"/>
    <w:rsid w:val="0041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96647979">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486439236">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76032302">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237394359">
      <w:bodyDiv w:val="1"/>
      <w:marLeft w:val="0"/>
      <w:marRight w:val="0"/>
      <w:marTop w:val="0"/>
      <w:marBottom w:val="0"/>
      <w:divBdr>
        <w:top w:val="none" w:sz="0" w:space="0" w:color="auto"/>
        <w:left w:val="none" w:sz="0" w:space="0" w:color="auto"/>
        <w:bottom w:val="none" w:sz="0" w:space="0" w:color="auto"/>
        <w:right w:val="none" w:sz="0" w:space="0" w:color="auto"/>
      </w:divBdr>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54645480">
      <w:bodyDiv w:val="1"/>
      <w:marLeft w:val="0"/>
      <w:marRight w:val="0"/>
      <w:marTop w:val="0"/>
      <w:marBottom w:val="0"/>
      <w:divBdr>
        <w:top w:val="none" w:sz="0" w:space="0" w:color="auto"/>
        <w:left w:val="none" w:sz="0" w:space="0" w:color="auto"/>
        <w:bottom w:val="none" w:sz="0" w:space="0" w:color="auto"/>
        <w:right w:val="none" w:sz="0" w:space="0" w:color="auto"/>
      </w:divBdr>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594507274">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iff"/><Relationship Id="rId18" Type="http://schemas.openxmlformats.org/officeDocument/2006/relationships/footer" Target="footer2.xml"/><Relationship Id="rId26" Type="http://schemas.openxmlformats.org/officeDocument/2006/relationships/hyperlink" Target="https://ru.wikipedia.org/wiki/%D0%9A%D0%B8%D1%82%D0%BE%D0%B2%D1%81%D0%BA%D0%BE%D0%B5_%D1%81%D0%B5%D0%BB%D1%8C%D1%81%D0%BA%D0%BE%D0%B5_%D0%BF%D0%BE%D1%81%D0%B5%D0%BB%D0%B5%D0%BD%D0%B8%D0%B5_(%D0%98%D0%B2%D0%B0%D0%BD%D0%BE%D0%B2%D1%81%D0%BA%D0%B0%D1%8F_%D0%BE%D0%B1%D0%BB%D0%B0%D1%81%D1%82%D1%8C)" TargetMode="External"/><Relationship Id="rId39" Type="http://schemas.openxmlformats.org/officeDocument/2006/relationships/hyperlink" Target="https://ru.wikipedia.org/wiki/%D0%9A%D0%BE%D0%BB%D1%8B%D1%87%D0%B5%D0%B2%D0%BE_(%D0%92%D0%BB%D0%B0%D0%B4%D0%B8%D0%BC%D0%B8%D1%80%D1%81%D0%BA%D0%B0%D1%8F_%D0%BE%D0%B1%D0%BB%D0%B0%D1%81%D1%82%D1%8C)" TargetMode="External"/><Relationship Id="rId21" Type="http://schemas.openxmlformats.org/officeDocument/2006/relationships/hyperlink" Target="https://ru.wikipedia.org/wiki/%D0%A8%D1%83%D1%8F" TargetMode="External"/><Relationship Id="rId34" Type="http://schemas.openxmlformats.org/officeDocument/2006/relationships/hyperlink" Target="https://ru.wikipedia.org/w/index.php?title=%D0%9C%D0%B8%D1%85%D0%B0%D0%BB%D0%B5%D0%B2%D0%BE_(%D0%A1%D0%B5%D0%BC%D0%B5%D0%B9%D0%BA%D0%B8%D0%BD%D1%81%D0%BA%D0%BE%D0%B5_%D1%81%D0%B5%D0%BB%D1%8C%D1%81%D0%BA%D0%BE%D0%B5_%D0%BF%D0%BE%D1%81%D0%B5%D0%BB%D0%B5%D0%BD%D0%B8%D0%B5)&amp;action=edit&amp;redlink=1" TargetMode="External"/><Relationship Id="rId42" Type="http://schemas.openxmlformats.org/officeDocument/2006/relationships/hyperlink" Target="https://ru.wikipedia.org/w/index.php?title=%D0%90%D0%BD%D1%84%D0%B8%D0%BC%D0%BE%D0%B2%D0%BE_(%D0%98%D0%B2%D0%B0%D0%BD%D0%BE%D0%B2%D1%81%D0%BA%D0%B0%D1%8F_%D0%BE%D0%B1%D0%BB%D0%B0%D1%81%D1%82%D1%8C)&amp;action=edit&amp;redlink=1" TargetMode="External"/><Relationship Id="rId47" Type="http://schemas.openxmlformats.org/officeDocument/2006/relationships/hyperlink" Target="https://ru.wikipedia.org/w/index.php?title=%D0%9C%D0%B8%D1%85%D0%B0%D0%BB%D0%B5%D0%B2%D0%BE_(%D0%A1%D0%B5%D0%BC%D0%B5%D0%B9%D0%BA%D0%B8%D0%BD%D1%81%D0%BA%D0%BE%D0%B5_%D1%81%D0%B5%D0%BB%D1%8C%D1%81%D0%BA%D0%BE%D0%B5_%D0%BF%D0%BE%D1%81%D0%B5%D0%BB%D0%B5%D0%BD%D0%B8%D0%B5)&amp;action=edit&amp;redlink=1" TargetMode="External"/><Relationship Id="rId50" Type="http://schemas.openxmlformats.org/officeDocument/2006/relationships/hyperlink" Target="https://ru.wikipedia.org/wiki/%D0%AF%D0%BA%D0%B8%D0%BC%D0%B0%D0%BD%D0%BD%D0%B0" TargetMode="External"/><Relationship Id="rId55" Type="http://schemas.openxmlformats.org/officeDocument/2006/relationships/hyperlink" Target="https://ru.wikipedia.org/wiki/%D0%98%D0%BB%D1%8C%D0%B8%D0%BD%D1%81%D0%BA%D0%BE%D0%B5_(%D0%A8%D1%83%D0%B9%D1%81%D0%BA%D0%B8%D0%B9_%D1%80%D0%B0%D0%B9%D0%BE%D0%BD)" TargetMode="External"/><Relationship Id="rId63" Type="http://schemas.openxmlformats.org/officeDocument/2006/relationships/hyperlink" Target="http://pandia.ru/text/category/azo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ru.wikipedia.org/w/index.php?title=%D0%90%D0%BD%D1%84%D0%B8%D0%BC%D0%BE%D0%B2%D0%BE_(%D0%98%D0%B2%D0%B0%D0%BD%D0%BE%D0%B2%D1%81%D0%BA%D0%B0%D1%8F_%D0%BE%D0%B1%D0%BB%D0%B0%D1%81%D1%82%D1%8C)&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u.wikipedia.org/wiki/%D0%A1%D0%B0%D0%B2%D0%B8%D0%BD%D1%81%D0%BA%D0%B8%D0%B9_%D1%80%D0%B0%D0%B9%D0%BE%D0%BD" TargetMode="External"/><Relationship Id="rId32" Type="http://schemas.openxmlformats.org/officeDocument/2006/relationships/hyperlink" Target="https://ru.wikipedia.org/wiki/%D0%98%D0%BB%D1%8C%D0%B8%D0%BD%D1%81%D0%BA%D0%BE%D0%B5_(%D0%A8%D1%83%D0%B9%D1%81%D0%BA%D0%B8%D0%B9_%D1%80%D0%B0%D0%B9%D0%BE%D0%BD)" TargetMode="External"/><Relationship Id="rId37" Type="http://schemas.openxmlformats.org/officeDocument/2006/relationships/hyperlink" Target="https://ru.wikipedia.org/wiki/%D0%AF%D0%BA%D0%B8%D0%BC%D0%B0%D0%BD%D0%BD%D0%B0" TargetMode="External"/><Relationship Id="rId40" Type="http://schemas.openxmlformats.org/officeDocument/2006/relationships/hyperlink" Target="https://ru.wikipedia.org/wiki/%D0%9A%D0%BE%D0%BD%D0%B4%D1%80%D1%8F%D0%B5%D0%B2%D0%BE" TargetMode="External"/><Relationship Id="rId45" Type="http://schemas.openxmlformats.org/officeDocument/2006/relationships/hyperlink" Target="https://ru.wikipedia.org/wiki/%D0%98%D0%BB%D1%8C%D0%B8%D0%BD%D1%81%D0%BA%D0%BE%D0%B5_(%D0%A8%D1%83%D0%B9%D1%81%D0%BA%D0%B8%D0%B9_%D1%80%D0%B0%D0%B9%D0%BE%D0%BD)" TargetMode="External"/><Relationship Id="rId53" Type="http://schemas.openxmlformats.org/officeDocument/2006/relationships/hyperlink" Target="https://ru.wikipedia.org/w/index.php?title=%D0%93%D0%BD%D0%B5%D0%B7%D0%B4%D0%B8%D0%BB%D0%BE%D0%B2%D0%BE_(%D0%98%D0%B2%D0%B0%D0%BD%D0%BE%D0%B2%D1%81%D0%BA%D0%B0%D1%8F_%D0%BE%D0%B1%D0%BB%D0%B0%D1%81%D1%82%D1%8C)&amp;action=edit&amp;redlink=1" TargetMode="External"/><Relationship Id="rId58" Type="http://schemas.openxmlformats.org/officeDocument/2006/relationships/hyperlink" Target="https://ru.wikipedia.org/wiki/%D0%A1%D0%B5%D0%BC%D0%B5%D0%B9%D0%BA%D0%B8%D0%BD%D0%BE_(%D0%98%D0%B2%D0%B0%D0%BD%D0%BE%D0%B2%D1%81%D0%BA%D0%B0%D1%8F_%D0%BE%D0%B1%D0%BB%D0%B0%D1%81%D1%82%D1%8C)"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tiff"/><Relationship Id="rId23" Type="http://schemas.openxmlformats.org/officeDocument/2006/relationships/hyperlink" Target="https://ru.wikipedia.org/wiki/%D0%9A%D0%BE%D0%BB%D0%BE%D0%B1%D0%BE%D0%B2%D1%81%D0%BA%D0%BE%D0%B5_%D0%B3%D0%BE%D1%80%D0%BE%D0%B4%D1%81%D0%BA%D0%BE%D0%B5_%D0%BF%D0%BE%D1%81%D0%B5%D0%BB%D0%B5%D0%BD%D0%B8%D0%B5" TargetMode="External"/><Relationship Id="rId28" Type="http://schemas.openxmlformats.org/officeDocument/2006/relationships/hyperlink" Target="https://ru.wikipedia.org/w/index.php?title=%D0%90%D0%B1%D1%80%D0%B0%D0%BC%D0%BE%D0%B2%D0%BE_(%D0%A8%D1%83%D0%B9%D1%81%D0%BA%D0%B8%D0%B9_%D1%80%D0%B0%D0%B9%D0%BE%D0%BD)&amp;action=edit&amp;redlink=1" TargetMode="External"/><Relationship Id="rId36" Type="http://schemas.openxmlformats.org/officeDocument/2006/relationships/hyperlink" Target="https://ru.wikipedia.org/wiki/%D0%A4%D0%B8%D0%BB%D0%B8%D0%BD%D0%BE_(%D0%A8%D1%83%D0%B9%D1%81%D0%BA%D0%B8%D0%B9_%D1%80%D0%B0%D0%B9%D0%BE%D0%BD)" TargetMode="External"/><Relationship Id="rId49" Type="http://schemas.openxmlformats.org/officeDocument/2006/relationships/hyperlink" Target="https://ru.wikipedia.org/wiki/%D0%A4%D0%B8%D0%BB%D0%B8%D0%BD%D0%BE_(%D0%A8%D1%83%D0%B9%D1%81%D0%BA%D0%B8%D0%B9_%D1%80%D0%B0%D0%B9%D0%BE%D0%BD)" TargetMode="External"/><Relationship Id="rId57" Type="http://schemas.openxmlformats.org/officeDocument/2006/relationships/hyperlink" Target="https://ru.wikipedia.org/w/index.php?title=%D0%9C%D0%B8%D1%85%D0%B0%D0%BB%D0%B5%D0%B2%D0%BE_(%D0%A1%D0%B5%D0%BC%D0%B5%D0%B9%D0%BA%D0%B8%D0%BD%D1%81%D0%BA%D0%BE%D0%B5_%D1%81%D0%B5%D0%BB%D1%8C%D1%81%D0%BA%D0%BE%D0%B5_%D0%BF%D0%BE%D1%81%D0%B5%D0%BB%D0%B5%D0%BD%D0%B8%D0%B5)&amp;action=edit&amp;redlink=1" TargetMode="External"/><Relationship Id="rId61"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ru.wikipedia.org/w/index.php?title=%D0%93%D1%83%D0%BC%D0%BD%D0%B8%D1%89%D0%B8_(%D0%98%D0%B2%D0%B0%D0%BD%D0%BE%D0%B2%D1%81%D0%BA%D0%B0%D1%8F_%D0%BE%D0%B1%D0%BB%D0%B0%D1%81%D1%82%D1%8C)&amp;action=edit&amp;redlink=1" TargetMode="External"/><Relationship Id="rId44" Type="http://schemas.openxmlformats.org/officeDocument/2006/relationships/hyperlink" Target="https://ru.wikipedia.org/w/index.php?title=%D0%93%D1%83%D0%BC%D0%BD%D0%B8%D1%89%D0%B8_(%D0%98%D0%B2%D0%B0%D0%BD%D0%BE%D0%B2%D1%81%D0%BA%D0%B0%D1%8F_%D0%BE%D0%B1%D0%BB%D0%B0%D1%81%D1%82%D1%8C)&amp;action=edit&amp;redlink=1" TargetMode="External"/><Relationship Id="rId52" Type="http://schemas.openxmlformats.org/officeDocument/2006/relationships/hyperlink" Target="https://ru.wikipedia.org/w/index.php?title=%D0%90%D0%BD%D1%84%D0%B8%D0%BC%D0%BE%D0%B2%D0%BE_(%D0%98%D0%B2%D0%B0%D0%BD%D0%BE%D0%B2%D1%81%D0%BA%D0%B0%D1%8F_%D0%BE%D0%B1%D0%BB%D0%B0%D1%81%D1%82%D1%8C)&amp;action=edit&amp;redlink=1" TargetMode="External"/><Relationship Id="rId60" Type="http://schemas.openxmlformats.org/officeDocument/2006/relationships/hyperlink" Target="https://ru.wikipedia.org/wiki/%D0%AF%D0%BA%D0%B8%D0%BC%D0%B0%D0%BD%D0%BD%D0%B0"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ru.wikipedia.org/wiki/%D0%9E%D1%81%D1%82%D0%B0%D0%BF%D0%BE%D0%B2%D1%81%D0%BA%D0%BE%D0%B5_%D1%81%D0%B5%D0%BB%D1%8C%D1%81%D0%BA%D0%BE%D0%B5_%D0%BF%D0%BE%D1%81%D0%B5%D0%BB%D0%B5%D0%BD%D0%B8%D0%B5" TargetMode="External"/><Relationship Id="rId27" Type="http://schemas.openxmlformats.org/officeDocument/2006/relationships/hyperlink" Target="https://ru.wikipedia.org/wiki/%D0%A4%D0%B8%D0%BB%D0%B8%D0%BD%D0%BE_(%D0%A8%D1%83%D0%B9%D1%81%D0%BA%D0%B8%D0%B9_%D1%80%D0%B0%D0%B9%D0%BE%D0%BD)" TargetMode="External"/><Relationship Id="rId30" Type="http://schemas.openxmlformats.org/officeDocument/2006/relationships/hyperlink" Target="https://ru.wikipedia.org/w/index.php?title=%D0%93%D0%BD%D0%B5%D0%B7%D0%B4%D0%B8%D0%BB%D0%BE%D0%B2%D0%BE_(%D0%98%D0%B2%D0%B0%D0%BD%D0%BE%D0%B2%D1%81%D0%BA%D0%B0%D1%8F_%D0%BE%D0%B1%D0%BB%D0%B0%D1%81%D1%82%D1%8C)&amp;action=edit&amp;redlink=1" TargetMode="External"/><Relationship Id="rId35" Type="http://schemas.openxmlformats.org/officeDocument/2006/relationships/hyperlink" Target="https://ru.wikipedia.org/wiki/%D0%A1%D0%B5%D0%BC%D0%B5%D0%B9%D0%BA%D0%B8%D0%BD%D0%BE_(%D0%98%D0%B2%D0%B0%D0%BD%D0%BE%D0%B2%D1%81%D0%BA%D0%B0%D1%8F_%D0%BE%D0%B1%D0%BB%D0%B0%D1%81%D1%82%D1%8C)" TargetMode="External"/><Relationship Id="rId43" Type="http://schemas.openxmlformats.org/officeDocument/2006/relationships/hyperlink" Target="https://ru.wikipedia.org/w/index.php?title=%D0%93%D0%BD%D0%B5%D0%B7%D0%B4%D0%B8%D0%BB%D0%BE%D0%B2%D0%BE_(%D0%98%D0%B2%D0%B0%D0%BD%D0%BE%D0%B2%D1%81%D0%BA%D0%B0%D1%8F_%D0%BE%D0%B1%D0%BB%D0%B0%D1%81%D1%82%D1%8C)&amp;action=edit&amp;redlink=1" TargetMode="External"/><Relationship Id="rId48" Type="http://schemas.openxmlformats.org/officeDocument/2006/relationships/hyperlink" Target="https://ru.wikipedia.org/wiki/%D0%A1%D0%B5%D0%BC%D0%B5%D0%B9%D0%BA%D0%B8%D0%BD%D0%BE_(%D0%98%D0%B2%D0%B0%D0%BD%D0%BE%D0%B2%D1%81%D0%BA%D0%B0%D1%8F_%D0%BE%D0%B1%D0%BB%D0%B0%D1%81%D1%82%D1%8C)" TargetMode="External"/><Relationship Id="rId56" Type="http://schemas.openxmlformats.org/officeDocument/2006/relationships/hyperlink" Target="https://ru.wikipedia.org/w/index.php?title=%D0%9C%D0%B0%D1%80%D0%BA%D0%BE%D0%B2%D0%BE_(%D0%A8%D1%83%D0%B9%D1%81%D0%BA%D0%B8%D0%B9_%D1%80%D0%B0%D0%B9%D0%BE%D0%BD)&amp;action=edit&amp;redlink=1"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ru.wikipedia.org/w/index.php?title=%D0%90%D0%B1%D1%80%D0%B0%D0%BC%D0%BE%D0%B2%D0%BE_(%D0%A8%D1%83%D0%B9%D1%81%D0%BA%D0%B8%D0%B9_%D1%80%D0%B0%D0%B9%D0%BE%D0%BD)&amp;action=edit&amp;redlink=1"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s://ru.wikipedia.org/wiki/%D0%9B%D0%B5%D0%B6%D0%BD%D0%B5%D0%B2%D1%81%D0%BA%D0%B8%D0%B9_%D1%80%D0%B0%D0%B9%D0%BE%D0%BD" TargetMode="External"/><Relationship Id="rId33" Type="http://schemas.openxmlformats.org/officeDocument/2006/relationships/hyperlink" Target="https://ru.wikipedia.org/w/index.php?title=%D0%9C%D0%B0%D1%80%D0%BA%D0%BE%D0%B2%D0%BE_(%D0%A8%D1%83%D0%B9%D1%81%D0%BA%D0%B8%D0%B9_%D1%80%D0%B0%D0%B9%D0%BE%D0%BD)&amp;action=edit&amp;redlink=1" TargetMode="External"/><Relationship Id="rId38" Type="http://schemas.openxmlformats.org/officeDocument/2006/relationships/hyperlink" Target="https://ru.wikipedia.org/wiki/%D0%93%D0%BE%D0%BD%D0%BE%D0%B1%D0%B8%D0%BB%D0%BE%D0%B2%D0%BE" TargetMode="External"/><Relationship Id="rId46" Type="http://schemas.openxmlformats.org/officeDocument/2006/relationships/hyperlink" Target="https://ru.wikipedia.org/w/index.php?title=%D0%9C%D0%B0%D1%80%D0%BA%D0%BE%D0%B2%D0%BE_(%D0%A8%D1%83%D0%B9%D1%81%D0%BA%D0%B8%D0%B9_%D1%80%D0%B0%D0%B9%D0%BE%D0%BD)&amp;action=edit&amp;redlink=1" TargetMode="External"/><Relationship Id="rId59" Type="http://schemas.openxmlformats.org/officeDocument/2006/relationships/hyperlink" Target="https://ru.wikipedia.org/wiki/%D0%A4%D0%B8%D0%BB%D0%B8%D0%BD%D0%BE_(%D0%A8%D1%83%D0%B9%D1%81%D0%BA%D0%B8%D0%B9_%D1%80%D0%B0%D0%B9%D0%BE%D0%BD)" TargetMode="External"/><Relationship Id="rId67" Type="http://schemas.openxmlformats.org/officeDocument/2006/relationships/footer" Target="footer6.xml"/><Relationship Id="rId20" Type="http://schemas.openxmlformats.org/officeDocument/2006/relationships/footer" Target="footer3.xml"/><Relationship Id="rId41" Type="http://schemas.openxmlformats.org/officeDocument/2006/relationships/hyperlink" Target="https://ru.wikipedia.org/w/index.php?title=%D0%90%D0%B1%D1%80%D0%B0%D0%BC%D0%BE%D0%B2%D0%BE_(%D0%A8%D1%83%D0%B9%D1%81%D0%BA%D0%B8%D0%B9_%D1%80%D0%B0%D0%B9%D0%BE%D0%BD)&amp;action=edit&amp;redlink=1" TargetMode="External"/><Relationship Id="rId54" Type="http://schemas.openxmlformats.org/officeDocument/2006/relationships/hyperlink" Target="https://ru.wikipedia.org/w/index.php?title=%D0%93%D1%83%D0%BC%D0%BD%D0%B8%D1%89%D0%B8_(%D0%98%D0%B2%D0%B0%D0%BD%D0%BE%D0%B2%D1%81%D0%BA%D0%B0%D1%8F_%D0%BE%D0%B1%D0%BB%D0%B0%D1%81%D1%82%D1%8C)&amp;action=edit&amp;redlink=1" TargetMode="External"/><Relationship Id="rId62" Type="http://schemas.openxmlformats.org/officeDocument/2006/relationships/hyperlink" Target="consultantplus://offline/ref=D4F6FB463765727A4CBB8E4F9189523D1667CC79DE9D7ECD3210B96181854265EB6C885D4F648328F859FFC66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130D-2075-42F1-B9FF-22946464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73</Pages>
  <Words>22064</Words>
  <Characters>125771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147540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user</cp:lastModifiedBy>
  <cp:revision>60</cp:revision>
  <cp:lastPrinted>2019-05-28T12:01:00Z</cp:lastPrinted>
  <dcterms:created xsi:type="dcterms:W3CDTF">2021-06-18T19:03:00Z</dcterms:created>
  <dcterms:modified xsi:type="dcterms:W3CDTF">2021-12-09T11:16:00Z</dcterms:modified>
</cp:coreProperties>
</file>